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C2512" w14:textId="77777777" w:rsidR="00D23A65" w:rsidRPr="009E097D" w:rsidRDefault="0096322D" w:rsidP="00DA7000">
      <w:pPr>
        <w:pStyle w:val="NoSpacing"/>
        <w:spacing w:line="276" w:lineRule="auto"/>
        <w:contextualSpacing/>
        <w:jc w:val="center"/>
        <w:rPr>
          <w:rFonts w:cstheme="minorHAnsi"/>
          <w:b/>
          <w:sz w:val="28"/>
          <w:szCs w:val="28"/>
        </w:rPr>
      </w:pPr>
      <w:r w:rsidRPr="009E097D">
        <w:rPr>
          <w:rFonts w:cstheme="minorHAnsi"/>
          <w:b/>
          <w:sz w:val="28"/>
          <w:szCs w:val="28"/>
        </w:rPr>
        <w:t xml:space="preserve">CORPORATE </w:t>
      </w:r>
      <w:r w:rsidR="00D23A65" w:rsidRPr="009E097D">
        <w:rPr>
          <w:rFonts w:cstheme="minorHAnsi"/>
          <w:b/>
          <w:sz w:val="28"/>
          <w:szCs w:val="28"/>
        </w:rPr>
        <w:t>CONSUMERS GRIEVANCES REDRESSAL FORUM</w:t>
      </w:r>
    </w:p>
    <w:p w14:paraId="3A5707F2" w14:textId="77777777" w:rsidR="00D23A65" w:rsidRPr="009E097D" w:rsidRDefault="00D23A65" w:rsidP="00DA7000">
      <w:pPr>
        <w:pStyle w:val="NoSpacing"/>
        <w:spacing w:line="276" w:lineRule="auto"/>
        <w:contextualSpacing/>
        <w:jc w:val="center"/>
        <w:rPr>
          <w:rFonts w:cstheme="minorHAnsi"/>
          <w:b/>
          <w:sz w:val="28"/>
          <w:szCs w:val="28"/>
        </w:rPr>
      </w:pPr>
      <w:r w:rsidRPr="009E097D">
        <w:rPr>
          <w:rFonts w:cstheme="minorHAnsi"/>
          <w:b/>
          <w:sz w:val="28"/>
          <w:szCs w:val="28"/>
        </w:rPr>
        <w:t>PUNJAB STATE POWER COPROPRATION LIMITED</w:t>
      </w:r>
    </w:p>
    <w:p w14:paraId="37D891AD" w14:textId="77777777" w:rsidR="00D23A65" w:rsidRPr="00BD3DEB" w:rsidRDefault="00D23A65" w:rsidP="00DA7000">
      <w:pPr>
        <w:pStyle w:val="NoSpacing"/>
        <w:spacing w:line="276" w:lineRule="auto"/>
        <w:contextualSpacing/>
        <w:jc w:val="center"/>
        <w:rPr>
          <w:rFonts w:cstheme="minorHAnsi"/>
          <w:b/>
          <w:sz w:val="28"/>
          <w:szCs w:val="28"/>
        </w:rPr>
      </w:pPr>
      <w:r w:rsidRPr="00BD3DEB">
        <w:rPr>
          <w:rFonts w:cstheme="minorHAnsi"/>
          <w:b/>
          <w:sz w:val="28"/>
          <w:szCs w:val="28"/>
        </w:rPr>
        <w:t>220 KV S/Stn. Opp. Verka Milk Plant, Ferozepur Road, Ludhiana</w:t>
      </w:r>
    </w:p>
    <w:p w14:paraId="0A596D9F" w14:textId="77777777" w:rsidR="00D23A65" w:rsidRPr="00BD3DEB" w:rsidRDefault="00D23A65" w:rsidP="00DA7000">
      <w:pPr>
        <w:pStyle w:val="NoSpacing"/>
        <w:spacing w:line="276" w:lineRule="auto"/>
        <w:contextualSpacing/>
        <w:jc w:val="center"/>
        <w:rPr>
          <w:rFonts w:cstheme="minorHAnsi"/>
          <w:b/>
          <w:sz w:val="28"/>
          <w:szCs w:val="28"/>
        </w:rPr>
      </w:pPr>
      <w:r w:rsidRPr="00BD3DEB">
        <w:rPr>
          <w:rFonts w:cstheme="minorHAnsi"/>
          <w:b/>
          <w:sz w:val="28"/>
          <w:szCs w:val="28"/>
        </w:rPr>
        <w:t>Tel: 0161-2971912, email: secy.cgrfldh@gmail.com</w:t>
      </w:r>
    </w:p>
    <w:p w14:paraId="23CF2316" w14:textId="77777777" w:rsidR="00781B0B" w:rsidRPr="00BD3DEB" w:rsidRDefault="00781B0B" w:rsidP="00D05059">
      <w:pPr>
        <w:pStyle w:val="NoSpacing"/>
        <w:spacing w:line="276" w:lineRule="auto"/>
        <w:contextualSpacing/>
        <w:rPr>
          <w:rFonts w:cstheme="minorHAnsi"/>
          <w:sz w:val="28"/>
          <w:szCs w:val="28"/>
        </w:rPr>
      </w:pPr>
    </w:p>
    <w:p w14:paraId="5C81D0EB" w14:textId="77777777" w:rsidR="006F0398" w:rsidRPr="00BD3DEB" w:rsidRDefault="006F0398" w:rsidP="00D05059">
      <w:pPr>
        <w:pStyle w:val="NoSpacing"/>
        <w:spacing w:line="276" w:lineRule="auto"/>
        <w:contextualSpacing/>
        <w:jc w:val="center"/>
        <w:rPr>
          <w:rFonts w:cstheme="minorHAnsi"/>
          <w:b/>
          <w:sz w:val="28"/>
          <w:szCs w:val="28"/>
          <w:u w:val="single"/>
        </w:rPr>
      </w:pPr>
      <w:r w:rsidRPr="00BD3DEB">
        <w:rPr>
          <w:rFonts w:cstheme="minorHAnsi"/>
          <w:b/>
          <w:sz w:val="28"/>
          <w:szCs w:val="28"/>
          <w:u w:val="single"/>
        </w:rPr>
        <w:t xml:space="preserve">CASE NO.: </w:t>
      </w:r>
      <w:r w:rsidR="00D263D8" w:rsidRPr="00BD3DEB">
        <w:rPr>
          <w:rFonts w:cstheme="minorHAnsi"/>
          <w:b/>
          <w:sz w:val="28"/>
          <w:szCs w:val="28"/>
          <w:u w:val="single"/>
        </w:rPr>
        <w:t>CF-</w:t>
      </w:r>
      <w:r w:rsidR="009E097D" w:rsidRPr="00BD3DEB">
        <w:rPr>
          <w:rFonts w:cstheme="minorHAnsi"/>
          <w:b/>
          <w:sz w:val="28"/>
          <w:szCs w:val="28"/>
          <w:u w:val="single"/>
        </w:rPr>
        <w:t>124</w:t>
      </w:r>
      <w:r w:rsidR="00D057F0" w:rsidRPr="00BD3DEB">
        <w:rPr>
          <w:rFonts w:cstheme="minorHAnsi"/>
          <w:b/>
          <w:sz w:val="28"/>
          <w:szCs w:val="28"/>
          <w:u w:val="single"/>
        </w:rPr>
        <w:t>/2023</w:t>
      </w:r>
    </w:p>
    <w:p w14:paraId="7B389D9C" w14:textId="77777777" w:rsidR="007E01D3" w:rsidRPr="00BD3DEB" w:rsidRDefault="007E01D3" w:rsidP="00D05059">
      <w:pPr>
        <w:pStyle w:val="NoSpacing"/>
        <w:spacing w:line="276" w:lineRule="auto"/>
        <w:contextualSpacing/>
        <w:jc w:val="center"/>
        <w:rPr>
          <w:rFonts w:cstheme="minorHAnsi"/>
          <w:b/>
          <w:sz w:val="28"/>
          <w:szCs w:val="28"/>
          <w:u w:val="single"/>
        </w:rPr>
      </w:pPr>
    </w:p>
    <w:p w14:paraId="46036C7F" w14:textId="77777777" w:rsidR="006F0398" w:rsidRPr="00BD3DEB" w:rsidRDefault="006F0398" w:rsidP="00D05059">
      <w:pPr>
        <w:pStyle w:val="NoSpacing"/>
        <w:spacing w:line="276" w:lineRule="auto"/>
        <w:ind w:firstLine="851"/>
        <w:contextualSpacing/>
        <w:jc w:val="both"/>
        <w:rPr>
          <w:rFonts w:cstheme="minorHAnsi"/>
          <w:b/>
          <w:sz w:val="28"/>
          <w:szCs w:val="28"/>
        </w:rPr>
      </w:pPr>
      <w:r w:rsidRPr="00BD3DEB">
        <w:rPr>
          <w:rFonts w:cstheme="minorHAnsi"/>
          <w:b/>
          <w:sz w:val="28"/>
          <w:szCs w:val="28"/>
        </w:rPr>
        <w:t>Date of Registration</w:t>
      </w:r>
      <w:r w:rsidRPr="00BD3DEB">
        <w:rPr>
          <w:rFonts w:cstheme="minorHAnsi"/>
          <w:b/>
          <w:sz w:val="28"/>
          <w:szCs w:val="28"/>
        </w:rPr>
        <w:tab/>
        <w:t xml:space="preserve">: </w:t>
      </w:r>
      <w:r w:rsidR="00BD3DEB" w:rsidRPr="00BD3DEB">
        <w:rPr>
          <w:rFonts w:cstheme="minorHAnsi"/>
          <w:b/>
          <w:sz w:val="28"/>
          <w:szCs w:val="28"/>
        </w:rPr>
        <w:t>22</w:t>
      </w:r>
      <w:r w:rsidR="00962489" w:rsidRPr="00BD3DEB">
        <w:rPr>
          <w:rFonts w:cstheme="minorHAnsi"/>
          <w:b/>
          <w:sz w:val="28"/>
          <w:szCs w:val="28"/>
        </w:rPr>
        <w:t>.09</w:t>
      </w:r>
      <w:r w:rsidR="00D057F0" w:rsidRPr="00BD3DEB">
        <w:rPr>
          <w:rFonts w:cstheme="minorHAnsi"/>
          <w:b/>
          <w:sz w:val="28"/>
          <w:szCs w:val="28"/>
        </w:rPr>
        <w:t>.2023</w:t>
      </w:r>
    </w:p>
    <w:p w14:paraId="0C6623AC" w14:textId="77777777" w:rsidR="006F0398" w:rsidRPr="00BD3DEB" w:rsidRDefault="006F0398" w:rsidP="00D05059">
      <w:pPr>
        <w:pStyle w:val="NoSpacing"/>
        <w:spacing w:line="276" w:lineRule="auto"/>
        <w:ind w:firstLine="851"/>
        <w:contextualSpacing/>
        <w:jc w:val="both"/>
        <w:rPr>
          <w:rFonts w:cstheme="minorHAnsi"/>
          <w:b/>
          <w:sz w:val="28"/>
          <w:szCs w:val="28"/>
        </w:rPr>
      </w:pPr>
      <w:r w:rsidRPr="00BD3DEB">
        <w:rPr>
          <w:rFonts w:cstheme="minorHAnsi"/>
          <w:b/>
          <w:sz w:val="28"/>
          <w:szCs w:val="28"/>
        </w:rPr>
        <w:t>Date of Closing</w:t>
      </w:r>
      <w:r w:rsidRPr="00BD3DEB">
        <w:rPr>
          <w:rFonts w:cstheme="minorHAnsi"/>
          <w:b/>
          <w:sz w:val="28"/>
          <w:szCs w:val="28"/>
        </w:rPr>
        <w:tab/>
      </w:r>
      <w:r w:rsidRPr="00BD3DEB">
        <w:rPr>
          <w:rFonts w:cstheme="minorHAnsi"/>
          <w:b/>
          <w:sz w:val="28"/>
          <w:szCs w:val="28"/>
        </w:rPr>
        <w:tab/>
        <w:t xml:space="preserve">: </w:t>
      </w:r>
      <w:r w:rsidR="00962489" w:rsidRPr="00BD3DEB">
        <w:rPr>
          <w:rFonts w:cstheme="minorHAnsi"/>
          <w:b/>
          <w:sz w:val="28"/>
          <w:szCs w:val="28"/>
        </w:rPr>
        <w:t>03.10</w:t>
      </w:r>
      <w:r w:rsidR="00D057F0" w:rsidRPr="00BD3DEB">
        <w:rPr>
          <w:rFonts w:cstheme="minorHAnsi"/>
          <w:b/>
          <w:sz w:val="28"/>
          <w:szCs w:val="28"/>
        </w:rPr>
        <w:t>.2023</w:t>
      </w:r>
    </w:p>
    <w:p w14:paraId="457347AA" w14:textId="600FA189" w:rsidR="006F0398" w:rsidRPr="00BD3DEB" w:rsidRDefault="006F0398" w:rsidP="00D05059">
      <w:pPr>
        <w:pStyle w:val="NoSpacing"/>
        <w:spacing w:line="276" w:lineRule="auto"/>
        <w:ind w:firstLine="851"/>
        <w:contextualSpacing/>
        <w:jc w:val="both"/>
        <w:rPr>
          <w:rFonts w:cstheme="minorHAnsi"/>
          <w:b/>
          <w:sz w:val="28"/>
          <w:szCs w:val="28"/>
        </w:rPr>
      </w:pPr>
      <w:r w:rsidRPr="00BD3DEB">
        <w:rPr>
          <w:rFonts w:cstheme="minorHAnsi"/>
          <w:b/>
          <w:sz w:val="28"/>
          <w:szCs w:val="28"/>
        </w:rPr>
        <w:t>Date of Final Order</w:t>
      </w:r>
      <w:r w:rsidRPr="00BD3DEB">
        <w:rPr>
          <w:rFonts w:cstheme="minorHAnsi"/>
          <w:b/>
          <w:sz w:val="28"/>
          <w:szCs w:val="28"/>
        </w:rPr>
        <w:tab/>
        <w:t xml:space="preserve">: </w:t>
      </w:r>
      <w:r w:rsidR="00DD4287">
        <w:rPr>
          <w:rFonts w:cstheme="minorHAnsi"/>
          <w:b/>
          <w:sz w:val="28"/>
          <w:szCs w:val="28"/>
        </w:rPr>
        <w:t>06</w:t>
      </w:r>
      <w:r w:rsidR="00BD3DEB" w:rsidRPr="00BD3DEB">
        <w:rPr>
          <w:rFonts w:cstheme="minorHAnsi"/>
          <w:b/>
          <w:sz w:val="28"/>
          <w:szCs w:val="28"/>
        </w:rPr>
        <w:t>.10</w:t>
      </w:r>
      <w:r w:rsidR="00487C68" w:rsidRPr="00BD3DEB">
        <w:rPr>
          <w:rFonts w:cstheme="minorHAnsi"/>
          <w:b/>
          <w:sz w:val="28"/>
          <w:szCs w:val="28"/>
        </w:rPr>
        <w:t>.2023</w:t>
      </w:r>
    </w:p>
    <w:p w14:paraId="729117DA" w14:textId="77777777" w:rsidR="006F0398" w:rsidRPr="00BD3DEB" w:rsidRDefault="006F0398" w:rsidP="00D05059">
      <w:pPr>
        <w:pStyle w:val="NoSpacing"/>
        <w:spacing w:line="276" w:lineRule="auto"/>
        <w:ind w:firstLine="851"/>
        <w:contextualSpacing/>
        <w:jc w:val="both"/>
        <w:rPr>
          <w:rFonts w:cstheme="minorHAnsi"/>
          <w:b/>
          <w:sz w:val="28"/>
          <w:szCs w:val="28"/>
        </w:rPr>
      </w:pPr>
    </w:p>
    <w:p w14:paraId="434CF0E5" w14:textId="77777777" w:rsidR="006F0398" w:rsidRPr="00BD3DEB" w:rsidRDefault="006F0398" w:rsidP="00D05059">
      <w:pPr>
        <w:ind w:firstLine="851"/>
        <w:contextualSpacing/>
        <w:jc w:val="both"/>
        <w:rPr>
          <w:rFonts w:cstheme="minorHAnsi"/>
          <w:b/>
          <w:sz w:val="28"/>
          <w:szCs w:val="28"/>
        </w:rPr>
      </w:pPr>
      <w:r w:rsidRPr="00BD3DEB">
        <w:rPr>
          <w:rFonts w:cstheme="minorHAnsi"/>
          <w:b/>
          <w:sz w:val="28"/>
          <w:szCs w:val="28"/>
        </w:rPr>
        <w:t xml:space="preserve">In the Matter </w:t>
      </w:r>
      <w:r w:rsidR="009B0B46" w:rsidRPr="00BD3DEB">
        <w:rPr>
          <w:rFonts w:cstheme="minorHAnsi"/>
          <w:b/>
          <w:sz w:val="28"/>
          <w:szCs w:val="28"/>
        </w:rPr>
        <w:t>of:</w:t>
      </w:r>
    </w:p>
    <w:p w14:paraId="79C24DD7" w14:textId="77777777" w:rsidR="00841166" w:rsidRPr="00BD3DEB" w:rsidRDefault="006F0398" w:rsidP="00487C68">
      <w:pPr>
        <w:pStyle w:val="NoSpacing"/>
        <w:spacing w:line="276" w:lineRule="auto"/>
        <w:contextualSpacing/>
        <w:jc w:val="both"/>
        <w:rPr>
          <w:rFonts w:cstheme="minorHAnsi"/>
          <w:b/>
          <w:sz w:val="28"/>
          <w:szCs w:val="28"/>
        </w:rPr>
      </w:pPr>
      <w:r w:rsidRPr="00BD3DEB">
        <w:rPr>
          <w:rFonts w:cstheme="minorHAnsi"/>
          <w:b/>
          <w:sz w:val="28"/>
          <w:szCs w:val="28"/>
        </w:rPr>
        <w:tab/>
      </w:r>
      <w:r w:rsidRPr="00BD3DEB">
        <w:rPr>
          <w:rFonts w:cstheme="minorHAnsi"/>
          <w:b/>
          <w:sz w:val="28"/>
          <w:szCs w:val="28"/>
        </w:rPr>
        <w:tab/>
      </w:r>
      <w:r w:rsidRPr="00BD3DEB">
        <w:rPr>
          <w:rFonts w:cstheme="minorHAnsi"/>
          <w:b/>
          <w:sz w:val="28"/>
          <w:szCs w:val="28"/>
        </w:rPr>
        <w:tab/>
      </w:r>
      <w:r w:rsidR="00676BC3">
        <w:rPr>
          <w:rFonts w:cstheme="minorHAnsi"/>
          <w:b/>
          <w:sz w:val="28"/>
          <w:szCs w:val="28"/>
        </w:rPr>
        <w:t>M/S</w:t>
      </w:r>
      <w:r w:rsidR="00962489" w:rsidRPr="00BD3DEB">
        <w:rPr>
          <w:rFonts w:cstheme="minorHAnsi"/>
          <w:b/>
          <w:sz w:val="28"/>
          <w:szCs w:val="28"/>
        </w:rPr>
        <w:t xml:space="preserve"> </w:t>
      </w:r>
      <w:r w:rsidR="00BD3DEB" w:rsidRPr="00BD3DEB">
        <w:rPr>
          <w:rFonts w:cstheme="minorHAnsi"/>
          <w:b/>
          <w:sz w:val="28"/>
          <w:szCs w:val="28"/>
        </w:rPr>
        <w:t>Pardeep Kumar Desh Raj</w:t>
      </w:r>
      <w:r w:rsidR="00C06AB3" w:rsidRPr="00BD3DEB">
        <w:rPr>
          <w:rFonts w:cstheme="minorHAnsi"/>
          <w:b/>
          <w:sz w:val="28"/>
          <w:szCs w:val="28"/>
        </w:rPr>
        <w:t>,</w:t>
      </w:r>
    </w:p>
    <w:p w14:paraId="2E312A57" w14:textId="77777777" w:rsidR="00962489" w:rsidRPr="00BD3DEB" w:rsidRDefault="00BD3DEB" w:rsidP="00487C68">
      <w:pPr>
        <w:pStyle w:val="NoSpacing"/>
        <w:spacing w:line="276" w:lineRule="auto"/>
        <w:ind w:left="1440" w:firstLine="720"/>
        <w:contextualSpacing/>
        <w:jc w:val="both"/>
        <w:rPr>
          <w:rFonts w:cstheme="minorHAnsi"/>
          <w:b/>
          <w:sz w:val="28"/>
          <w:szCs w:val="28"/>
        </w:rPr>
      </w:pPr>
      <w:r w:rsidRPr="00BD3DEB">
        <w:rPr>
          <w:rFonts w:cstheme="minorHAnsi"/>
          <w:b/>
          <w:sz w:val="28"/>
          <w:szCs w:val="28"/>
        </w:rPr>
        <w:t>Vijjay Market Circular Road</w:t>
      </w:r>
      <w:r w:rsidR="00962489" w:rsidRPr="00BD3DEB">
        <w:rPr>
          <w:rFonts w:cstheme="minorHAnsi"/>
          <w:b/>
          <w:sz w:val="28"/>
          <w:szCs w:val="28"/>
        </w:rPr>
        <w:t>,</w:t>
      </w:r>
    </w:p>
    <w:p w14:paraId="2F32218D" w14:textId="77777777" w:rsidR="005A1A0E" w:rsidRPr="00BD3DEB" w:rsidRDefault="00BD3DEB" w:rsidP="00487C68">
      <w:pPr>
        <w:pStyle w:val="NoSpacing"/>
        <w:spacing w:line="276" w:lineRule="auto"/>
        <w:ind w:left="1440" w:firstLine="720"/>
        <w:contextualSpacing/>
        <w:jc w:val="both"/>
        <w:rPr>
          <w:rFonts w:cstheme="minorHAnsi"/>
          <w:b/>
          <w:sz w:val="28"/>
          <w:szCs w:val="28"/>
        </w:rPr>
      </w:pPr>
      <w:r w:rsidRPr="00BD3DEB">
        <w:rPr>
          <w:rFonts w:cstheme="minorHAnsi"/>
          <w:b/>
          <w:sz w:val="28"/>
          <w:szCs w:val="28"/>
        </w:rPr>
        <w:t>Ludhiana</w:t>
      </w:r>
      <w:r w:rsidR="00487C68" w:rsidRPr="00BD3DEB">
        <w:rPr>
          <w:rFonts w:cstheme="minorHAnsi"/>
          <w:b/>
          <w:sz w:val="28"/>
          <w:szCs w:val="28"/>
        </w:rPr>
        <w:t>.</w:t>
      </w:r>
    </w:p>
    <w:p w14:paraId="313DDED0" w14:textId="77777777" w:rsidR="006F0398" w:rsidRPr="00BD3DEB" w:rsidRDefault="006F0398" w:rsidP="00487C68">
      <w:pPr>
        <w:pStyle w:val="NoSpacing"/>
        <w:spacing w:line="276" w:lineRule="auto"/>
        <w:ind w:left="1440" w:firstLine="720"/>
        <w:contextualSpacing/>
        <w:jc w:val="both"/>
        <w:rPr>
          <w:rFonts w:cstheme="minorHAnsi"/>
          <w:b/>
          <w:sz w:val="28"/>
          <w:szCs w:val="28"/>
        </w:rPr>
      </w:pPr>
      <w:r w:rsidRPr="00BD3DEB">
        <w:rPr>
          <w:rFonts w:cstheme="minorHAnsi"/>
          <w:b/>
          <w:sz w:val="28"/>
          <w:szCs w:val="28"/>
        </w:rPr>
        <w:t>A/c No.:</w:t>
      </w:r>
      <w:r w:rsidR="004A697E" w:rsidRPr="00BD3DEB">
        <w:rPr>
          <w:rFonts w:cstheme="minorHAnsi"/>
          <w:b/>
          <w:sz w:val="28"/>
          <w:szCs w:val="28"/>
        </w:rPr>
        <w:t xml:space="preserve"> </w:t>
      </w:r>
      <w:r w:rsidR="00BD3DEB" w:rsidRPr="00BD3DEB">
        <w:rPr>
          <w:rFonts w:cstheme="minorHAnsi"/>
          <w:b/>
          <w:sz w:val="28"/>
          <w:szCs w:val="28"/>
        </w:rPr>
        <w:t>3002800035</w:t>
      </w:r>
      <w:r w:rsidR="004A697E" w:rsidRPr="00BD3DEB">
        <w:rPr>
          <w:rFonts w:cstheme="minorHAnsi"/>
          <w:b/>
          <w:sz w:val="28"/>
          <w:szCs w:val="28"/>
        </w:rPr>
        <w:t>.</w:t>
      </w:r>
    </w:p>
    <w:p w14:paraId="2D999B12" w14:textId="77777777" w:rsidR="00047E78" w:rsidRPr="00BD3DEB" w:rsidRDefault="00047E78" w:rsidP="00D05059">
      <w:pPr>
        <w:pStyle w:val="NoSpacing"/>
        <w:spacing w:line="276" w:lineRule="auto"/>
        <w:ind w:left="1440" w:firstLine="720"/>
        <w:contextualSpacing/>
        <w:jc w:val="both"/>
        <w:rPr>
          <w:rFonts w:cstheme="minorHAnsi"/>
          <w:b/>
          <w:sz w:val="28"/>
          <w:szCs w:val="28"/>
        </w:rPr>
      </w:pPr>
    </w:p>
    <w:p w14:paraId="78DEBC48" w14:textId="77777777" w:rsidR="006F0398" w:rsidRPr="00BD3DEB" w:rsidRDefault="006F0398" w:rsidP="00D05059">
      <w:pPr>
        <w:ind w:firstLine="851"/>
        <w:contextualSpacing/>
        <w:jc w:val="both"/>
        <w:rPr>
          <w:rFonts w:cstheme="minorHAnsi"/>
          <w:b/>
          <w:sz w:val="28"/>
          <w:szCs w:val="28"/>
        </w:rPr>
      </w:pPr>
      <w:r w:rsidRPr="00BD3DEB">
        <w:rPr>
          <w:rFonts w:cstheme="minorHAnsi"/>
          <w:b/>
          <w:sz w:val="28"/>
          <w:szCs w:val="28"/>
        </w:rPr>
        <w:t>Through:</w:t>
      </w:r>
    </w:p>
    <w:p w14:paraId="13E9FF95" w14:textId="77777777" w:rsidR="006F0398" w:rsidRPr="00BD3DEB" w:rsidRDefault="00487C68" w:rsidP="00D05059">
      <w:pPr>
        <w:ind w:firstLine="851"/>
        <w:contextualSpacing/>
        <w:jc w:val="both"/>
        <w:rPr>
          <w:rFonts w:cstheme="minorHAnsi"/>
          <w:b/>
          <w:sz w:val="28"/>
          <w:szCs w:val="28"/>
        </w:rPr>
      </w:pPr>
      <w:r w:rsidRPr="00BD3DEB">
        <w:rPr>
          <w:rFonts w:cstheme="minorHAnsi"/>
          <w:sz w:val="28"/>
          <w:szCs w:val="28"/>
        </w:rPr>
        <w:t xml:space="preserve">Sh. </w:t>
      </w:r>
      <w:r w:rsidR="00BD3DEB" w:rsidRPr="00BD3DEB">
        <w:rPr>
          <w:rFonts w:cstheme="minorHAnsi"/>
          <w:sz w:val="28"/>
          <w:szCs w:val="28"/>
        </w:rPr>
        <w:t>Rahul Thapar</w:t>
      </w:r>
      <w:r w:rsidR="00BD3DEB" w:rsidRPr="00BD3DEB">
        <w:rPr>
          <w:rFonts w:cstheme="minorHAnsi"/>
          <w:sz w:val="28"/>
          <w:szCs w:val="28"/>
        </w:rPr>
        <w:tab/>
      </w:r>
      <w:r w:rsidR="00A95CF7" w:rsidRPr="00BD3DEB">
        <w:rPr>
          <w:rFonts w:cstheme="minorHAnsi"/>
          <w:sz w:val="28"/>
          <w:szCs w:val="28"/>
        </w:rPr>
        <w:tab/>
      </w:r>
      <w:r w:rsidR="00A95CF7" w:rsidRPr="00BD3DEB">
        <w:rPr>
          <w:rFonts w:cstheme="minorHAnsi"/>
          <w:sz w:val="28"/>
          <w:szCs w:val="28"/>
        </w:rPr>
        <w:tab/>
      </w:r>
      <w:r w:rsidR="0096322D" w:rsidRPr="00BD3DEB">
        <w:rPr>
          <w:rFonts w:cstheme="minorHAnsi"/>
          <w:b/>
          <w:sz w:val="28"/>
          <w:szCs w:val="28"/>
        </w:rPr>
        <w:t xml:space="preserve">    </w:t>
      </w:r>
      <w:r w:rsidR="00895536" w:rsidRPr="00BD3DEB">
        <w:rPr>
          <w:rFonts w:cstheme="minorHAnsi"/>
          <w:b/>
          <w:sz w:val="28"/>
          <w:szCs w:val="28"/>
        </w:rPr>
        <w:tab/>
      </w:r>
      <w:r w:rsidR="00604960" w:rsidRPr="00BD3DEB">
        <w:rPr>
          <w:rFonts w:cstheme="minorHAnsi"/>
          <w:b/>
          <w:sz w:val="28"/>
          <w:szCs w:val="28"/>
        </w:rPr>
        <w:tab/>
      </w:r>
      <w:r w:rsidR="001D49ED" w:rsidRPr="00BD3DEB">
        <w:rPr>
          <w:rFonts w:cstheme="minorHAnsi"/>
          <w:b/>
          <w:sz w:val="28"/>
          <w:szCs w:val="28"/>
        </w:rPr>
        <w:tab/>
      </w:r>
      <w:r w:rsidRPr="00BD3DEB">
        <w:rPr>
          <w:rFonts w:cstheme="minorHAnsi"/>
          <w:b/>
          <w:sz w:val="28"/>
          <w:szCs w:val="28"/>
        </w:rPr>
        <w:tab/>
      </w:r>
      <w:r w:rsidRPr="00BD3DEB">
        <w:rPr>
          <w:rFonts w:cstheme="minorHAnsi"/>
          <w:b/>
          <w:sz w:val="28"/>
          <w:szCs w:val="28"/>
        </w:rPr>
        <w:tab/>
        <w:t xml:space="preserve">    </w:t>
      </w:r>
      <w:r w:rsidR="0096322D" w:rsidRPr="00BD3DEB">
        <w:rPr>
          <w:rFonts w:cstheme="minorHAnsi"/>
          <w:b/>
          <w:sz w:val="28"/>
          <w:szCs w:val="28"/>
        </w:rPr>
        <w:t>..</w:t>
      </w:r>
      <w:r w:rsidR="006F0398" w:rsidRPr="00BD3DEB">
        <w:rPr>
          <w:rFonts w:cstheme="minorHAnsi"/>
          <w:b/>
          <w:sz w:val="28"/>
          <w:szCs w:val="28"/>
        </w:rPr>
        <w:t>.</w:t>
      </w:r>
      <w:r w:rsidR="00FA0A5F" w:rsidRPr="00BD3DEB">
        <w:rPr>
          <w:rFonts w:cstheme="minorHAnsi"/>
          <w:b/>
          <w:sz w:val="28"/>
          <w:szCs w:val="28"/>
        </w:rPr>
        <w:t>Petitioner</w:t>
      </w:r>
    </w:p>
    <w:p w14:paraId="12FEC07D" w14:textId="77777777" w:rsidR="00561134" w:rsidRPr="00BD3DEB" w:rsidRDefault="00561134" w:rsidP="00D05059">
      <w:pPr>
        <w:ind w:firstLine="720"/>
        <w:contextualSpacing/>
        <w:jc w:val="both"/>
        <w:rPr>
          <w:rFonts w:cstheme="minorHAnsi"/>
          <w:b/>
          <w:sz w:val="28"/>
          <w:szCs w:val="28"/>
        </w:rPr>
      </w:pPr>
    </w:p>
    <w:p w14:paraId="522B2837" w14:textId="77777777" w:rsidR="006F0398" w:rsidRPr="00BD3DEB" w:rsidRDefault="006F0398" w:rsidP="00D05059">
      <w:pPr>
        <w:spacing w:after="0"/>
        <w:contextualSpacing/>
        <w:jc w:val="center"/>
        <w:rPr>
          <w:rFonts w:cstheme="minorHAnsi"/>
          <w:b/>
          <w:bCs/>
          <w:sz w:val="28"/>
          <w:szCs w:val="28"/>
        </w:rPr>
      </w:pPr>
      <w:r w:rsidRPr="00BD3DEB">
        <w:rPr>
          <w:rFonts w:cstheme="minorHAnsi"/>
          <w:b/>
          <w:bCs/>
          <w:sz w:val="28"/>
          <w:szCs w:val="28"/>
        </w:rPr>
        <w:t>Versus</w:t>
      </w:r>
    </w:p>
    <w:p w14:paraId="5CB2B7A5" w14:textId="77777777" w:rsidR="006F0398" w:rsidRPr="00BD3DEB" w:rsidRDefault="006F0398" w:rsidP="00D05059">
      <w:pPr>
        <w:pStyle w:val="NoSpacing"/>
        <w:spacing w:line="276" w:lineRule="auto"/>
        <w:contextualSpacing/>
        <w:jc w:val="center"/>
        <w:rPr>
          <w:rFonts w:cstheme="minorHAnsi"/>
          <w:b/>
          <w:bCs/>
          <w:sz w:val="28"/>
          <w:szCs w:val="28"/>
        </w:rPr>
      </w:pPr>
      <w:r w:rsidRPr="00BD3DEB">
        <w:rPr>
          <w:rFonts w:cstheme="minorHAnsi"/>
          <w:b/>
          <w:bCs/>
          <w:sz w:val="28"/>
          <w:szCs w:val="28"/>
        </w:rPr>
        <w:t>Punjab State Power Corporation Ltd</w:t>
      </w:r>
    </w:p>
    <w:p w14:paraId="4F3C23D6" w14:textId="77777777" w:rsidR="006F0398" w:rsidRPr="00BD3DEB" w:rsidRDefault="006F0398" w:rsidP="00D05059">
      <w:pPr>
        <w:pStyle w:val="NoSpacing"/>
        <w:spacing w:line="276" w:lineRule="auto"/>
        <w:contextualSpacing/>
        <w:jc w:val="both"/>
        <w:rPr>
          <w:rFonts w:cstheme="minorHAnsi"/>
          <w:sz w:val="28"/>
          <w:szCs w:val="28"/>
        </w:rPr>
      </w:pPr>
    </w:p>
    <w:p w14:paraId="51379BFD" w14:textId="77777777" w:rsidR="006F0398" w:rsidRPr="00BD3DEB" w:rsidRDefault="006F0398" w:rsidP="00D05059">
      <w:pPr>
        <w:pStyle w:val="NoSpacing"/>
        <w:spacing w:line="276" w:lineRule="auto"/>
        <w:ind w:firstLine="851"/>
        <w:contextualSpacing/>
        <w:jc w:val="both"/>
        <w:rPr>
          <w:rFonts w:cstheme="minorHAnsi"/>
          <w:b/>
          <w:sz w:val="28"/>
          <w:szCs w:val="28"/>
        </w:rPr>
      </w:pPr>
      <w:r w:rsidRPr="00BD3DEB">
        <w:rPr>
          <w:rFonts w:cstheme="minorHAnsi"/>
          <w:b/>
          <w:sz w:val="28"/>
          <w:szCs w:val="28"/>
        </w:rPr>
        <w:t xml:space="preserve">Through: </w:t>
      </w:r>
    </w:p>
    <w:p w14:paraId="5D680B2E" w14:textId="21468326" w:rsidR="00A87C55" w:rsidRPr="00BD3DEB" w:rsidRDefault="005A0F34" w:rsidP="00D05059">
      <w:pPr>
        <w:pStyle w:val="NoSpacing"/>
        <w:spacing w:line="276" w:lineRule="auto"/>
        <w:ind w:firstLine="851"/>
        <w:contextualSpacing/>
        <w:jc w:val="both"/>
        <w:rPr>
          <w:rFonts w:cstheme="minorHAnsi"/>
          <w:sz w:val="28"/>
          <w:szCs w:val="28"/>
        </w:rPr>
      </w:pPr>
      <w:r w:rsidRPr="00BD3DEB">
        <w:rPr>
          <w:rFonts w:cstheme="minorHAnsi"/>
          <w:sz w:val="28"/>
          <w:szCs w:val="28"/>
        </w:rPr>
        <w:t>S</w:t>
      </w:r>
      <w:r w:rsidR="001C42C1" w:rsidRPr="00BD3DEB">
        <w:rPr>
          <w:rFonts w:cstheme="minorHAnsi"/>
          <w:sz w:val="28"/>
          <w:szCs w:val="28"/>
        </w:rPr>
        <w:t>r</w:t>
      </w:r>
      <w:r w:rsidRPr="00BD3DEB">
        <w:rPr>
          <w:rFonts w:cstheme="minorHAnsi"/>
          <w:sz w:val="28"/>
          <w:szCs w:val="28"/>
        </w:rPr>
        <w:t>. Xen</w:t>
      </w:r>
      <w:r w:rsidR="00A87C55" w:rsidRPr="00BD3DEB">
        <w:rPr>
          <w:rFonts w:cstheme="minorHAnsi"/>
          <w:sz w:val="28"/>
          <w:szCs w:val="28"/>
        </w:rPr>
        <w:t>/</w:t>
      </w:r>
      <w:r w:rsidR="00A27D4A">
        <w:rPr>
          <w:rFonts w:cstheme="minorHAnsi"/>
          <w:sz w:val="28"/>
          <w:szCs w:val="28"/>
        </w:rPr>
        <w:t>DS</w:t>
      </w:r>
      <w:r w:rsidR="00DD4287">
        <w:rPr>
          <w:rFonts w:cstheme="minorHAnsi"/>
          <w:sz w:val="28"/>
          <w:szCs w:val="28"/>
        </w:rPr>
        <w:t>,</w:t>
      </w:r>
      <w:r w:rsidR="00A27D4A">
        <w:rPr>
          <w:rFonts w:cstheme="minorHAnsi"/>
          <w:sz w:val="28"/>
          <w:szCs w:val="28"/>
        </w:rPr>
        <w:t xml:space="preserve"> City Central</w:t>
      </w:r>
      <w:r w:rsidR="00CA5A57" w:rsidRPr="00BD3DEB">
        <w:rPr>
          <w:rFonts w:cstheme="minorHAnsi"/>
          <w:sz w:val="28"/>
          <w:szCs w:val="28"/>
        </w:rPr>
        <w:t xml:space="preserve"> </w:t>
      </w:r>
      <w:r w:rsidR="0045465D" w:rsidRPr="00BD3DEB">
        <w:rPr>
          <w:rFonts w:cstheme="minorHAnsi"/>
          <w:sz w:val="28"/>
          <w:szCs w:val="28"/>
        </w:rPr>
        <w:t>Divn.</w:t>
      </w:r>
      <w:r w:rsidR="00DD4287">
        <w:rPr>
          <w:rFonts w:cstheme="minorHAnsi"/>
          <w:sz w:val="28"/>
          <w:szCs w:val="28"/>
        </w:rPr>
        <w:t xml:space="preserve"> (Spl.)</w:t>
      </w:r>
      <w:r w:rsidR="009B0B46" w:rsidRPr="00BD3DEB">
        <w:rPr>
          <w:rFonts w:cstheme="minorHAnsi"/>
          <w:sz w:val="28"/>
          <w:szCs w:val="28"/>
        </w:rPr>
        <w:t>,</w:t>
      </w:r>
    </w:p>
    <w:p w14:paraId="7B81CE7B" w14:textId="77777777" w:rsidR="006F0398" w:rsidRPr="00BD3DEB" w:rsidRDefault="009B0B46" w:rsidP="00D05059">
      <w:pPr>
        <w:pStyle w:val="NoSpacing"/>
        <w:spacing w:line="276" w:lineRule="auto"/>
        <w:ind w:firstLine="851"/>
        <w:contextualSpacing/>
        <w:jc w:val="both"/>
        <w:rPr>
          <w:rFonts w:cstheme="minorHAnsi"/>
          <w:b/>
          <w:sz w:val="28"/>
          <w:szCs w:val="28"/>
        </w:rPr>
      </w:pPr>
      <w:r w:rsidRPr="00BD3DEB">
        <w:rPr>
          <w:rFonts w:cstheme="minorHAnsi"/>
          <w:sz w:val="28"/>
          <w:szCs w:val="28"/>
        </w:rPr>
        <w:t>PSPCL</w:t>
      </w:r>
      <w:r w:rsidR="006F0398" w:rsidRPr="00BD3DEB">
        <w:rPr>
          <w:rFonts w:cstheme="minorHAnsi"/>
          <w:sz w:val="28"/>
          <w:szCs w:val="28"/>
        </w:rPr>
        <w:t>,</w:t>
      </w:r>
      <w:r w:rsidR="00BD3DEB" w:rsidRPr="00BD3DEB">
        <w:rPr>
          <w:rFonts w:cstheme="minorHAnsi"/>
          <w:sz w:val="28"/>
          <w:szCs w:val="28"/>
        </w:rPr>
        <w:t xml:space="preserve"> Ludhiana</w:t>
      </w:r>
      <w:r w:rsidR="00170D34" w:rsidRPr="00BD3DEB">
        <w:rPr>
          <w:rFonts w:cstheme="minorHAnsi"/>
          <w:sz w:val="28"/>
          <w:szCs w:val="28"/>
        </w:rPr>
        <w:t>.</w:t>
      </w:r>
      <w:r w:rsidR="006F0398" w:rsidRPr="00BD3DEB">
        <w:rPr>
          <w:rFonts w:cstheme="minorHAnsi"/>
          <w:sz w:val="28"/>
          <w:szCs w:val="28"/>
        </w:rPr>
        <w:tab/>
      </w:r>
      <w:r w:rsidR="006F0398" w:rsidRPr="00BD3DEB">
        <w:rPr>
          <w:rFonts w:cstheme="minorHAnsi"/>
          <w:sz w:val="28"/>
          <w:szCs w:val="28"/>
        </w:rPr>
        <w:tab/>
      </w:r>
      <w:r w:rsidRPr="00BD3DEB">
        <w:rPr>
          <w:rFonts w:cstheme="minorHAnsi"/>
          <w:sz w:val="28"/>
          <w:szCs w:val="28"/>
        </w:rPr>
        <w:tab/>
      </w:r>
      <w:r w:rsidRPr="00BD3DEB">
        <w:rPr>
          <w:rFonts w:cstheme="minorHAnsi"/>
          <w:sz w:val="28"/>
          <w:szCs w:val="28"/>
        </w:rPr>
        <w:tab/>
      </w:r>
      <w:r w:rsidR="006F0398" w:rsidRPr="00BD3DEB">
        <w:rPr>
          <w:rFonts w:cstheme="minorHAnsi"/>
          <w:sz w:val="28"/>
          <w:szCs w:val="28"/>
        </w:rPr>
        <w:tab/>
      </w:r>
      <w:r w:rsidR="0093115D" w:rsidRPr="00BD3DEB">
        <w:rPr>
          <w:rFonts w:cstheme="minorHAnsi"/>
          <w:sz w:val="28"/>
          <w:szCs w:val="28"/>
        </w:rPr>
        <w:tab/>
      </w:r>
      <w:r w:rsidR="008B686E" w:rsidRPr="00BD3DEB">
        <w:rPr>
          <w:rFonts w:cstheme="minorHAnsi"/>
          <w:sz w:val="28"/>
          <w:szCs w:val="28"/>
        </w:rPr>
        <w:tab/>
      </w:r>
      <w:r w:rsidR="008B686E" w:rsidRPr="00BD3DEB">
        <w:rPr>
          <w:rFonts w:cstheme="minorHAnsi"/>
          <w:sz w:val="28"/>
          <w:szCs w:val="28"/>
        </w:rPr>
        <w:tab/>
      </w:r>
      <w:r w:rsidR="006F0398" w:rsidRPr="00BD3DEB">
        <w:rPr>
          <w:rFonts w:cstheme="minorHAnsi"/>
          <w:b/>
          <w:sz w:val="28"/>
          <w:szCs w:val="28"/>
        </w:rPr>
        <w:t>...</w:t>
      </w:r>
      <w:r w:rsidR="00FA0A5F" w:rsidRPr="00BD3DEB">
        <w:rPr>
          <w:rFonts w:cstheme="minorHAnsi"/>
          <w:b/>
          <w:sz w:val="28"/>
          <w:szCs w:val="28"/>
        </w:rPr>
        <w:t>Respondent</w:t>
      </w:r>
    </w:p>
    <w:p w14:paraId="3DDB3EAB" w14:textId="77777777" w:rsidR="006F0398" w:rsidRPr="00BD3DEB" w:rsidRDefault="006F0398" w:rsidP="00D05059">
      <w:pPr>
        <w:pStyle w:val="NoSpacing"/>
        <w:spacing w:line="276" w:lineRule="auto"/>
        <w:contextualSpacing/>
        <w:jc w:val="both"/>
        <w:rPr>
          <w:rFonts w:cstheme="minorHAnsi"/>
          <w:b/>
          <w:sz w:val="28"/>
          <w:szCs w:val="28"/>
        </w:rPr>
      </w:pPr>
    </w:p>
    <w:p w14:paraId="1EFFF4E0" w14:textId="77777777" w:rsidR="006F0398" w:rsidRPr="00BD3DEB" w:rsidRDefault="006F0398" w:rsidP="00F1496D">
      <w:pPr>
        <w:pStyle w:val="ListParagraph"/>
        <w:numPr>
          <w:ilvl w:val="0"/>
          <w:numId w:val="1"/>
        </w:numPr>
        <w:spacing w:after="0"/>
        <w:ind w:left="851" w:hanging="567"/>
        <w:jc w:val="both"/>
        <w:rPr>
          <w:rFonts w:cstheme="minorHAnsi"/>
          <w:b/>
          <w:sz w:val="28"/>
          <w:szCs w:val="28"/>
          <w:u w:val="single"/>
        </w:rPr>
      </w:pPr>
      <w:r w:rsidRPr="00BD3DEB">
        <w:rPr>
          <w:rFonts w:cstheme="minorHAnsi"/>
          <w:b/>
          <w:sz w:val="28"/>
          <w:szCs w:val="28"/>
          <w:u w:val="single"/>
        </w:rPr>
        <w:t>BRIEF HISTORY</w:t>
      </w:r>
      <w:r w:rsidR="00B11E53" w:rsidRPr="00BD3DEB">
        <w:rPr>
          <w:rFonts w:cstheme="minorHAnsi"/>
          <w:b/>
          <w:sz w:val="28"/>
          <w:szCs w:val="28"/>
          <w:u w:val="single"/>
        </w:rPr>
        <w:t>:</w:t>
      </w:r>
    </w:p>
    <w:p w14:paraId="5C61E52E" w14:textId="77777777" w:rsidR="00D131AF" w:rsidRDefault="009E097D" w:rsidP="0019620A">
      <w:pPr>
        <w:pStyle w:val="ListParagraph"/>
        <w:spacing w:after="0"/>
        <w:ind w:left="851" w:firstLine="567"/>
        <w:jc w:val="both"/>
        <w:rPr>
          <w:rFonts w:cstheme="minorHAnsi"/>
          <w:bCs/>
          <w:sz w:val="28"/>
          <w:szCs w:val="28"/>
        </w:rPr>
      </w:pPr>
      <w:r w:rsidRPr="00676BC3">
        <w:rPr>
          <w:rFonts w:cstheme="minorHAnsi"/>
          <w:bCs/>
          <w:sz w:val="28"/>
          <w:szCs w:val="28"/>
        </w:rPr>
        <w:t>Petition against Case No. CF-124</w:t>
      </w:r>
      <w:r w:rsidR="00F763A4" w:rsidRPr="00676BC3">
        <w:rPr>
          <w:rFonts w:cstheme="minorHAnsi"/>
          <w:bCs/>
          <w:sz w:val="28"/>
          <w:szCs w:val="28"/>
        </w:rPr>
        <w:t>/2023 has been filed</w:t>
      </w:r>
      <w:r w:rsidR="00DD7DAC" w:rsidRPr="00676BC3">
        <w:rPr>
          <w:rFonts w:cstheme="minorHAnsi"/>
          <w:bCs/>
          <w:sz w:val="28"/>
          <w:szCs w:val="28"/>
        </w:rPr>
        <w:t xml:space="preserve"> in the Forum</w:t>
      </w:r>
      <w:r w:rsidR="00E564C4" w:rsidRPr="00676BC3">
        <w:rPr>
          <w:rFonts w:cstheme="minorHAnsi"/>
          <w:bCs/>
          <w:sz w:val="28"/>
          <w:szCs w:val="28"/>
        </w:rPr>
        <w:t xml:space="preserve"> </w:t>
      </w:r>
      <w:r w:rsidR="00BD3DEB" w:rsidRPr="00676BC3">
        <w:rPr>
          <w:rFonts w:cstheme="minorHAnsi"/>
          <w:bCs/>
          <w:sz w:val="28"/>
          <w:szCs w:val="28"/>
        </w:rPr>
        <w:t xml:space="preserve">as </w:t>
      </w:r>
      <w:r w:rsidR="00676BC3" w:rsidRPr="00676BC3">
        <w:rPr>
          <w:rFonts w:cstheme="minorHAnsi"/>
          <w:bCs/>
          <w:sz w:val="28"/>
          <w:szCs w:val="28"/>
        </w:rPr>
        <w:t>an</w:t>
      </w:r>
      <w:r w:rsidR="00BD3DEB" w:rsidRPr="00D93F10">
        <w:rPr>
          <w:rFonts w:cstheme="minorHAnsi"/>
          <w:bCs/>
          <w:sz w:val="28"/>
          <w:szCs w:val="28"/>
        </w:rPr>
        <w:t xml:space="preserve"> appeal against the decision dated</w:t>
      </w:r>
      <w:r w:rsidR="00676BC3">
        <w:rPr>
          <w:rFonts w:cstheme="minorHAnsi"/>
          <w:bCs/>
          <w:sz w:val="28"/>
          <w:szCs w:val="28"/>
        </w:rPr>
        <w:t xml:space="preserve"> 28.03.2023 of City East Circle CGRF, PSPCL, </w:t>
      </w:r>
      <w:r w:rsidR="00676BC3" w:rsidRPr="00676BC3">
        <w:rPr>
          <w:rFonts w:cstheme="minorHAnsi"/>
          <w:bCs/>
          <w:sz w:val="28"/>
          <w:szCs w:val="28"/>
        </w:rPr>
        <w:t xml:space="preserve">Ludhiana </w:t>
      </w:r>
      <w:r w:rsidR="00F763A4" w:rsidRPr="00676BC3">
        <w:rPr>
          <w:rFonts w:cstheme="minorHAnsi"/>
          <w:bCs/>
          <w:sz w:val="28"/>
          <w:szCs w:val="28"/>
        </w:rPr>
        <w:t xml:space="preserve">in the matter related to account no. </w:t>
      </w:r>
      <w:r w:rsidR="00676BC3" w:rsidRPr="00676BC3">
        <w:rPr>
          <w:rFonts w:cstheme="minorHAnsi"/>
          <w:bCs/>
          <w:sz w:val="28"/>
          <w:szCs w:val="28"/>
        </w:rPr>
        <w:t>3002800035</w:t>
      </w:r>
      <w:r w:rsidR="00676BC3" w:rsidRPr="00676BC3">
        <w:rPr>
          <w:rFonts w:cstheme="minorHAnsi"/>
          <w:b/>
          <w:sz w:val="28"/>
          <w:szCs w:val="28"/>
        </w:rPr>
        <w:t xml:space="preserve"> </w:t>
      </w:r>
      <w:r w:rsidR="00F763A4" w:rsidRPr="00676BC3">
        <w:rPr>
          <w:rFonts w:cstheme="minorHAnsi"/>
          <w:bCs/>
          <w:sz w:val="28"/>
          <w:szCs w:val="28"/>
        </w:rPr>
        <w:t>in the name of</w:t>
      </w:r>
      <w:r w:rsidR="001305B8" w:rsidRPr="00676BC3">
        <w:rPr>
          <w:rFonts w:cstheme="minorHAnsi"/>
          <w:bCs/>
          <w:sz w:val="28"/>
          <w:szCs w:val="28"/>
        </w:rPr>
        <w:t xml:space="preserve"> </w:t>
      </w:r>
      <w:r w:rsidR="00676BC3" w:rsidRPr="00676BC3">
        <w:rPr>
          <w:rFonts w:cstheme="minorHAnsi"/>
          <w:bCs/>
          <w:sz w:val="28"/>
          <w:szCs w:val="28"/>
        </w:rPr>
        <w:t>M/S Pardeep Kumar Desh Raj</w:t>
      </w:r>
      <w:r w:rsidR="001305B8" w:rsidRPr="00676BC3">
        <w:rPr>
          <w:rFonts w:cstheme="minorHAnsi"/>
          <w:bCs/>
          <w:sz w:val="28"/>
          <w:szCs w:val="28"/>
        </w:rPr>
        <w:t xml:space="preserve">. The Petitioner is having </w:t>
      </w:r>
      <w:r w:rsidR="00676BC3" w:rsidRPr="00676BC3">
        <w:rPr>
          <w:rFonts w:cstheme="minorHAnsi"/>
          <w:bCs/>
          <w:sz w:val="28"/>
          <w:szCs w:val="28"/>
        </w:rPr>
        <w:t>M</w:t>
      </w:r>
      <w:r w:rsidR="00F763A4" w:rsidRPr="00676BC3">
        <w:rPr>
          <w:rFonts w:cstheme="minorHAnsi"/>
          <w:bCs/>
          <w:sz w:val="28"/>
          <w:szCs w:val="28"/>
        </w:rPr>
        <w:t xml:space="preserve">S connection with </w:t>
      </w:r>
      <w:r w:rsidR="00DE0C74">
        <w:rPr>
          <w:rFonts w:cstheme="minorHAnsi"/>
          <w:bCs/>
          <w:sz w:val="28"/>
          <w:szCs w:val="28"/>
        </w:rPr>
        <w:t>S</w:t>
      </w:r>
      <w:r w:rsidR="00F763A4" w:rsidRPr="00676BC3">
        <w:rPr>
          <w:rFonts w:cstheme="minorHAnsi"/>
          <w:bCs/>
          <w:sz w:val="28"/>
          <w:szCs w:val="28"/>
        </w:rPr>
        <w:t xml:space="preserve">anctioned </w:t>
      </w:r>
      <w:r w:rsidR="00242F67" w:rsidRPr="00676BC3">
        <w:rPr>
          <w:rFonts w:cstheme="minorHAnsi"/>
          <w:bCs/>
          <w:sz w:val="28"/>
          <w:szCs w:val="28"/>
        </w:rPr>
        <w:t>L</w:t>
      </w:r>
      <w:r w:rsidR="00F763A4" w:rsidRPr="00676BC3">
        <w:rPr>
          <w:rFonts w:cstheme="minorHAnsi"/>
          <w:bCs/>
          <w:sz w:val="28"/>
          <w:szCs w:val="28"/>
        </w:rPr>
        <w:t>oad</w:t>
      </w:r>
      <w:r w:rsidR="00DD7DAC" w:rsidRPr="00676BC3">
        <w:rPr>
          <w:rFonts w:cstheme="minorHAnsi"/>
          <w:bCs/>
          <w:sz w:val="28"/>
          <w:szCs w:val="28"/>
        </w:rPr>
        <w:t>/CD</w:t>
      </w:r>
      <w:r w:rsidR="00F763A4" w:rsidRPr="00676BC3">
        <w:rPr>
          <w:rFonts w:cstheme="minorHAnsi"/>
          <w:bCs/>
          <w:sz w:val="28"/>
          <w:szCs w:val="28"/>
        </w:rPr>
        <w:t xml:space="preserve"> of </w:t>
      </w:r>
      <w:r w:rsidR="00676BC3" w:rsidRPr="00676BC3">
        <w:rPr>
          <w:rFonts w:cstheme="minorHAnsi"/>
          <w:bCs/>
          <w:sz w:val="28"/>
          <w:szCs w:val="28"/>
        </w:rPr>
        <w:t>39.980</w:t>
      </w:r>
      <w:r w:rsidR="00DD7DAC" w:rsidRPr="00676BC3">
        <w:rPr>
          <w:rFonts w:cstheme="minorHAnsi"/>
          <w:bCs/>
          <w:sz w:val="28"/>
          <w:szCs w:val="28"/>
        </w:rPr>
        <w:t xml:space="preserve"> </w:t>
      </w:r>
      <w:r w:rsidR="00F763A4" w:rsidRPr="00676BC3">
        <w:rPr>
          <w:rFonts w:cstheme="minorHAnsi"/>
          <w:bCs/>
          <w:sz w:val="28"/>
          <w:szCs w:val="28"/>
        </w:rPr>
        <w:t>KW</w:t>
      </w:r>
      <w:r w:rsidR="00DD7DAC" w:rsidRPr="00676BC3">
        <w:rPr>
          <w:rFonts w:cstheme="minorHAnsi"/>
          <w:bCs/>
          <w:sz w:val="28"/>
          <w:szCs w:val="28"/>
        </w:rPr>
        <w:t>/</w:t>
      </w:r>
      <w:r w:rsidR="00676BC3" w:rsidRPr="00676BC3">
        <w:rPr>
          <w:rFonts w:cstheme="minorHAnsi"/>
          <w:bCs/>
          <w:sz w:val="28"/>
          <w:szCs w:val="28"/>
        </w:rPr>
        <w:t>44.420</w:t>
      </w:r>
      <w:r w:rsidR="00DD7DAC" w:rsidRPr="00676BC3">
        <w:rPr>
          <w:rFonts w:cstheme="minorHAnsi"/>
          <w:bCs/>
          <w:sz w:val="28"/>
          <w:szCs w:val="28"/>
        </w:rPr>
        <w:t xml:space="preserve"> KVA</w:t>
      </w:r>
      <w:r w:rsidR="00F763A4" w:rsidRPr="00676BC3">
        <w:rPr>
          <w:rFonts w:cstheme="minorHAnsi"/>
          <w:bCs/>
          <w:sz w:val="28"/>
          <w:szCs w:val="28"/>
        </w:rPr>
        <w:t xml:space="preserve"> under </w:t>
      </w:r>
      <w:r w:rsidR="001305B8" w:rsidRPr="00676BC3">
        <w:rPr>
          <w:rFonts w:cstheme="minorHAnsi"/>
          <w:bCs/>
          <w:sz w:val="28"/>
          <w:szCs w:val="28"/>
        </w:rPr>
        <w:t xml:space="preserve">DS </w:t>
      </w:r>
      <w:r w:rsidR="00676BC3" w:rsidRPr="00676BC3">
        <w:rPr>
          <w:rFonts w:cstheme="minorHAnsi"/>
          <w:bCs/>
          <w:sz w:val="28"/>
          <w:szCs w:val="28"/>
        </w:rPr>
        <w:t>City Central</w:t>
      </w:r>
      <w:r w:rsidR="00242F67" w:rsidRPr="00676BC3">
        <w:rPr>
          <w:rFonts w:cstheme="minorHAnsi"/>
          <w:bCs/>
          <w:sz w:val="28"/>
          <w:szCs w:val="28"/>
        </w:rPr>
        <w:t xml:space="preserve"> </w:t>
      </w:r>
      <w:r w:rsidR="00F763A4" w:rsidRPr="00676BC3">
        <w:rPr>
          <w:rFonts w:cstheme="minorHAnsi"/>
          <w:bCs/>
          <w:sz w:val="28"/>
          <w:szCs w:val="28"/>
        </w:rPr>
        <w:t>Division, PSPCL,</w:t>
      </w:r>
      <w:r w:rsidR="001305B8" w:rsidRPr="00676BC3">
        <w:rPr>
          <w:rFonts w:cstheme="minorHAnsi"/>
          <w:bCs/>
          <w:sz w:val="28"/>
          <w:szCs w:val="28"/>
        </w:rPr>
        <w:t xml:space="preserve"> </w:t>
      </w:r>
      <w:r w:rsidR="00676BC3" w:rsidRPr="00676BC3">
        <w:rPr>
          <w:rFonts w:cstheme="minorHAnsi"/>
          <w:bCs/>
          <w:sz w:val="28"/>
          <w:szCs w:val="28"/>
        </w:rPr>
        <w:t>Ludhiana</w:t>
      </w:r>
      <w:r w:rsidR="00F763A4" w:rsidRPr="00676BC3">
        <w:rPr>
          <w:rFonts w:cstheme="minorHAnsi"/>
          <w:bCs/>
          <w:sz w:val="28"/>
          <w:szCs w:val="28"/>
        </w:rPr>
        <w:t>.</w:t>
      </w:r>
      <w:r w:rsidR="00F83019">
        <w:rPr>
          <w:rFonts w:cstheme="minorHAnsi"/>
          <w:bCs/>
          <w:sz w:val="28"/>
          <w:szCs w:val="28"/>
        </w:rPr>
        <w:t xml:space="preserve"> Petitioner was issued O-code bills, dated 18.05.2022 and 16.06.2022, for the consumptions of 12853 KVAH and 6098 KVAH and amounting to Rs. 118540/- and 164350/- respectively. Petitioner did not </w:t>
      </w:r>
      <w:r w:rsidR="00F83019">
        <w:rPr>
          <w:rFonts w:cstheme="minorHAnsi"/>
          <w:bCs/>
          <w:sz w:val="28"/>
          <w:szCs w:val="28"/>
        </w:rPr>
        <w:lastRenderedPageBreak/>
        <w:t>agree to these bills and challenged his meter. Site of the petitioner was checked by AEE/Tech-1, City Central Divn., PSPCL, Ludhiana</w:t>
      </w:r>
      <w:r w:rsidR="00DE0C74">
        <w:rPr>
          <w:rFonts w:cstheme="minorHAnsi"/>
          <w:bCs/>
          <w:sz w:val="28"/>
          <w:szCs w:val="28"/>
        </w:rPr>
        <w:t xml:space="preserve"> on 23.06.2022 and</w:t>
      </w:r>
      <w:r w:rsidR="00F83019">
        <w:rPr>
          <w:rFonts w:cstheme="minorHAnsi"/>
          <w:bCs/>
          <w:sz w:val="28"/>
          <w:szCs w:val="28"/>
        </w:rPr>
        <w:t xml:space="preserve"> LCR no. 6/2117 dated 23.06.2022</w:t>
      </w:r>
      <w:r w:rsidR="003D1006">
        <w:rPr>
          <w:rFonts w:cstheme="minorHAnsi"/>
          <w:bCs/>
          <w:sz w:val="28"/>
          <w:szCs w:val="28"/>
        </w:rPr>
        <w:t xml:space="preserve"> </w:t>
      </w:r>
      <w:r w:rsidR="00DE0C74">
        <w:rPr>
          <w:rFonts w:cstheme="minorHAnsi"/>
          <w:bCs/>
          <w:sz w:val="28"/>
          <w:szCs w:val="28"/>
        </w:rPr>
        <w:t xml:space="preserve">was prepared, </w:t>
      </w:r>
      <w:r w:rsidR="003D1006">
        <w:rPr>
          <w:rFonts w:cstheme="minorHAnsi"/>
          <w:bCs/>
          <w:sz w:val="28"/>
          <w:szCs w:val="28"/>
        </w:rPr>
        <w:t>wherein</w:t>
      </w:r>
      <w:r w:rsidR="00DE0C74">
        <w:rPr>
          <w:rFonts w:cstheme="minorHAnsi"/>
          <w:bCs/>
          <w:sz w:val="28"/>
          <w:szCs w:val="28"/>
        </w:rPr>
        <w:t>,</w:t>
      </w:r>
      <w:r w:rsidR="003D1006">
        <w:rPr>
          <w:rFonts w:cstheme="minorHAnsi"/>
          <w:bCs/>
          <w:sz w:val="28"/>
          <w:szCs w:val="28"/>
        </w:rPr>
        <w:t xml:space="preserve"> it was mentioned </w:t>
      </w:r>
      <w:r w:rsidR="00DE0C74">
        <w:rPr>
          <w:rFonts w:cstheme="minorHAnsi"/>
          <w:bCs/>
          <w:sz w:val="28"/>
          <w:szCs w:val="28"/>
        </w:rPr>
        <w:t>that</w:t>
      </w:r>
      <w:r w:rsidR="003D1006">
        <w:rPr>
          <w:rFonts w:cstheme="minorHAnsi"/>
          <w:bCs/>
          <w:sz w:val="28"/>
          <w:szCs w:val="28"/>
        </w:rPr>
        <w:t xml:space="preserve"> the meter </w:t>
      </w:r>
      <w:r w:rsidR="00DE0C74">
        <w:rPr>
          <w:rFonts w:cstheme="minorHAnsi"/>
          <w:bCs/>
          <w:sz w:val="28"/>
          <w:szCs w:val="28"/>
        </w:rPr>
        <w:t xml:space="preserve">be got </w:t>
      </w:r>
      <w:r w:rsidR="003D1006">
        <w:rPr>
          <w:rFonts w:cstheme="minorHAnsi"/>
          <w:bCs/>
          <w:sz w:val="28"/>
          <w:szCs w:val="28"/>
        </w:rPr>
        <w:t>checked from Xen/Enforcement. Connection of the</w:t>
      </w:r>
      <w:r w:rsidR="00F83019">
        <w:rPr>
          <w:rFonts w:cstheme="minorHAnsi"/>
          <w:bCs/>
          <w:sz w:val="28"/>
          <w:szCs w:val="28"/>
        </w:rPr>
        <w:t xml:space="preserve"> </w:t>
      </w:r>
      <w:r w:rsidR="003D1006">
        <w:rPr>
          <w:rFonts w:cstheme="minorHAnsi"/>
          <w:bCs/>
          <w:sz w:val="28"/>
          <w:szCs w:val="28"/>
        </w:rPr>
        <w:t>petitioner was checked by ASE/Enf. cum EA &amp; MMT</w:t>
      </w:r>
      <w:r w:rsidR="00D131AF">
        <w:rPr>
          <w:rFonts w:cstheme="minorHAnsi"/>
          <w:bCs/>
          <w:sz w:val="28"/>
          <w:szCs w:val="28"/>
        </w:rPr>
        <w:t>S-</w:t>
      </w:r>
      <w:r w:rsidR="003D1006">
        <w:rPr>
          <w:rFonts w:cstheme="minorHAnsi"/>
          <w:bCs/>
          <w:sz w:val="28"/>
          <w:szCs w:val="28"/>
        </w:rPr>
        <w:t xml:space="preserve">2, PSPCL, Ludhiana on 14.07.2022 and ECR no. 38/2008 dated 14.07.2022 was prepared. As per ECR, pulse was blinking on running load and phase segments 1,2,3 </w:t>
      </w:r>
      <w:r w:rsidR="00DE0C74">
        <w:rPr>
          <w:rFonts w:cstheme="minorHAnsi"/>
          <w:bCs/>
          <w:sz w:val="28"/>
          <w:szCs w:val="28"/>
        </w:rPr>
        <w:t xml:space="preserve">were </w:t>
      </w:r>
      <w:r w:rsidR="003D1006">
        <w:rPr>
          <w:rFonts w:cstheme="minorHAnsi"/>
          <w:bCs/>
          <w:sz w:val="28"/>
          <w:szCs w:val="28"/>
        </w:rPr>
        <w:t>also blink</w:t>
      </w:r>
      <w:r w:rsidR="00DE0C74">
        <w:rPr>
          <w:rFonts w:cstheme="minorHAnsi"/>
          <w:bCs/>
          <w:sz w:val="28"/>
          <w:szCs w:val="28"/>
        </w:rPr>
        <w:t>ing</w:t>
      </w:r>
      <w:r w:rsidR="003D1006">
        <w:rPr>
          <w:rFonts w:cstheme="minorHAnsi"/>
          <w:bCs/>
          <w:sz w:val="28"/>
          <w:szCs w:val="28"/>
        </w:rPr>
        <w:t>; accuracy of meter was checked with LTERS meter and</w:t>
      </w:r>
      <w:r w:rsidR="00DE0C74">
        <w:rPr>
          <w:rFonts w:cstheme="minorHAnsi"/>
          <w:bCs/>
          <w:sz w:val="28"/>
          <w:szCs w:val="28"/>
        </w:rPr>
        <w:t xml:space="preserve"> it</w:t>
      </w:r>
      <w:r w:rsidR="003D1006">
        <w:rPr>
          <w:rFonts w:cstheme="minorHAnsi"/>
          <w:bCs/>
          <w:sz w:val="28"/>
          <w:szCs w:val="28"/>
        </w:rPr>
        <w:t xml:space="preserve"> was found within limits. Meter of the petitioner was changed vide MCO no. 100018343331 dated 07.07.2022 effected on 04.08.2022. Removed meter was checked in ME Lab vide store challan no. 1307 dated 30.08.2022</w:t>
      </w:r>
      <w:r w:rsidR="00DE0C74">
        <w:rPr>
          <w:rFonts w:cstheme="minorHAnsi"/>
          <w:bCs/>
          <w:sz w:val="28"/>
          <w:szCs w:val="28"/>
        </w:rPr>
        <w:t>,</w:t>
      </w:r>
      <w:r w:rsidR="00D131AF">
        <w:rPr>
          <w:rFonts w:cstheme="minorHAnsi"/>
          <w:bCs/>
          <w:sz w:val="28"/>
          <w:szCs w:val="28"/>
        </w:rPr>
        <w:t xml:space="preserve"> wherein</w:t>
      </w:r>
      <w:r w:rsidR="00DE0C74">
        <w:rPr>
          <w:rFonts w:cstheme="minorHAnsi"/>
          <w:bCs/>
          <w:sz w:val="28"/>
          <w:szCs w:val="28"/>
        </w:rPr>
        <w:t>, it wa</w:t>
      </w:r>
      <w:r w:rsidR="00D131AF">
        <w:rPr>
          <w:rFonts w:cstheme="minorHAnsi"/>
          <w:bCs/>
          <w:sz w:val="28"/>
          <w:szCs w:val="28"/>
        </w:rPr>
        <w:t xml:space="preserve">s reported that </w:t>
      </w:r>
      <w:r w:rsidR="00DE0C74">
        <w:rPr>
          <w:rFonts w:cstheme="minorHAnsi"/>
          <w:bCs/>
          <w:sz w:val="28"/>
          <w:szCs w:val="28"/>
        </w:rPr>
        <w:t xml:space="preserve">accuracy of the </w:t>
      </w:r>
      <w:r w:rsidR="00D131AF">
        <w:rPr>
          <w:rFonts w:cstheme="minorHAnsi"/>
          <w:bCs/>
          <w:sz w:val="28"/>
          <w:szCs w:val="28"/>
        </w:rPr>
        <w:t xml:space="preserve">meter </w:t>
      </w:r>
      <w:r w:rsidR="00DE0C74">
        <w:rPr>
          <w:rFonts w:cstheme="minorHAnsi"/>
          <w:bCs/>
          <w:sz w:val="28"/>
          <w:szCs w:val="28"/>
        </w:rPr>
        <w:t>wa</w:t>
      </w:r>
      <w:r w:rsidR="00D131AF">
        <w:rPr>
          <w:rFonts w:cstheme="minorHAnsi"/>
          <w:bCs/>
          <w:sz w:val="28"/>
          <w:szCs w:val="28"/>
        </w:rPr>
        <w:t xml:space="preserve">s within limits and DDL </w:t>
      </w:r>
      <w:r w:rsidR="00DE0C74">
        <w:rPr>
          <w:rFonts w:cstheme="minorHAnsi"/>
          <w:bCs/>
          <w:sz w:val="28"/>
          <w:szCs w:val="28"/>
        </w:rPr>
        <w:t>wa</w:t>
      </w:r>
      <w:r w:rsidR="00D131AF">
        <w:rPr>
          <w:rFonts w:cstheme="minorHAnsi"/>
          <w:bCs/>
          <w:sz w:val="28"/>
          <w:szCs w:val="28"/>
        </w:rPr>
        <w:t>s taken on MRI. Petitioner did not agree to the results of ME Lab and filed his case in City East Circle CGRF, PSPCL, Ludhiana where case was decided on 28.03.2023 as under: -</w:t>
      </w:r>
    </w:p>
    <w:p w14:paraId="32A1EB35" w14:textId="77777777" w:rsidR="00D131AF" w:rsidRPr="00920D98" w:rsidRDefault="00D131AF" w:rsidP="00DD4287">
      <w:pPr>
        <w:pStyle w:val="ListParagraph"/>
        <w:spacing w:after="0" w:line="240" w:lineRule="auto"/>
        <w:ind w:left="1134" w:right="391"/>
        <w:jc w:val="both"/>
        <w:rPr>
          <w:rFonts w:cstheme="minorHAnsi"/>
          <w:i/>
          <w:iCs/>
          <w:sz w:val="26"/>
          <w:szCs w:val="24"/>
        </w:rPr>
      </w:pPr>
      <w:r w:rsidRPr="00920D98">
        <w:rPr>
          <w:rFonts w:cstheme="minorHAnsi"/>
          <w:i/>
          <w:iCs/>
          <w:sz w:val="26"/>
          <w:szCs w:val="24"/>
        </w:rPr>
        <w:t>“</w:t>
      </w:r>
      <w:r w:rsidR="00DE0C74">
        <w:rPr>
          <w:rFonts w:hint="cs"/>
          <w:i/>
          <w:iCs/>
          <w:sz w:val="26"/>
          <w:szCs w:val="24"/>
          <w:cs/>
          <w:lang w:bidi="pa-IN"/>
        </w:rPr>
        <w:t>ਖਪਤਕਾਰ ਦਾ ਡੀ.ਡੀ.ਐਲ ਘੋਖਿਆ ਗਿਆ। ਡੀ.ਡੀ.ਐਲ</w:t>
      </w:r>
      <w:r w:rsidR="00DE0C74" w:rsidRPr="00920D98">
        <w:rPr>
          <w:rFonts w:hint="cs"/>
          <w:i/>
          <w:iCs/>
          <w:sz w:val="26"/>
          <w:szCs w:val="24"/>
          <w:cs/>
          <w:lang w:bidi="pa-IN"/>
        </w:rPr>
        <w:t xml:space="preserve"> </w:t>
      </w:r>
      <w:r w:rsidR="00DE0C74">
        <w:rPr>
          <w:rFonts w:hint="cs"/>
          <w:i/>
          <w:iCs/>
          <w:sz w:val="26"/>
          <w:szCs w:val="24"/>
          <w:cs/>
          <w:lang w:bidi="pa-IN"/>
        </w:rPr>
        <w:t xml:space="preserve">ਮੁਤਾਬਿਕ </w:t>
      </w:r>
      <w:r w:rsidR="00DE0C74" w:rsidRPr="00920D98">
        <w:rPr>
          <w:rFonts w:hint="cs"/>
          <w:i/>
          <w:iCs/>
          <w:sz w:val="26"/>
          <w:szCs w:val="24"/>
          <w:cs/>
          <w:lang w:bidi="pa-IN"/>
        </w:rPr>
        <w:t>ਖਪਤਕਾਰ ਦਾ</w:t>
      </w:r>
      <w:r w:rsidR="00DE0C74" w:rsidRPr="00DE0C74">
        <w:rPr>
          <w:rFonts w:hint="cs"/>
          <w:i/>
          <w:iCs/>
          <w:sz w:val="26"/>
          <w:szCs w:val="24"/>
          <w:cs/>
          <w:lang w:bidi="pa-IN"/>
        </w:rPr>
        <w:t xml:space="preserve"> </w:t>
      </w:r>
      <w:r w:rsidR="00DE0C74" w:rsidRPr="00920D98">
        <w:rPr>
          <w:rFonts w:hint="cs"/>
          <w:i/>
          <w:iCs/>
          <w:sz w:val="26"/>
          <w:szCs w:val="24"/>
          <w:cs/>
          <w:lang w:bidi="pa-IN"/>
        </w:rPr>
        <w:t>ਮੀਟਰ</w:t>
      </w:r>
      <w:r w:rsidR="00DE0C74">
        <w:rPr>
          <w:rFonts w:hint="cs"/>
          <w:i/>
          <w:iCs/>
          <w:sz w:val="26"/>
          <w:szCs w:val="24"/>
          <w:cs/>
          <w:lang w:bidi="pa-IN"/>
        </w:rPr>
        <w:t xml:space="preserve"> ਨੁਕਸਦਾਰ ਹੈ। ਕੇਸ ਵਿਚਾਰਨ ਉਪਰੰਤ ਕਮੇਟੀ ਵੱਲੋਂ ਫੈਸਲਾ ਕੀਤਾ ਗਿਆ ਕਿ </w:t>
      </w:r>
      <w:r w:rsidRPr="00920D98">
        <w:rPr>
          <w:rFonts w:hint="cs"/>
          <w:i/>
          <w:iCs/>
          <w:sz w:val="26"/>
          <w:szCs w:val="24"/>
          <w:cs/>
          <w:lang w:bidi="pa-IN"/>
        </w:rPr>
        <w:t>ਖਪਤਕਾਰ ਦਾ ਮਿਤੀ 10.04.2022 ਤੋਂ ਮਿਤੀ 10.06.2022 ਤੱਕ ਦਾ ਖਾਤਾ ਨਵੇਂ ਮੀਟਰ ਦੀ ਵੱਧ ਤੋਂ ਵੱਧ ਰਿਕਾਰਡ ਹੋਈ ਖਪਤ 5300</w:t>
      </w:r>
      <w:r w:rsidR="00920D98" w:rsidRPr="00920D98">
        <w:rPr>
          <w:rFonts w:hint="cs"/>
          <w:i/>
          <w:iCs/>
          <w:sz w:val="26"/>
          <w:szCs w:val="24"/>
          <w:cs/>
          <w:lang w:bidi="pa-IN"/>
        </w:rPr>
        <w:t xml:space="preserve"> ਯੂਨਿਟ (ਅਕਤੂਬਰ 2022) ਨੂੰ ਅਧਾਰ ਲੈ ਕੇ ਪ੍ਰਪੋਸ਼ਨੇਟ </w:t>
      </w:r>
      <w:r w:rsidR="00920D98" w:rsidRPr="00920D98">
        <w:rPr>
          <w:i/>
          <w:iCs/>
          <w:sz w:val="26"/>
          <w:szCs w:val="24"/>
          <w:lang w:bidi="pa-IN"/>
        </w:rPr>
        <w:t xml:space="preserve">(Proportionate) </w:t>
      </w:r>
      <w:r w:rsidR="00920D98" w:rsidRPr="00920D98">
        <w:rPr>
          <w:rFonts w:hint="cs"/>
          <w:i/>
          <w:iCs/>
          <w:sz w:val="26"/>
          <w:szCs w:val="24"/>
          <w:cs/>
          <w:lang w:bidi="pa-IN"/>
        </w:rPr>
        <w:t>ਅਧਾਰ ਤੇ ਸੋਧ ਦਿੱਤਾ ਜਾਵੇ।</w:t>
      </w:r>
      <w:r w:rsidRPr="00920D98">
        <w:rPr>
          <w:rFonts w:cstheme="minorHAnsi"/>
          <w:i/>
          <w:iCs/>
          <w:sz w:val="26"/>
          <w:szCs w:val="24"/>
        </w:rPr>
        <w:t>”</w:t>
      </w:r>
    </w:p>
    <w:p w14:paraId="08C90D66" w14:textId="12E628BB" w:rsidR="00AE6EFD" w:rsidRPr="00920D98" w:rsidRDefault="00DD4287" w:rsidP="00F6621B">
      <w:pPr>
        <w:pStyle w:val="ListParagraph"/>
        <w:spacing w:after="0"/>
        <w:ind w:left="851" w:firstLine="567"/>
        <w:jc w:val="both"/>
        <w:rPr>
          <w:rFonts w:cstheme="minorHAnsi"/>
          <w:bCs/>
          <w:sz w:val="28"/>
          <w:szCs w:val="28"/>
        </w:rPr>
      </w:pPr>
      <w:r>
        <w:rPr>
          <w:rFonts w:cs="Raavi"/>
          <w:bCs/>
          <w:sz w:val="28"/>
          <w:szCs w:val="28"/>
          <w:lang w:val="en-IN" w:bidi="pa-IN"/>
        </w:rPr>
        <w:t>On the basis of the above decision, a</w:t>
      </w:r>
      <w:r w:rsidR="00DE0C74">
        <w:rPr>
          <w:rFonts w:cs="Raavi"/>
          <w:bCs/>
          <w:sz w:val="28"/>
          <w:szCs w:val="28"/>
          <w:lang w:val="en-IN" w:bidi="pa-IN"/>
        </w:rPr>
        <w:t xml:space="preserve"> refund of Rs. 55664/- was given to the petitioner vide SCA no. 380/86/936 dated 28.04.2023. </w:t>
      </w:r>
      <w:r w:rsidR="00920D98" w:rsidRPr="00920D98">
        <w:rPr>
          <w:rFonts w:cs="Raavi"/>
          <w:bCs/>
          <w:sz w:val="28"/>
          <w:szCs w:val="28"/>
          <w:lang w:val="en-IN" w:bidi="pa-IN"/>
        </w:rPr>
        <w:t xml:space="preserve">Petitioner, not satisfied with the above decision of </w:t>
      </w:r>
      <w:r w:rsidR="00920D98" w:rsidRPr="00920D98">
        <w:rPr>
          <w:rFonts w:cstheme="minorHAnsi"/>
          <w:bCs/>
          <w:sz w:val="28"/>
          <w:szCs w:val="28"/>
        </w:rPr>
        <w:t xml:space="preserve">City East Circle CGRF, PSPCL, Ludhiana, </w:t>
      </w:r>
      <w:r w:rsidR="00B1755C" w:rsidRPr="00920D98">
        <w:rPr>
          <w:rFonts w:cstheme="minorHAnsi"/>
          <w:bCs/>
          <w:sz w:val="28"/>
          <w:szCs w:val="24"/>
        </w:rPr>
        <w:t xml:space="preserve">filed his </w:t>
      </w:r>
      <w:r w:rsidR="00920D98" w:rsidRPr="00920D98">
        <w:rPr>
          <w:rFonts w:cstheme="minorHAnsi"/>
          <w:bCs/>
          <w:sz w:val="28"/>
          <w:szCs w:val="24"/>
        </w:rPr>
        <w:t>appeal</w:t>
      </w:r>
      <w:r w:rsidR="00B1755C" w:rsidRPr="00920D98">
        <w:rPr>
          <w:rFonts w:cstheme="minorHAnsi"/>
          <w:bCs/>
          <w:sz w:val="28"/>
          <w:szCs w:val="24"/>
        </w:rPr>
        <w:t xml:space="preserve"> in Corporate CGRF, Ludhiana. </w:t>
      </w:r>
      <w:r w:rsidR="00AE6EFD" w:rsidRPr="00920D98">
        <w:rPr>
          <w:rFonts w:cstheme="minorHAnsi"/>
          <w:bCs/>
          <w:sz w:val="28"/>
          <w:szCs w:val="28"/>
        </w:rPr>
        <w:t xml:space="preserve">Forum heard the case </w:t>
      </w:r>
      <w:r w:rsidR="00570FBB" w:rsidRPr="00920D98">
        <w:rPr>
          <w:rFonts w:cstheme="minorHAnsi"/>
          <w:bCs/>
          <w:sz w:val="28"/>
          <w:szCs w:val="28"/>
        </w:rPr>
        <w:t>i</w:t>
      </w:r>
      <w:r w:rsidR="007E7417" w:rsidRPr="00920D98">
        <w:rPr>
          <w:rFonts w:cstheme="minorHAnsi"/>
          <w:bCs/>
          <w:sz w:val="28"/>
          <w:szCs w:val="28"/>
        </w:rPr>
        <w:t>n its proceedings dated</w:t>
      </w:r>
      <w:r w:rsidR="007B296E" w:rsidRPr="00920D98">
        <w:rPr>
          <w:rFonts w:cstheme="minorHAnsi"/>
          <w:bCs/>
          <w:sz w:val="28"/>
          <w:szCs w:val="28"/>
        </w:rPr>
        <w:t xml:space="preserve"> </w:t>
      </w:r>
      <w:r w:rsidR="00D93F10" w:rsidRPr="00920D98">
        <w:rPr>
          <w:rFonts w:cstheme="minorHAnsi"/>
          <w:bCs/>
          <w:sz w:val="28"/>
          <w:szCs w:val="28"/>
        </w:rPr>
        <w:t>25</w:t>
      </w:r>
      <w:r w:rsidR="00922A88" w:rsidRPr="00920D98">
        <w:rPr>
          <w:rFonts w:cstheme="minorHAnsi"/>
          <w:bCs/>
          <w:sz w:val="28"/>
          <w:szCs w:val="28"/>
        </w:rPr>
        <w:t>.09</w:t>
      </w:r>
      <w:r w:rsidR="00914D43" w:rsidRPr="00920D98">
        <w:rPr>
          <w:rFonts w:cstheme="minorHAnsi"/>
          <w:bCs/>
          <w:sz w:val="28"/>
          <w:szCs w:val="28"/>
        </w:rPr>
        <w:t>.2023</w:t>
      </w:r>
      <w:r w:rsidR="00283157" w:rsidRPr="00920D98">
        <w:rPr>
          <w:rFonts w:cstheme="minorHAnsi"/>
          <w:bCs/>
          <w:sz w:val="28"/>
          <w:szCs w:val="28"/>
        </w:rPr>
        <w:t xml:space="preserve"> </w:t>
      </w:r>
      <w:r w:rsidR="00570FBB" w:rsidRPr="00920D98">
        <w:rPr>
          <w:rFonts w:cstheme="minorHAnsi"/>
          <w:bCs/>
          <w:sz w:val="28"/>
          <w:szCs w:val="28"/>
        </w:rPr>
        <w:t xml:space="preserve">and finally on </w:t>
      </w:r>
      <w:r w:rsidR="00922A88" w:rsidRPr="00920D98">
        <w:rPr>
          <w:rFonts w:cstheme="minorHAnsi"/>
          <w:bCs/>
          <w:sz w:val="28"/>
          <w:szCs w:val="28"/>
        </w:rPr>
        <w:t>03.10</w:t>
      </w:r>
      <w:r w:rsidR="007B5468" w:rsidRPr="00920D98">
        <w:rPr>
          <w:rFonts w:cstheme="minorHAnsi"/>
          <w:bCs/>
          <w:sz w:val="28"/>
          <w:szCs w:val="28"/>
        </w:rPr>
        <w:t>.2023</w:t>
      </w:r>
      <w:r w:rsidR="00570FBB" w:rsidRPr="00920D98">
        <w:rPr>
          <w:rFonts w:cstheme="minorHAnsi"/>
          <w:bCs/>
          <w:sz w:val="28"/>
          <w:szCs w:val="28"/>
        </w:rPr>
        <w:t xml:space="preserve">, </w:t>
      </w:r>
      <w:r w:rsidR="00D0589E" w:rsidRPr="00920D98">
        <w:rPr>
          <w:rFonts w:cstheme="minorHAnsi"/>
          <w:bCs/>
          <w:sz w:val="28"/>
          <w:szCs w:val="28"/>
        </w:rPr>
        <w:t xml:space="preserve">when </w:t>
      </w:r>
      <w:r w:rsidR="00570FBB" w:rsidRPr="00920D98">
        <w:rPr>
          <w:rFonts w:cstheme="minorHAnsi"/>
          <w:bCs/>
          <w:sz w:val="28"/>
          <w:szCs w:val="28"/>
        </w:rPr>
        <w:t>the case was closed for passing speaking orders</w:t>
      </w:r>
      <w:r w:rsidR="00C6032D" w:rsidRPr="00920D98">
        <w:rPr>
          <w:rFonts w:cstheme="minorHAnsi"/>
          <w:bCs/>
          <w:sz w:val="28"/>
          <w:szCs w:val="28"/>
        </w:rPr>
        <w:t>.</w:t>
      </w:r>
    </w:p>
    <w:p w14:paraId="2413BDED" w14:textId="77777777" w:rsidR="0072043A" w:rsidRPr="00D93F10" w:rsidRDefault="0072043A" w:rsidP="00D05059">
      <w:pPr>
        <w:pStyle w:val="NoSpacing"/>
        <w:spacing w:line="276" w:lineRule="auto"/>
        <w:ind w:left="851" w:firstLine="589"/>
        <w:contextualSpacing/>
        <w:jc w:val="both"/>
        <w:rPr>
          <w:rFonts w:cstheme="minorHAnsi"/>
          <w:bCs/>
          <w:sz w:val="28"/>
          <w:szCs w:val="28"/>
        </w:rPr>
      </w:pPr>
    </w:p>
    <w:p w14:paraId="2469E598" w14:textId="77777777" w:rsidR="00DB1258" w:rsidRPr="00D93F10" w:rsidRDefault="006F0398" w:rsidP="00F1496D">
      <w:pPr>
        <w:pStyle w:val="ListParagraph"/>
        <w:numPr>
          <w:ilvl w:val="0"/>
          <w:numId w:val="1"/>
        </w:numPr>
        <w:ind w:left="851" w:hanging="567"/>
        <w:jc w:val="both"/>
        <w:rPr>
          <w:rFonts w:cstheme="minorHAnsi"/>
          <w:b/>
          <w:i/>
          <w:sz w:val="28"/>
          <w:szCs w:val="28"/>
          <w:u w:val="single"/>
        </w:rPr>
      </w:pPr>
      <w:r w:rsidRPr="00D93F10">
        <w:rPr>
          <w:rFonts w:cstheme="minorHAnsi"/>
          <w:b/>
          <w:i/>
          <w:sz w:val="28"/>
          <w:szCs w:val="28"/>
          <w:u w:val="single"/>
        </w:rPr>
        <w:t>PROCEEDINGS:</w:t>
      </w:r>
    </w:p>
    <w:p w14:paraId="0D99D06A" w14:textId="77777777" w:rsidR="001C7543" w:rsidRPr="00D93F10" w:rsidRDefault="001C7543" w:rsidP="00D05059">
      <w:pPr>
        <w:pStyle w:val="ListParagraph"/>
        <w:spacing w:after="0"/>
        <w:ind w:left="851"/>
        <w:jc w:val="both"/>
        <w:rPr>
          <w:rFonts w:cstheme="minorHAnsi"/>
          <w:b/>
          <w:i/>
          <w:iCs/>
          <w:sz w:val="28"/>
          <w:szCs w:val="28"/>
          <w:u w:val="single"/>
        </w:rPr>
      </w:pPr>
      <w:r w:rsidRPr="00D93F10">
        <w:rPr>
          <w:rFonts w:cstheme="minorHAnsi"/>
          <w:b/>
          <w:i/>
          <w:iCs/>
          <w:sz w:val="28"/>
          <w:szCs w:val="28"/>
          <w:u w:val="single"/>
        </w:rPr>
        <w:t xml:space="preserve">Proceedings dated: </w:t>
      </w:r>
      <w:r w:rsidR="00D93F10">
        <w:rPr>
          <w:rFonts w:cstheme="minorHAnsi"/>
          <w:b/>
          <w:i/>
          <w:iCs/>
          <w:sz w:val="28"/>
          <w:szCs w:val="28"/>
          <w:u w:val="single"/>
        </w:rPr>
        <w:t>25</w:t>
      </w:r>
      <w:r w:rsidR="00922A88" w:rsidRPr="00D93F10">
        <w:rPr>
          <w:rFonts w:cstheme="minorHAnsi"/>
          <w:b/>
          <w:i/>
          <w:iCs/>
          <w:sz w:val="28"/>
          <w:szCs w:val="28"/>
          <w:u w:val="single"/>
        </w:rPr>
        <w:t>.09</w:t>
      </w:r>
      <w:r w:rsidR="007B296E" w:rsidRPr="00D93F10">
        <w:rPr>
          <w:rFonts w:cstheme="minorHAnsi"/>
          <w:b/>
          <w:i/>
          <w:iCs/>
          <w:sz w:val="28"/>
          <w:szCs w:val="28"/>
          <w:u w:val="single"/>
        </w:rPr>
        <w:t>.2023</w:t>
      </w:r>
    </w:p>
    <w:p w14:paraId="60DD1DF7" w14:textId="77777777" w:rsidR="00601A65" w:rsidRPr="00601A65" w:rsidRDefault="00601A65" w:rsidP="00601A65">
      <w:pPr>
        <w:spacing w:after="0"/>
        <w:ind w:left="851" w:firstLine="567"/>
        <w:contextualSpacing/>
        <w:jc w:val="both"/>
        <w:rPr>
          <w:rFonts w:cstheme="minorHAnsi"/>
          <w:i/>
          <w:iCs/>
          <w:sz w:val="28"/>
          <w:szCs w:val="28"/>
        </w:rPr>
      </w:pPr>
      <w:r w:rsidRPr="00601A65">
        <w:rPr>
          <w:rFonts w:cstheme="minorHAnsi"/>
          <w:i/>
          <w:iCs/>
          <w:sz w:val="28"/>
          <w:szCs w:val="28"/>
        </w:rPr>
        <w:t xml:space="preserve">The petition has been placed before the Forum for admission. After considering the averments made in the petition, the petition is admitted. Notice be issued to ASE/Sr. Xen/Op. City central, Ludhiana (Respondent) along with copy of petition. </w:t>
      </w:r>
    </w:p>
    <w:p w14:paraId="1DD3740F" w14:textId="77777777" w:rsidR="00601A65" w:rsidRPr="00601A65" w:rsidRDefault="00601A65" w:rsidP="00601A65">
      <w:pPr>
        <w:spacing w:after="0"/>
        <w:ind w:left="851" w:firstLine="567"/>
        <w:contextualSpacing/>
        <w:jc w:val="both"/>
        <w:rPr>
          <w:rFonts w:cstheme="minorHAnsi"/>
          <w:i/>
          <w:iCs/>
          <w:sz w:val="28"/>
          <w:szCs w:val="28"/>
        </w:rPr>
      </w:pPr>
      <w:r w:rsidRPr="00601A65">
        <w:rPr>
          <w:rFonts w:cstheme="minorHAnsi"/>
          <w:i/>
          <w:iCs/>
          <w:sz w:val="28"/>
          <w:szCs w:val="28"/>
        </w:rPr>
        <w:t>Respondent shall submit five copies of the following record/documents before the Forum</w:t>
      </w:r>
    </w:p>
    <w:p w14:paraId="5418296E" w14:textId="77777777" w:rsidR="00601A65" w:rsidRPr="00601A65" w:rsidRDefault="00601A65" w:rsidP="00601A65">
      <w:pPr>
        <w:pStyle w:val="ListParagraph"/>
        <w:numPr>
          <w:ilvl w:val="0"/>
          <w:numId w:val="5"/>
        </w:numPr>
        <w:spacing w:after="0" w:line="256" w:lineRule="auto"/>
        <w:ind w:left="1134" w:hanging="283"/>
        <w:jc w:val="both"/>
        <w:rPr>
          <w:rFonts w:cstheme="minorHAnsi"/>
          <w:i/>
          <w:iCs/>
          <w:sz w:val="28"/>
          <w:szCs w:val="28"/>
        </w:rPr>
      </w:pPr>
      <w:r w:rsidRPr="00601A65">
        <w:rPr>
          <w:rFonts w:cstheme="minorHAnsi"/>
          <w:i/>
          <w:iCs/>
          <w:sz w:val="28"/>
          <w:szCs w:val="28"/>
        </w:rPr>
        <w:lastRenderedPageBreak/>
        <w:t>Respondent shall confirm that there is no case pending before any Court/Forum or any other authority between PSPCL and Petitioner.</w:t>
      </w:r>
    </w:p>
    <w:p w14:paraId="3DFA53D4" w14:textId="77777777" w:rsidR="00601A65" w:rsidRPr="00601A65" w:rsidRDefault="00601A65" w:rsidP="00601A65">
      <w:pPr>
        <w:pStyle w:val="ListParagraph"/>
        <w:numPr>
          <w:ilvl w:val="0"/>
          <w:numId w:val="5"/>
        </w:numPr>
        <w:spacing w:after="0" w:line="256" w:lineRule="auto"/>
        <w:ind w:left="1134" w:hanging="283"/>
        <w:jc w:val="both"/>
        <w:rPr>
          <w:rFonts w:cstheme="minorHAnsi"/>
          <w:i/>
          <w:iCs/>
          <w:sz w:val="28"/>
          <w:szCs w:val="28"/>
        </w:rPr>
      </w:pPr>
      <w:r w:rsidRPr="00601A65">
        <w:rPr>
          <w:rFonts w:cstheme="minorHAnsi"/>
          <w:i/>
          <w:iCs/>
          <w:sz w:val="28"/>
          <w:szCs w:val="28"/>
        </w:rPr>
        <w:t>Respondent shall confirm the status of up to date payments and shall ensure that no bill other than the amount in dispute, is pending.</w:t>
      </w:r>
    </w:p>
    <w:p w14:paraId="476EB0F3" w14:textId="77777777" w:rsidR="00601A65" w:rsidRPr="00601A65" w:rsidRDefault="00601A65" w:rsidP="00601A65">
      <w:pPr>
        <w:pStyle w:val="ListParagraph"/>
        <w:numPr>
          <w:ilvl w:val="0"/>
          <w:numId w:val="5"/>
        </w:numPr>
        <w:spacing w:after="160" w:line="256" w:lineRule="auto"/>
        <w:ind w:left="1134" w:hanging="283"/>
        <w:jc w:val="both"/>
        <w:rPr>
          <w:rFonts w:cstheme="minorHAnsi"/>
          <w:i/>
          <w:iCs/>
          <w:sz w:val="28"/>
          <w:szCs w:val="28"/>
        </w:rPr>
      </w:pPr>
      <w:r w:rsidRPr="00601A65">
        <w:rPr>
          <w:rFonts w:cstheme="minorHAnsi"/>
          <w:i/>
          <w:iCs/>
          <w:sz w:val="28"/>
          <w:szCs w:val="28"/>
        </w:rPr>
        <w:t>Respondent shall confirm that the complainant/applicant/petitioner is a competent/authorised person to file/defend the case on behalf of the consumer of the above a/c no.</w:t>
      </w:r>
    </w:p>
    <w:p w14:paraId="7C87384F" w14:textId="27977B34" w:rsidR="00601A65" w:rsidRPr="00601A65" w:rsidRDefault="00601A65" w:rsidP="00601A65">
      <w:pPr>
        <w:pStyle w:val="ListParagraph"/>
        <w:numPr>
          <w:ilvl w:val="0"/>
          <w:numId w:val="5"/>
        </w:numPr>
        <w:spacing w:after="160" w:line="256" w:lineRule="auto"/>
        <w:ind w:left="1134" w:hanging="283"/>
        <w:jc w:val="both"/>
        <w:rPr>
          <w:rFonts w:cstheme="minorHAnsi"/>
          <w:i/>
          <w:iCs/>
          <w:sz w:val="28"/>
          <w:szCs w:val="28"/>
        </w:rPr>
      </w:pPr>
      <w:r w:rsidRPr="00601A65">
        <w:rPr>
          <w:rFonts w:cstheme="minorHAnsi"/>
          <w:i/>
          <w:iCs/>
          <w:sz w:val="28"/>
          <w:szCs w:val="28"/>
        </w:rPr>
        <w:t xml:space="preserve">Respondent shall also ensure the following </w:t>
      </w:r>
      <w:r w:rsidR="00DD4287" w:rsidRPr="00601A65">
        <w:rPr>
          <w:rFonts w:cstheme="minorHAnsi"/>
          <w:i/>
          <w:iCs/>
          <w:sz w:val="28"/>
          <w:szCs w:val="28"/>
        </w:rPr>
        <w:t>action: -</w:t>
      </w:r>
    </w:p>
    <w:p w14:paraId="6A882D53" w14:textId="77777777" w:rsidR="00601A65" w:rsidRPr="00601A65" w:rsidRDefault="00601A65" w:rsidP="00601A65">
      <w:pPr>
        <w:pStyle w:val="ListParagraph"/>
        <w:numPr>
          <w:ilvl w:val="1"/>
          <w:numId w:val="5"/>
        </w:numPr>
        <w:spacing w:after="160" w:line="254" w:lineRule="auto"/>
        <w:ind w:hanging="306"/>
        <w:jc w:val="both"/>
        <w:rPr>
          <w:rFonts w:cstheme="minorHAnsi"/>
          <w:i/>
          <w:iCs/>
          <w:sz w:val="28"/>
          <w:szCs w:val="28"/>
        </w:rPr>
      </w:pPr>
      <w:r w:rsidRPr="00601A65">
        <w:rPr>
          <w:rFonts w:cstheme="minorHAnsi"/>
          <w:i/>
          <w:iCs/>
          <w:sz w:val="28"/>
          <w:szCs w:val="28"/>
        </w:rPr>
        <w:t xml:space="preserve">He will submit point-wise/para-wise reply to the petition be submitted in form of hard copy &amp; soft copy (in word format) through Email at </w:t>
      </w:r>
      <w:hyperlink r:id="rId8" w:history="1">
        <w:r w:rsidRPr="00601A65">
          <w:rPr>
            <w:rFonts w:cstheme="minorHAnsi"/>
            <w:i/>
            <w:iCs/>
            <w:sz w:val="28"/>
            <w:szCs w:val="28"/>
          </w:rPr>
          <w:t>secy.cgrfldh@gmail.com</w:t>
        </w:r>
      </w:hyperlink>
    </w:p>
    <w:p w14:paraId="053FC876" w14:textId="25D4EC43" w:rsidR="00601A65" w:rsidRPr="00601A65" w:rsidRDefault="00601A65" w:rsidP="00601A65">
      <w:pPr>
        <w:pStyle w:val="ListParagraph"/>
        <w:numPr>
          <w:ilvl w:val="1"/>
          <w:numId w:val="5"/>
        </w:numPr>
        <w:spacing w:after="160" w:line="254" w:lineRule="auto"/>
        <w:ind w:hanging="306"/>
        <w:jc w:val="both"/>
        <w:rPr>
          <w:rFonts w:cstheme="minorHAnsi"/>
          <w:i/>
          <w:iCs/>
          <w:sz w:val="28"/>
          <w:szCs w:val="28"/>
        </w:rPr>
      </w:pPr>
      <w:r w:rsidRPr="00601A65">
        <w:rPr>
          <w:rFonts w:cstheme="minorHAnsi"/>
          <w:i/>
          <w:iCs/>
          <w:sz w:val="28"/>
          <w:szCs w:val="28"/>
        </w:rPr>
        <w:t xml:space="preserve">He will check/verify the current energy bill dated 18.05.2022 amounting to Rs. 79723/-for consumption of 12853KVAH for period 10.04.2022 to 10.05.2022 with Meter status O and current energy bill dated 16.06.2022 of Rs. 42551/-, thus </w:t>
      </w:r>
      <w:r w:rsidR="00DD4287" w:rsidRPr="00601A65">
        <w:rPr>
          <w:rFonts w:cstheme="minorHAnsi"/>
          <w:i/>
          <w:iCs/>
          <w:sz w:val="28"/>
          <w:szCs w:val="28"/>
        </w:rPr>
        <w:t>totaling</w:t>
      </w:r>
      <w:r w:rsidRPr="00601A65">
        <w:rPr>
          <w:rFonts w:cstheme="minorHAnsi"/>
          <w:i/>
          <w:iCs/>
          <w:sz w:val="28"/>
          <w:szCs w:val="28"/>
        </w:rPr>
        <w:t xml:space="preserve"> Rs. 122280/</w:t>
      </w:r>
      <w:r w:rsidR="00DD4287" w:rsidRPr="00601A65">
        <w:rPr>
          <w:rFonts w:cstheme="minorHAnsi"/>
          <w:i/>
          <w:iCs/>
          <w:sz w:val="28"/>
          <w:szCs w:val="28"/>
        </w:rPr>
        <w:t>- (</w:t>
      </w:r>
      <w:r w:rsidRPr="00601A65">
        <w:rPr>
          <w:rFonts w:cstheme="minorHAnsi"/>
          <w:i/>
          <w:iCs/>
          <w:sz w:val="28"/>
          <w:szCs w:val="28"/>
        </w:rPr>
        <w:t xml:space="preserve">Round Up Rs. 7/-). </w:t>
      </w:r>
    </w:p>
    <w:p w14:paraId="7AF9FB47" w14:textId="77777777" w:rsidR="00601A65" w:rsidRPr="00601A65" w:rsidRDefault="00601A65" w:rsidP="00601A65">
      <w:pPr>
        <w:pStyle w:val="ListParagraph"/>
        <w:numPr>
          <w:ilvl w:val="1"/>
          <w:numId w:val="5"/>
        </w:numPr>
        <w:spacing w:after="160" w:line="254" w:lineRule="auto"/>
        <w:ind w:hanging="306"/>
        <w:jc w:val="both"/>
        <w:rPr>
          <w:rFonts w:cstheme="minorHAnsi"/>
          <w:i/>
          <w:iCs/>
          <w:sz w:val="28"/>
          <w:szCs w:val="28"/>
        </w:rPr>
      </w:pPr>
      <w:r w:rsidRPr="00601A65">
        <w:rPr>
          <w:rFonts w:cstheme="minorHAnsi"/>
          <w:i/>
          <w:iCs/>
          <w:sz w:val="28"/>
          <w:szCs w:val="28"/>
        </w:rPr>
        <w:t>He will submit copy of decision of Circle CGRF along with its case file.</w:t>
      </w:r>
    </w:p>
    <w:p w14:paraId="6329DDA2" w14:textId="77777777" w:rsidR="00601A65" w:rsidRPr="00601A65" w:rsidRDefault="00601A65" w:rsidP="00601A65">
      <w:pPr>
        <w:pStyle w:val="ListParagraph"/>
        <w:numPr>
          <w:ilvl w:val="1"/>
          <w:numId w:val="5"/>
        </w:numPr>
        <w:spacing w:after="160" w:line="254" w:lineRule="auto"/>
        <w:ind w:hanging="306"/>
        <w:jc w:val="both"/>
        <w:rPr>
          <w:rFonts w:cstheme="minorHAnsi"/>
          <w:i/>
          <w:iCs/>
          <w:sz w:val="28"/>
          <w:szCs w:val="28"/>
        </w:rPr>
      </w:pPr>
      <w:r w:rsidRPr="00601A65">
        <w:rPr>
          <w:rFonts w:cstheme="minorHAnsi"/>
          <w:i/>
          <w:iCs/>
          <w:sz w:val="28"/>
          <w:szCs w:val="28"/>
        </w:rPr>
        <w:t>He will check/verify and submit details of the notice memo no. 2480 dated 28.06.2023 amounting Rs. 294339/-.</w:t>
      </w:r>
    </w:p>
    <w:p w14:paraId="58288005" w14:textId="77777777" w:rsidR="00601A65" w:rsidRPr="00601A65" w:rsidRDefault="00601A65" w:rsidP="00601A65">
      <w:pPr>
        <w:pStyle w:val="ListParagraph"/>
        <w:numPr>
          <w:ilvl w:val="1"/>
          <w:numId w:val="5"/>
        </w:numPr>
        <w:spacing w:after="160" w:line="254" w:lineRule="auto"/>
        <w:ind w:hanging="306"/>
        <w:jc w:val="both"/>
        <w:rPr>
          <w:rFonts w:cstheme="minorHAnsi"/>
          <w:i/>
          <w:iCs/>
          <w:sz w:val="28"/>
          <w:szCs w:val="28"/>
        </w:rPr>
      </w:pPr>
      <w:r w:rsidRPr="00601A65">
        <w:rPr>
          <w:rFonts w:cstheme="minorHAnsi"/>
          <w:i/>
          <w:iCs/>
          <w:sz w:val="28"/>
          <w:szCs w:val="28"/>
        </w:rPr>
        <w:t>He will submit consumption data depicting readings, dates of reading (in KWH &amp; KVAH, MDI, PF etc.) also indicating the meter status, MF etc. For previous 5 years along with SAP reading record.</w:t>
      </w:r>
    </w:p>
    <w:p w14:paraId="24C4166F" w14:textId="77777777" w:rsidR="00601A65" w:rsidRPr="00601A65" w:rsidRDefault="00601A65" w:rsidP="00601A65">
      <w:pPr>
        <w:pStyle w:val="ListParagraph"/>
        <w:numPr>
          <w:ilvl w:val="1"/>
          <w:numId w:val="5"/>
        </w:numPr>
        <w:spacing w:after="160" w:line="256" w:lineRule="auto"/>
        <w:ind w:hanging="306"/>
        <w:jc w:val="both"/>
        <w:rPr>
          <w:rFonts w:cstheme="minorHAnsi"/>
          <w:i/>
          <w:iCs/>
          <w:sz w:val="28"/>
          <w:szCs w:val="28"/>
        </w:rPr>
      </w:pPr>
      <w:r w:rsidRPr="00601A65">
        <w:rPr>
          <w:rFonts w:cstheme="minorHAnsi"/>
          <w:i/>
          <w:iCs/>
          <w:sz w:val="28"/>
          <w:szCs w:val="28"/>
        </w:rPr>
        <w:t>He will submit copy of current site checking report and further submit copies of reports of checking carried out by various authorities previously.</w:t>
      </w:r>
    </w:p>
    <w:p w14:paraId="119D7944" w14:textId="77777777" w:rsidR="00601A65" w:rsidRPr="00601A65" w:rsidRDefault="00601A65" w:rsidP="00601A65">
      <w:pPr>
        <w:pStyle w:val="ListParagraph"/>
        <w:numPr>
          <w:ilvl w:val="1"/>
          <w:numId w:val="5"/>
        </w:numPr>
        <w:spacing w:after="160" w:line="256" w:lineRule="auto"/>
        <w:ind w:hanging="306"/>
        <w:jc w:val="both"/>
        <w:rPr>
          <w:rFonts w:cstheme="minorHAnsi"/>
          <w:i/>
          <w:iCs/>
          <w:sz w:val="28"/>
          <w:szCs w:val="28"/>
        </w:rPr>
      </w:pPr>
      <w:r w:rsidRPr="00601A65">
        <w:rPr>
          <w:rFonts w:cstheme="minorHAnsi"/>
          <w:i/>
          <w:iCs/>
          <w:sz w:val="28"/>
          <w:szCs w:val="28"/>
        </w:rPr>
        <w:t>Submit copies of related Job order clearly depicting date of effect thereof, ME lab reports of meter in dispute alongwith its DDL</w:t>
      </w:r>
      <w:r>
        <w:rPr>
          <w:rFonts w:cstheme="minorHAnsi"/>
          <w:i/>
          <w:iCs/>
          <w:sz w:val="28"/>
          <w:szCs w:val="28"/>
        </w:rPr>
        <w:t>.</w:t>
      </w:r>
    </w:p>
    <w:p w14:paraId="6141F07B" w14:textId="77777777" w:rsidR="00601A65" w:rsidRPr="00601A65" w:rsidRDefault="00601A65" w:rsidP="00601A65">
      <w:pPr>
        <w:pStyle w:val="ListParagraph"/>
        <w:numPr>
          <w:ilvl w:val="1"/>
          <w:numId w:val="5"/>
        </w:numPr>
        <w:spacing w:after="160" w:line="256" w:lineRule="auto"/>
        <w:ind w:hanging="306"/>
        <w:jc w:val="both"/>
        <w:rPr>
          <w:rFonts w:cstheme="minorHAnsi"/>
          <w:i/>
          <w:iCs/>
          <w:sz w:val="28"/>
          <w:szCs w:val="28"/>
        </w:rPr>
      </w:pPr>
      <w:r w:rsidRPr="00601A65">
        <w:rPr>
          <w:rFonts w:cstheme="minorHAnsi"/>
          <w:i/>
          <w:iCs/>
          <w:sz w:val="28"/>
          <w:szCs w:val="28"/>
        </w:rPr>
        <w:t>Intimate Regulation number of Supply Code, 2014 or any other relevant Rules/Regulations according to which the amount has been charged.</w:t>
      </w:r>
    </w:p>
    <w:p w14:paraId="39B3832A" w14:textId="77777777" w:rsidR="00601A65" w:rsidRPr="00601A65" w:rsidRDefault="00601A65" w:rsidP="00601A65">
      <w:pPr>
        <w:pStyle w:val="ListParagraph"/>
        <w:numPr>
          <w:ilvl w:val="1"/>
          <w:numId w:val="5"/>
        </w:numPr>
        <w:spacing w:after="0" w:line="256" w:lineRule="auto"/>
        <w:ind w:hanging="306"/>
        <w:jc w:val="both"/>
        <w:rPr>
          <w:rFonts w:cstheme="minorHAnsi"/>
          <w:i/>
          <w:iCs/>
          <w:sz w:val="28"/>
          <w:szCs w:val="28"/>
        </w:rPr>
      </w:pPr>
      <w:r w:rsidRPr="00601A65">
        <w:rPr>
          <w:rFonts w:cstheme="minorHAnsi"/>
          <w:i/>
          <w:iCs/>
          <w:sz w:val="28"/>
          <w:szCs w:val="28"/>
        </w:rPr>
        <w:t>Ensure that all the documents have been checked/verified &amp; signed by ASE/Sr. XEN and he will be responsible for the authenticity of the documents/information submitted to the Forum.</w:t>
      </w:r>
    </w:p>
    <w:p w14:paraId="36BBABFD" w14:textId="5A233033" w:rsidR="00601A65" w:rsidRDefault="00601A65" w:rsidP="00601A65">
      <w:pPr>
        <w:spacing w:after="0"/>
        <w:ind w:left="851" w:firstLine="567"/>
        <w:contextualSpacing/>
        <w:jc w:val="both"/>
        <w:rPr>
          <w:rFonts w:cstheme="minorHAnsi"/>
          <w:i/>
          <w:iCs/>
          <w:sz w:val="28"/>
          <w:szCs w:val="28"/>
        </w:rPr>
      </w:pPr>
      <w:r w:rsidRPr="00601A65">
        <w:rPr>
          <w:rFonts w:cstheme="minorHAnsi"/>
          <w:i/>
          <w:iCs/>
          <w:sz w:val="28"/>
          <w:szCs w:val="28"/>
        </w:rPr>
        <w:t>The case be put up on 03.10.2023</w:t>
      </w:r>
      <w:r w:rsidR="003942DE">
        <w:rPr>
          <w:rFonts w:cstheme="minorHAnsi"/>
          <w:i/>
          <w:iCs/>
          <w:sz w:val="28"/>
          <w:szCs w:val="28"/>
        </w:rPr>
        <w:t>.</w:t>
      </w:r>
    </w:p>
    <w:p w14:paraId="0DAA4E4E" w14:textId="77777777" w:rsidR="003942DE" w:rsidRPr="00601A65" w:rsidRDefault="003942DE" w:rsidP="00601A65">
      <w:pPr>
        <w:spacing w:after="0"/>
        <w:ind w:left="851" w:firstLine="567"/>
        <w:contextualSpacing/>
        <w:jc w:val="both"/>
        <w:rPr>
          <w:rFonts w:cstheme="minorHAnsi"/>
          <w:i/>
          <w:iCs/>
          <w:sz w:val="28"/>
          <w:szCs w:val="28"/>
        </w:rPr>
      </w:pPr>
    </w:p>
    <w:p w14:paraId="58C1D88F" w14:textId="77777777" w:rsidR="00E758DC" w:rsidRPr="00D93F10" w:rsidRDefault="00E758DC" w:rsidP="00601A65">
      <w:pPr>
        <w:pStyle w:val="ListParagraph"/>
        <w:spacing w:after="0"/>
        <w:ind w:left="851"/>
        <w:jc w:val="both"/>
        <w:rPr>
          <w:rFonts w:cstheme="minorHAnsi"/>
          <w:b/>
          <w:i/>
          <w:iCs/>
          <w:sz w:val="28"/>
          <w:szCs w:val="28"/>
          <w:u w:val="single"/>
        </w:rPr>
      </w:pPr>
      <w:r w:rsidRPr="00D93F10">
        <w:rPr>
          <w:rFonts w:cstheme="minorHAnsi"/>
          <w:b/>
          <w:i/>
          <w:iCs/>
          <w:sz w:val="28"/>
          <w:szCs w:val="28"/>
          <w:u w:val="single"/>
        </w:rPr>
        <w:t xml:space="preserve">Proceedings dated: </w:t>
      </w:r>
      <w:r w:rsidR="00922A88" w:rsidRPr="00D93F10">
        <w:rPr>
          <w:rFonts w:cstheme="minorHAnsi"/>
          <w:b/>
          <w:i/>
          <w:iCs/>
          <w:sz w:val="28"/>
          <w:szCs w:val="28"/>
          <w:u w:val="single"/>
        </w:rPr>
        <w:t>03.10</w:t>
      </w:r>
      <w:r w:rsidR="007B296E" w:rsidRPr="00D93F10">
        <w:rPr>
          <w:rFonts w:cstheme="minorHAnsi"/>
          <w:b/>
          <w:i/>
          <w:iCs/>
          <w:sz w:val="28"/>
          <w:szCs w:val="28"/>
          <w:u w:val="single"/>
        </w:rPr>
        <w:t>.2023</w:t>
      </w:r>
    </w:p>
    <w:p w14:paraId="1F9DC303" w14:textId="77777777" w:rsidR="00561BAA" w:rsidRPr="00D93F10" w:rsidRDefault="00D93F10" w:rsidP="00732F6A">
      <w:pPr>
        <w:ind w:left="851" w:firstLine="567"/>
        <w:contextualSpacing/>
        <w:jc w:val="both"/>
        <w:rPr>
          <w:rFonts w:cstheme="minorHAnsi"/>
          <w:i/>
          <w:iCs/>
          <w:sz w:val="28"/>
          <w:szCs w:val="28"/>
        </w:rPr>
      </w:pPr>
      <w:r w:rsidRPr="00D93F10">
        <w:rPr>
          <w:rFonts w:cstheme="minorHAnsi"/>
          <w:i/>
          <w:iCs/>
          <w:sz w:val="28"/>
          <w:szCs w:val="28"/>
        </w:rPr>
        <w:t>Respondent submitted five copies of reply to the petition along-with the record/documents and the same has been taken on record. One copy thereof was handed over to the petitioner/PR.</w:t>
      </w:r>
    </w:p>
    <w:p w14:paraId="024F147F" w14:textId="77777777" w:rsidR="00732F6A" w:rsidRPr="00D93F10" w:rsidRDefault="00732F6A" w:rsidP="00732F6A">
      <w:pPr>
        <w:ind w:left="851" w:firstLine="567"/>
        <w:contextualSpacing/>
        <w:jc w:val="both"/>
        <w:rPr>
          <w:rFonts w:cstheme="minorHAnsi"/>
          <w:i/>
          <w:iCs/>
          <w:sz w:val="28"/>
          <w:szCs w:val="28"/>
        </w:rPr>
      </w:pPr>
      <w:r w:rsidRPr="00D93F10">
        <w:rPr>
          <w:rFonts w:cstheme="minorHAnsi"/>
          <w:i/>
          <w:iCs/>
          <w:sz w:val="28"/>
          <w:szCs w:val="28"/>
        </w:rPr>
        <w:lastRenderedPageBreak/>
        <w:t>Petitioner/PR stated that the petition and other documents already submitted may also be considered as part of oral discussion.</w:t>
      </w:r>
    </w:p>
    <w:p w14:paraId="2ED20DC6" w14:textId="77777777" w:rsidR="00732F6A" w:rsidRPr="00D93F10" w:rsidRDefault="00732F6A" w:rsidP="00732F6A">
      <w:pPr>
        <w:ind w:left="851" w:firstLine="567"/>
        <w:contextualSpacing/>
        <w:jc w:val="both"/>
        <w:rPr>
          <w:rFonts w:cstheme="minorHAnsi"/>
          <w:i/>
          <w:iCs/>
          <w:sz w:val="28"/>
          <w:szCs w:val="28"/>
        </w:rPr>
      </w:pPr>
      <w:r w:rsidRPr="00D93F10">
        <w:rPr>
          <w:rFonts w:cstheme="minorHAnsi"/>
          <w:i/>
          <w:iCs/>
          <w:sz w:val="28"/>
          <w:szCs w:val="28"/>
        </w:rPr>
        <w:t>Respondent stated that the reply to the petition and other documents already submitted may be considered as oral discussion.</w:t>
      </w:r>
    </w:p>
    <w:p w14:paraId="4B674344" w14:textId="77777777" w:rsidR="00732F6A" w:rsidRPr="00A27D4A" w:rsidRDefault="00732F6A" w:rsidP="00732F6A">
      <w:pPr>
        <w:ind w:left="851" w:firstLine="567"/>
        <w:contextualSpacing/>
        <w:jc w:val="both"/>
        <w:rPr>
          <w:rFonts w:cstheme="minorHAnsi"/>
          <w:i/>
          <w:iCs/>
          <w:sz w:val="28"/>
          <w:szCs w:val="28"/>
        </w:rPr>
      </w:pPr>
      <w:r w:rsidRPr="00A27D4A">
        <w:rPr>
          <w:rFonts w:cstheme="minorHAnsi"/>
          <w:i/>
          <w:iCs/>
          <w:sz w:val="28"/>
          <w:szCs w:val="28"/>
        </w:rPr>
        <w:t>Both the parties have nothing more to say and submit.</w:t>
      </w:r>
    </w:p>
    <w:p w14:paraId="538C6C7B" w14:textId="77777777" w:rsidR="00732F6A" w:rsidRDefault="00732F6A" w:rsidP="00F6621B">
      <w:pPr>
        <w:spacing w:after="0"/>
        <w:ind w:left="851" w:firstLine="567"/>
        <w:contextualSpacing/>
        <w:jc w:val="both"/>
        <w:rPr>
          <w:rFonts w:cstheme="minorHAnsi"/>
          <w:i/>
          <w:iCs/>
          <w:sz w:val="28"/>
          <w:szCs w:val="28"/>
        </w:rPr>
      </w:pPr>
      <w:r w:rsidRPr="00A27D4A">
        <w:rPr>
          <w:rFonts w:cstheme="minorHAnsi"/>
          <w:i/>
          <w:iCs/>
          <w:sz w:val="28"/>
          <w:szCs w:val="28"/>
        </w:rPr>
        <w:t>The case is closed for passing speaking orders.</w:t>
      </w:r>
    </w:p>
    <w:p w14:paraId="51F0BE88" w14:textId="77777777" w:rsidR="00DD4287" w:rsidRPr="00A27D4A" w:rsidRDefault="00DD4287" w:rsidP="00F6621B">
      <w:pPr>
        <w:spacing w:after="0"/>
        <w:ind w:left="851" w:firstLine="567"/>
        <w:contextualSpacing/>
        <w:jc w:val="both"/>
        <w:rPr>
          <w:rFonts w:cstheme="minorHAnsi"/>
          <w:i/>
          <w:iCs/>
          <w:sz w:val="28"/>
          <w:szCs w:val="28"/>
        </w:rPr>
      </w:pPr>
    </w:p>
    <w:p w14:paraId="4D2A9049" w14:textId="77777777" w:rsidR="006F0398" w:rsidRPr="00A27D4A" w:rsidRDefault="006F0398" w:rsidP="00F1496D">
      <w:pPr>
        <w:pStyle w:val="ListParagraph"/>
        <w:numPr>
          <w:ilvl w:val="0"/>
          <w:numId w:val="1"/>
        </w:numPr>
        <w:spacing w:after="0"/>
        <w:ind w:left="851" w:hanging="567"/>
        <w:jc w:val="both"/>
        <w:rPr>
          <w:rFonts w:cstheme="minorHAnsi"/>
          <w:i/>
          <w:sz w:val="28"/>
          <w:szCs w:val="28"/>
        </w:rPr>
      </w:pPr>
      <w:r w:rsidRPr="00A27D4A">
        <w:rPr>
          <w:rFonts w:cstheme="minorHAnsi"/>
          <w:b/>
          <w:bCs/>
          <w:sz w:val="28"/>
          <w:szCs w:val="28"/>
          <w:u w:val="single"/>
        </w:rPr>
        <w:t xml:space="preserve">FACTS OF THE CASE AND </w:t>
      </w:r>
      <w:r w:rsidRPr="00A27D4A">
        <w:rPr>
          <w:rFonts w:cstheme="minorHAnsi"/>
          <w:b/>
          <w:sz w:val="28"/>
          <w:szCs w:val="28"/>
          <w:u w:val="single"/>
        </w:rPr>
        <w:t>OBSERVATION</w:t>
      </w:r>
      <w:r w:rsidR="0079292E" w:rsidRPr="00A27D4A">
        <w:rPr>
          <w:rFonts w:cstheme="minorHAnsi"/>
          <w:b/>
          <w:sz w:val="28"/>
          <w:szCs w:val="28"/>
          <w:u w:val="single"/>
        </w:rPr>
        <w:t>S</w:t>
      </w:r>
      <w:r w:rsidRPr="00A27D4A">
        <w:rPr>
          <w:rFonts w:cstheme="minorHAnsi"/>
          <w:b/>
          <w:sz w:val="28"/>
          <w:szCs w:val="28"/>
          <w:u w:val="single"/>
        </w:rPr>
        <w:t xml:space="preserve"> OF THE </w:t>
      </w:r>
      <w:r w:rsidR="009B0B46" w:rsidRPr="00A27D4A">
        <w:rPr>
          <w:rFonts w:cstheme="minorHAnsi"/>
          <w:b/>
          <w:sz w:val="28"/>
          <w:szCs w:val="28"/>
          <w:u w:val="single"/>
        </w:rPr>
        <w:t>FORUM</w:t>
      </w:r>
      <w:r w:rsidR="009B0B46" w:rsidRPr="00A27D4A">
        <w:rPr>
          <w:rFonts w:cstheme="minorHAnsi"/>
          <w:b/>
          <w:sz w:val="28"/>
          <w:szCs w:val="28"/>
        </w:rPr>
        <w:t>: -</w:t>
      </w:r>
    </w:p>
    <w:p w14:paraId="74EE260B" w14:textId="77777777" w:rsidR="00237627" w:rsidRPr="005645AB" w:rsidRDefault="00F21A33" w:rsidP="00F1496D">
      <w:pPr>
        <w:pStyle w:val="ListParagraph"/>
        <w:numPr>
          <w:ilvl w:val="0"/>
          <w:numId w:val="2"/>
        </w:numPr>
        <w:spacing w:after="0"/>
        <w:ind w:left="851" w:hanging="425"/>
        <w:jc w:val="both"/>
        <w:rPr>
          <w:rFonts w:cstheme="minorHAnsi"/>
          <w:bCs/>
          <w:sz w:val="28"/>
          <w:szCs w:val="28"/>
        </w:rPr>
      </w:pPr>
      <w:r w:rsidRPr="00A27D4A">
        <w:rPr>
          <w:rFonts w:cstheme="minorHAnsi"/>
          <w:bCs/>
          <w:sz w:val="28"/>
          <w:szCs w:val="28"/>
        </w:rPr>
        <w:t xml:space="preserve">The </w:t>
      </w:r>
      <w:r w:rsidR="00FA0A5F" w:rsidRPr="00A27D4A">
        <w:rPr>
          <w:rFonts w:cstheme="minorHAnsi"/>
          <w:bCs/>
          <w:sz w:val="28"/>
          <w:szCs w:val="28"/>
        </w:rPr>
        <w:t>Petitioner</w:t>
      </w:r>
      <w:r w:rsidR="0050293C" w:rsidRPr="00A27D4A">
        <w:rPr>
          <w:rFonts w:cstheme="minorHAnsi"/>
          <w:bCs/>
          <w:sz w:val="28"/>
          <w:szCs w:val="28"/>
        </w:rPr>
        <w:t xml:space="preserve"> bearing A/c no. </w:t>
      </w:r>
      <w:r w:rsidR="00A27D4A" w:rsidRPr="00A27D4A">
        <w:rPr>
          <w:rFonts w:cstheme="minorHAnsi"/>
          <w:bCs/>
          <w:sz w:val="28"/>
          <w:szCs w:val="28"/>
        </w:rPr>
        <w:t>3002800035</w:t>
      </w:r>
      <w:r w:rsidR="00AA110D" w:rsidRPr="00A27D4A">
        <w:rPr>
          <w:rFonts w:cstheme="minorHAnsi"/>
          <w:bCs/>
          <w:sz w:val="28"/>
          <w:szCs w:val="28"/>
        </w:rPr>
        <w:t xml:space="preserve"> is having </w:t>
      </w:r>
      <w:r w:rsidR="00A27D4A" w:rsidRPr="00A27D4A">
        <w:rPr>
          <w:rFonts w:cstheme="minorHAnsi"/>
          <w:bCs/>
          <w:sz w:val="28"/>
          <w:szCs w:val="28"/>
        </w:rPr>
        <w:t>M</w:t>
      </w:r>
      <w:r w:rsidR="00717D10" w:rsidRPr="00A27D4A">
        <w:rPr>
          <w:rFonts w:cstheme="minorHAnsi"/>
          <w:bCs/>
          <w:sz w:val="28"/>
          <w:szCs w:val="28"/>
        </w:rPr>
        <w:t>S</w:t>
      </w:r>
      <w:r w:rsidR="00BE3749" w:rsidRPr="00A27D4A">
        <w:rPr>
          <w:rFonts w:cstheme="minorHAnsi"/>
          <w:bCs/>
          <w:sz w:val="28"/>
          <w:szCs w:val="28"/>
        </w:rPr>
        <w:t xml:space="preserve"> connection with </w:t>
      </w:r>
      <w:r w:rsidR="00BE3749" w:rsidRPr="005645AB">
        <w:rPr>
          <w:rFonts w:cstheme="minorHAnsi"/>
          <w:bCs/>
          <w:sz w:val="28"/>
          <w:szCs w:val="28"/>
        </w:rPr>
        <w:t>Sanctioned L</w:t>
      </w:r>
      <w:r w:rsidRPr="005645AB">
        <w:rPr>
          <w:rFonts w:cstheme="minorHAnsi"/>
          <w:bCs/>
          <w:sz w:val="28"/>
          <w:szCs w:val="28"/>
        </w:rPr>
        <w:t>oad</w:t>
      </w:r>
      <w:r w:rsidR="00BE3749" w:rsidRPr="005645AB">
        <w:rPr>
          <w:rFonts w:cstheme="minorHAnsi"/>
          <w:bCs/>
          <w:sz w:val="28"/>
          <w:szCs w:val="28"/>
        </w:rPr>
        <w:t>/CD</w:t>
      </w:r>
      <w:r w:rsidRPr="005645AB">
        <w:rPr>
          <w:rFonts w:cstheme="minorHAnsi"/>
          <w:bCs/>
          <w:sz w:val="28"/>
          <w:szCs w:val="28"/>
        </w:rPr>
        <w:t xml:space="preserve"> of </w:t>
      </w:r>
      <w:r w:rsidR="00A27D4A" w:rsidRPr="005645AB">
        <w:rPr>
          <w:rFonts w:cstheme="minorHAnsi"/>
          <w:bCs/>
          <w:sz w:val="28"/>
          <w:szCs w:val="28"/>
        </w:rPr>
        <w:t>39.980</w:t>
      </w:r>
      <w:r w:rsidR="00F6621B" w:rsidRPr="005645AB">
        <w:rPr>
          <w:rFonts w:cstheme="minorHAnsi"/>
          <w:bCs/>
          <w:sz w:val="28"/>
          <w:szCs w:val="28"/>
        </w:rPr>
        <w:t xml:space="preserve"> </w:t>
      </w:r>
      <w:r w:rsidR="001D38F6" w:rsidRPr="005645AB">
        <w:rPr>
          <w:rFonts w:cstheme="minorHAnsi"/>
          <w:bCs/>
          <w:sz w:val="28"/>
          <w:szCs w:val="28"/>
        </w:rPr>
        <w:t>KW</w:t>
      </w:r>
      <w:r w:rsidR="00BE3749" w:rsidRPr="005645AB">
        <w:rPr>
          <w:rFonts w:cstheme="minorHAnsi"/>
          <w:bCs/>
          <w:sz w:val="28"/>
          <w:szCs w:val="28"/>
        </w:rPr>
        <w:t>/</w:t>
      </w:r>
      <w:r w:rsidR="00A27D4A" w:rsidRPr="005645AB">
        <w:rPr>
          <w:rFonts w:cstheme="minorHAnsi"/>
          <w:bCs/>
          <w:sz w:val="28"/>
          <w:szCs w:val="28"/>
        </w:rPr>
        <w:t>44.420</w:t>
      </w:r>
      <w:r w:rsidR="00BE3749" w:rsidRPr="005645AB">
        <w:rPr>
          <w:rFonts w:cstheme="minorHAnsi"/>
          <w:bCs/>
          <w:sz w:val="28"/>
          <w:szCs w:val="28"/>
        </w:rPr>
        <w:t xml:space="preserve"> KVA</w:t>
      </w:r>
      <w:r w:rsidR="00DB1258" w:rsidRPr="005645AB">
        <w:rPr>
          <w:rFonts w:cstheme="minorHAnsi"/>
          <w:bCs/>
          <w:sz w:val="28"/>
          <w:szCs w:val="28"/>
        </w:rPr>
        <w:t xml:space="preserve"> in the name </w:t>
      </w:r>
      <w:r w:rsidR="0050293C" w:rsidRPr="005645AB">
        <w:rPr>
          <w:rFonts w:cstheme="minorHAnsi"/>
          <w:bCs/>
          <w:sz w:val="28"/>
          <w:szCs w:val="28"/>
        </w:rPr>
        <w:t>of</w:t>
      </w:r>
      <w:r w:rsidR="005336A8" w:rsidRPr="005645AB">
        <w:rPr>
          <w:rFonts w:cstheme="minorHAnsi"/>
          <w:bCs/>
          <w:sz w:val="28"/>
          <w:szCs w:val="28"/>
        </w:rPr>
        <w:t xml:space="preserve"> </w:t>
      </w:r>
      <w:r w:rsidR="00A27D4A" w:rsidRPr="005645AB">
        <w:rPr>
          <w:rFonts w:cstheme="minorHAnsi"/>
          <w:bCs/>
          <w:sz w:val="28"/>
          <w:szCs w:val="28"/>
        </w:rPr>
        <w:t>M/S P</w:t>
      </w:r>
      <w:r w:rsidR="00383B33">
        <w:rPr>
          <w:rFonts w:cstheme="minorHAnsi"/>
          <w:bCs/>
          <w:sz w:val="28"/>
          <w:szCs w:val="28"/>
        </w:rPr>
        <w:t>a</w:t>
      </w:r>
      <w:r w:rsidR="00A27D4A" w:rsidRPr="005645AB">
        <w:rPr>
          <w:rFonts w:cstheme="minorHAnsi"/>
          <w:bCs/>
          <w:sz w:val="28"/>
          <w:szCs w:val="28"/>
        </w:rPr>
        <w:t>rdeep Kumar Desh Raj</w:t>
      </w:r>
      <w:r w:rsidR="00DB1258" w:rsidRPr="005645AB">
        <w:rPr>
          <w:rFonts w:cstheme="minorHAnsi"/>
          <w:bCs/>
          <w:sz w:val="28"/>
          <w:szCs w:val="28"/>
        </w:rPr>
        <w:t>,</w:t>
      </w:r>
      <w:r w:rsidRPr="005645AB">
        <w:rPr>
          <w:rFonts w:cstheme="minorHAnsi"/>
          <w:bCs/>
          <w:sz w:val="28"/>
          <w:szCs w:val="28"/>
        </w:rPr>
        <w:t xml:space="preserve"> under </w:t>
      </w:r>
      <w:r w:rsidR="00F6621B" w:rsidRPr="005645AB">
        <w:rPr>
          <w:rFonts w:cstheme="minorHAnsi"/>
          <w:bCs/>
          <w:sz w:val="28"/>
          <w:szCs w:val="28"/>
        </w:rPr>
        <w:t>DS</w:t>
      </w:r>
      <w:r w:rsidR="00324632" w:rsidRPr="005645AB">
        <w:rPr>
          <w:rFonts w:cstheme="minorHAnsi"/>
          <w:bCs/>
          <w:sz w:val="28"/>
          <w:szCs w:val="28"/>
        </w:rPr>
        <w:t xml:space="preserve"> </w:t>
      </w:r>
      <w:r w:rsidR="00A27D4A" w:rsidRPr="005645AB">
        <w:rPr>
          <w:rFonts w:cstheme="minorHAnsi"/>
          <w:bCs/>
          <w:sz w:val="28"/>
          <w:szCs w:val="28"/>
        </w:rPr>
        <w:t>City Central</w:t>
      </w:r>
      <w:r w:rsidR="00562F67" w:rsidRPr="005645AB">
        <w:rPr>
          <w:rFonts w:cstheme="minorHAnsi"/>
          <w:bCs/>
          <w:sz w:val="28"/>
          <w:szCs w:val="28"/>
        </w:rPr>
        <w:t xml:space="preserve"> </w:t>
      </w:r>
      <w:r w:rsidR="005B25A3" w:rsidRPr="005645AB">
        <w:rPr>
          <w:rFonts w:cstheme="minorHAnsi"/>
          <w:bCs/>
          <w:sz w:val="28"/>
          <w:szCs w:val="28"/>
        </w:rPr>
        <w:t>Division,</w:t>
      </w:r>
      <w:r w:rsidR="00324632" w:rsidRPr="005645AB">
        <w:rPr>
          <w:rFonts w:cstheme="minorHAnsi"/>
          <w:bCs/>
          <w:sz w:val="28"/>
          <w:szCs w:val="28"/>
        </w:rPr>
        <w:t xml:space="preserve"> </w:t>
      </w:r>
      <w:r w:rsidR="00A27D4A" w:rsidRPr="005645AB">
        <w:rPr>
          <w:rFonts w:cstheme="minorHAnsi"/>
          <w:bCs/>
          <w:sz w:val="28"/>
          <w:szCs w:val="28"/>
        </w:rPr>
        <w:t>Ludhiana</w:t>
      </w:r>
      <w:r w:rsidR="00430148" w:rsidRPr="005645AB">
        <w:rPr>
          <w:rFonts w:cstheme="minorHAnsi"/>
          <w:bCs/>
          <w:sz w:val="28"/>
          <w:szCs w:val="28"/>
        </w:rPr>
        <w:t>.</w:t>
      </w:r>
    </w:p>
    <w:p w14:paraId="6F3678EB" w14:textId="77777777" w:rsidR="00C96005" w:rsidRPr="005645AB" w:rsidRDefault="00C96005" w:rsidP="00141441">
      <w:pPr>
        <w:pStyle w:val="ListParagraph"/>
        <w:spacing w:after="0"/>
        <w:ind w:left="851" w:hanging="425"/>
        <w:jc w:val="both"/>
        <w:rPr>
          <w:rFonts w:cstheme="minorHAnsi"/>
          <w:bCs/>
          <w:sz w:val="28"/>
          <w:szCs w:val="28"/>
        </w:rPr>
      </w:pPr>
    </w:p>
    <w:p w14:paraId="17C9B234" w14:textId="77777777" w:rsidR="009D34FF" w:rsidRPr="005645AB" w:rsidRDefault="009D34FF" w:rsidP="00F1496D">
      <w:pPr>
        <w:pStyle w:val="ListParagraph"/>
        <w:numPr>
          <w:ilvl w:val="0"/>
          <w:numId w:val="2"/>
        </w:numPr>
        <w:spacing w:after="0"/>
        <w:ind w:left="851" w:hanging="425"/>
        <w:jc w:val="both"/>
        <w:rPr>
          <w:rFonts w:cstheme="minorHAnsi"/>
          <w:bCs/>
          <w:sz w:val="28"/>
          <w:szCs w:val="28"/>
        </w:rPr>
      </w:pPr>
      <w:r w:rsidRPr="005645AB">
        <w:rPr>
          <w:rFonts w:cstheme="minorHAnsi"/>
          <w:bCs/>
          <w:sz w:val="28"/>
          <w:szCs w:val="28"/>
        </w:rPr>
        <w:t>The Petitioner in his Petition prayed that: -</w:t>
      </w:r>
    </w:p>
    <w:p w14:paraId="2FC63ED9" w14:textId="77777777" w:rsidR="00053F4E" w:rsidRPr="005645AB" w:rsidRDefault="009E6867" w:rsidP="009E6867">
      <w:pPr>
        <w:pStyle w:val="ListParagraph"/>
        <w:spacing w:after="0"/>
        <w:ind w:left="851" w:firstLine="567"/>
        <w:jc w:val="both"/>
        <w:rPr>
          <w:rFonts w:cstheme="minorHAnsi"/>
          <w:i/>
          <w:iCs/>
          <w:sz w:val="26"/>
          <w:szCs w:val="26"/>
        </w:rPr>
      </w:pPr>
      <w:r w:rsidRPr="005645AB">
        <w:rPr>
          <w:rFonts w:cs="Raavi"/>
          <w:i/>
          <w:iCs/>
          <w:sz w:val="26"/>
          <w:szCs w:val="26"/>
          <w:lang w:bidi="pa-IN"/>
        </w:rPr>
        <w:t>My MS connection bills</w:t>
      </w:r>
      <w:r w:rsidR="005645AB" w:rsidRPr="005645AB">
        <w:rPr>
          <w:rFonts w:cs="Raavi"/>
          <w:i/>
          <w:iCs/>
          <w:sz w:val="26"/>
          <w:szCs w:val="26"/>
          <w:lang w:bidi="pa-IN"/>
        </w:rPr>
        <w:t xml:space="preserve"> </w:t>
      </w:r>
      <w:r w:rsidRPr="005645AB">
        <w:rPr>
          <w:rFonts w:cs="Raavi"/>
          <w:i/>
          <w:iCs/>
          <w:sz w:val="26"/>
          <w:szCs w:val="26"/>
          <w:lang w:bidi="pa-IN"/>
        </w:rPr>
        <w:t>issued by PSPCL in May, 2022 &amp; June 2022 for 12853 units &amp; 6098 units. I</w:t>
      </w:r>
      <w:r w:rsidR="005645AB" w:rsidRPr="005645AB">
        <w:rPr>
          <w:rFonts w:cs="Raavi"/>
          <w:i/>
          <w:iCs/>
          <w:sz w:val="26"/>
          <w:szCs w:val="26"/>
          <w:lang w:bidi="pa-IN"/>
        </w:rPr>
        <w:t xml:space="preserve"> challenged my meter &amp; filed a case in Circle CGRF. Circle CGRF decided the case but partial relief given to me. I request you to please accept my appeal &amp; decide the case and average be taken with previous year consumption as per rules of PSPCL.</w:t>
      </w:r>
    </w:p>
    <w:p w14:paraId="6365C905" w14:textId="77777777" w:rsidR="00064392" w:rsidRPr="005645AB" w:rsidRDefault="00064392" w:rsidP="00064392">
      <w:pPr>
        <w:pStyle w:val="ListParagraph"/>
        <w:spacing w:after="0"/>
        <w:ind w:left="851"/>
        <w:jc w:val="both"/>
        <w:rPr>
          <w:rFonts w:cstheme="minorHAnsi"/>
          <w:bCs/>
          <w:i/>
          <w:iCs/>
          <w:sz w:val="28"/>
          <w:szCs w:val="28"/>
        </w:rPr>
      </w:pPr>
    </w:p>
    <w:p w14:paraId="52DDBBE0" w14:textId="77777777" w:rsidR="009D34FF" w:rsidRPr="00BD0241" w:rsidRDefault="009D34FF" w:rsidP="00F1496D">
      <w:pPr>
        <w:pStyle w:val="ListParagraph"/>
        <w:numPr>
          <w:ilvl w:val="0"/>
          <w:numId w:val="2"/>
        </w:numPr>
        <w:spacing w:after="0"/>
        <w:ind w:left="851" w:hanging="567"/>
        <w:jc w:val="both"/>
        <w:rPr>
          <w:rFonts w:cstheme="minorHAnsi"/>
          <w:bCs/>
          <w:sz w:val="28"/>
          <w:szCs w:val="28"/>
        </w:rPr>
      </w:pPr>
      <w:r w:rsidRPr="00BD0241">
        <w:rPr>
          <w:rFonts w:cstheme="minorHAnsi"/>
          <w:bCs/>
          <w:sz w:val="28"/>
          <w:szCs w:val="28"/>
        </w:rPr>
        <w:t>The Respondent in his reply to petition stated that: -</w:t>
      </w:r>
    </w:p>
    <w:p w14:paraId="2A957824" w14:textId="77777777" w:rsidR="00065CF2" w:rsidRPr="003942DE" w:rsidRDefault="00BD0241" w:rsidP="00BD0241">
      <w:pPr>
        <w:pStyle w:val="ListParagraph"/>
        <w:spacing w:after="0" w:line="240" w:lineRule="auto"/>
        <w:ind w:left="851" w:firstLine="567"/>
        <w:jc w:val="both"/>
        <w:rPr>
          <w:rFonts w:cs="Raavi"/>
          <w:i/>
          <w:iCs/>
          <w:sz w:val="26"/>
          <w:szCs w:val="26"/>
          <w:lang w:val="en-IN" w:bidi="pa-IN"/>
        </w:rPr>
      </w:pPr>
      <w:r w:rsidRPr="003942DE">
        <w:rPr>
          <w:rFonts w:cs="Raavi"/>
          <w:i/>
          <w:iCs/>
          <w:sz w:val="26"/>
          <w:szCs w:val="26"/>
          <w:cs/>
          <w:lang w:bidi="pa-IN"/>
        </w:rPr>
        <w:t xml:space="preserve">ਖਪਤਕਾਰ ਨੂੰ ਮਹੀਨਾ 5/22 ਅਤੇ 6/22 ਵਿੱਚ ਖਪਤ 12853 </w:t>
      </w:r>
      <w:r w:rsidRPr="003942DE">
        <w:rPr>
          <w:rFonts w:cs="Raavi"/>
          <w:i/>
          <w:iCs/>
          <w:sz w:val="26"/>
          <w:szCs w:val="26"/>
        </w:rPr>
        <w:t xml:space="preserve">KVAH </w:t>
      </w:r>
      <w:r w:rsidRPr="003942DE">
        <w:rPr>
          <w:rFonts w:cs="Raavi"/>
          <w:i/>
          <w:iCs/>
          <w:sz w:val="26"/>
          <w:szCs w:val="26"/>
          <w:cs/>
          <w:lang w:bidi="pa-IN"/>
        </w:rPr>
        <w:t xml:space="preserve">ਅਤੇ 6098 </w:t>
      </w:r>
      <w:r w:rsidRPr="003942DE">
        <w:rPr>
          <w:rFonts w:cs="Raavi"/>
          <w:i/>
          <w:iCs/>
          <w:sz w:val="26"/>
          <w:szCs w:val="26"/>
        </w:rPr>
        <w:t xml:space="preserve">KVAH </w:t>
      </w:r>
      <w:r w:rsidRPr="003942DE">
        <w:rPr>
          <w:rFonts w:cs="Raavi"/>
          <w:i/>
          <w:iCs/>
          <w:sz w:val="26"/>
          <w:szCs w:val="26"/>
          <w:cs/>
          <w:lang w:bidi="pa-IN"/>
        </w:rPr>
        <w:t>ਰਿਕਾਰਡ ਹੋਣ ਕਾਰਨ 79</w:t>
      </w:r>
      <w:r w:rsidRPr="003942DE">
        <w:rPr>
          <w:rFonts w:cs="Raavi"/>
          <w:i/>
          <w:iCs/>
          <w:sz w:val="26"/>
          <w:szCs w:val="26"/>
        </w:rPr>
        <w:t>,</w:t>
      </w:r>
      <w:r w:rsidRPr="003942DE">
        <w:rPr>
          <w:rFonts w:cs="Raavi"/>
          <w:i/>
          <w:iCs/>
          <w:sz w:val="26"/>
          <w:szCs w:val="26"/>
          <w:cs/>
          <w:lang w:bidi="pa-IN"/>
        </w:rPr>
        <w:t>723/- ਅਤੇ 42</w:t>
      </w:r>
      <w:r w:rsidRPr="003942DE">
        <w:rPr>
          <w:rFonts w:cs="Raavi"/>
          <w:i/>
          <w:iCs/>
          <w:sz w:val="26"/>
          <w:szCs w:val="26"/>
        </w:rPr>
        <w:t>,</w:t>
      </w:r>
      <w:r w:rsidRPr="003942DE">
        <w:rPr>
          <w:rFonts w:cs="Raavi"/>
          <w:i/>
          <w:iCs/>
          <w:sz w:val="26"/>
          <w:szCs w:val="26"/>
          <w:cs/>
          <w:lang w:bidi="pa-IN"/>
        </w:rPr>
        <w:t>551/- ਰੁਪਏ ਬਿੱਲ ਜਾਰੀ ਹੋਇਆ। ਜਿਸ ਦੀ ਰਕਮ 1</w:t>
      </w:r>
      <w:r w:rsidRPr="003942DE">
        <w:rPr>
          <w:rFonts w:cs="Raavi"/>
          <w:i/>
          <w:iCs/>
          <w:sz w:val="26"/>
          <w:szCs w:val="26"/>
        </w:rPr>
        <w:t>,</w:t>
      </w:r>
      <w:r w:rsidRPr="003942DE">
        <w:rPr>
          <w:rFonts w:cs="Raavi"/>
          <w:i/>
          <w:iCs/>
          <w:sz w:val="26"/>
          <w:szCs w:val="26"/>
          <w:cs/>
          <w:lang w:bidi="pa-IN"/>
        </w:rPr>
        <w:t>22</w:t>
      </w:r>
      <w:r w:rsidRPr="003942DE">
        <w:rPr>
          <w:rFonts w:cs="Raavi"/>
          <w:i/>
          <w:iCs/>
          <w:sz w:val="26"/>
          <w:szCs w:val="26"/>
        </w:rPr>
        <w:t>,</w:t>
      </w:r>
      <w:r w:rsidRPr="003942DE">
        <w:rPr>
          <w:rFonts w:cs="Raavi"/>
          <w:i/>
          <w:iCs/>
          <w:sz w:val="26"/>
          <w:szCs w:val="26"/>
          <w:cs/>
          <w:lang w:bidi="pa-IN"/>
        </w:rPr>
        <w:t xml:space="preserve">280/- ਰੁਪਏ ਬਣ ਗਈ। ਖਤਪਕਾਰ ਵੱਲੋਂ ਆਪਣਾ ਮੀਟਰ ਤੇਜ ਚੱਲਦਾ ਸਮਝਦੇ ਹੋਏ ਪ੍ਰਤੀਵੇਦਨਾ ਦਿੱਤੀ। ਖਪਤਕਾਰ ਦੀ ਪ੍ਰਤੀਵੇਦਨਾ ਤੇ ਇਹ ਕੁਨੈਕਸ਼ਨ </w:t>
      </w:r>
      <w:r w:rsidRPr="003942DE">
        <w:rPr>
          <w:rFonts w:cs="Raavi"/>
          <w:i/>
          <w:iCs/>
          <w:sz w:val="26"/>
          <w:szCs w:val="26"/>
        </w:rPr>
        <w:t>AEE/</w:t>
      </w:r>
      <w:r w:rsidRPr="003942DE">
        <w:rPr>
          <w:rFonts w:cs="Raavi"/>
          <w:i/>
          <w:iCs/>
          <w:sz w:val="26"/>
          <w:szCs w:val="26"/>
          <w:cs/>
          <w:lang w:bidi="pa-IN"/>
        </w:rPr>
        <w:t>ਟੈਕ-1</w:t>
      </w:r>
      <w:r w:rsidRPr="003942DE">
        <w:rPr>
          <w:rFonts w:cs="Raavi"/>
          <w:i/>
          <w:iCs/>
          <w:sz w:val="26"/>
          <w:szCs w:val="26"/>
        </w:rPr>
        <w:t xml:space="preserve">, </w:t>
      </w:r>
      <w:r w:rsidRPr="003942DE">
        <w:rPr>
          <w:rFonts w:cs="Raavi"/>
          <w:i/>
          <w:iCs/>
          <w:sz w:val="26"/>
          <w:szCs w:val="26"/>
          <w:cs/>
          <w:lang w:bidi="pa-IN"/>
        </w:rPr>
        <w:t>ਵੱਲੋ ਐਲ.ਸੀ.ਆਰ.ਨੰ. 6/2117 ਮਿਤੀ 23.06.2022 ਨਾਲ ਚੈਕ ਕੀਤਾ ਗਿਆ। ਜਿਸ ਉਪਰੰਤ ਵਧੀਕ ਨਿਗਰਾਨ ਇੰਜੀਨੀਅਰ/ਇੰਨਫੋ-2</w:t>
      </w:r>
      <w:r w:rsidRPr="003942DE">
        <w:rPr>
          <w:rFonts w:cs="Raavi"/>
          <w:i/>
          <w:iCs/>
          <w:sz w:val="26"/>
          <w:szCs w:val="26"/>
        </w:rPr>
        <w:t xml:space="preserve">, </w:t>
      </w:r>
      <w:r w:rsidRPr="003942DE">
        <w:rPr>
          <w:rFonts w:cs="Raavi"/>
          <w:i/>
          <w:iCs/>
          <w:sz w:val="26"/>
          <w:szCs w:val="26"/>
          <w:cs/>
          <w:lang w:bidi="pa-IN"/>
        </w:rPr>
        <w:t xml:space="preserve">ਲੁਧਿਆਣਾ ਵੱਲੋਂ ਈ.ਸੀ.ਆਰ.ਨੰ. 38/2008 ਮਿਤੀ 14.7.2022 ਨਾਲ ਚੈੱਕ ਕੀਤਾ ਗਿਆ ਅਤੇ ਲਿਖਿਆ ਗਿਆ ਕਿ </w:t>
      </w:r>
      <w:r w:rsidRPr="003942DE">
        <w:rPr>
          <w:rFonts w:cs="Raavi"/>
          <w:i/>
          <w:iCs/>
          <w:sz w:val="26"/>
          <w:szCs w:val="26"/>
        </w:rPr>
        <w:t>“</w:t>
      </w:r>
      <w:r w:rsidRPr="003942DE">
        <w:rPr>
          <w:rFonts w:cs="Raavi"/>
          <w:i/>
          <w:iCs/>
          <w:sz w:val="26"/>
          <w:szCs w:val="26"/>
          <w:cs/>
          <w:lang w:bidi="pa-IN"/>
        </w:rPr>
        <w:t xml:space="preserve">ਮੌਕੇ ਤੇ ਚੱਲਦੇ ਭਾਰ ਤੇ </w:t>
      </w:r>
      <w:r w:rsidRPr="003942DE">
        <w:rPr>
          <w:rFonts w:cs="Raavi"/>
          <w:i/>
          <w:iCs/>
          <w:sz w:val="26"/>
          <w:szCs w:val="26"/>
        </w:rPr>
        <w:t xml:space="preserve">Pulse Blink </w:t>
      </w:r>
      <w:r w:rsidRPr="003942DE">
        <w:rPr>
          <w:rFonts w:cs="Raavi"/>
          <w:i/>
          <w:iCs/>
          <w:sz w:val="26"/>
          <w:szCs w:val="26"/>
          <w:cs/>
          <w:lang w:bidi="pa-IN"/>
        </w:rPr>
        <w:t>ਕਰਦੀ ਹੈ 1</w:t>
      </w:r>
      <w:r w:rsidRPr="003942DE">
        <w:rPr>
          <w:rFonts w:cs="Raavi"/>
          <w:i/>
          <w:iCs/>
          <w:sz w:val="26"/>
          <w:szCs w:val="26"/>
        </w:rPr>
        <w:t>,</w:t>
      </w:r>
      <w:r w:rsidRPr="003942DE">
        <w:rPr>
          <w:rFonts w:cs="Raavi"/>
          <w:i/>
          <w:iCs/>
          <w:sz w:val="26"/>
          <w:szCs w:val="26"/>
          <w:cs/>
          <w:lang w:bidi="pa-IN"/>
        </w:rPr>
        <w:t>2</w:t>
      </w:r>
      <w:r w:rsidRPr="003942DE">
        <w:rPr>
          <w:rFonts w:cs="Raavi"/>
          <w:i/>
          <w:iCs/>
          <w:sz w:val="26"/>
          <w:szCs w:val="26"/>
        </w:rPr>
        <w:t>,</w:t>
      </w:r>
      <w:r w:rsidRPr="003942DE">
        <w:rPr>
          <w:rFonts w:cs="Raavi"/>
          <w:i/>
          <w:iCs/>
          <w:sz w:val="26"/>
          <w:szCs w:val="26"/>
          <w:cs/>
          <w:lang w:bidi="pa-IN"/>
        </w:rPr>
        <w:t xml:space="preserve">3 ਫੇਜ </w:t>
      </w:r>
      <w:r w:rsidRPr="003942DE">
        <w:rPr>
          <w:rFonts w:cs="Raavi"/>
          <w:i/>
          <w:iCs/>
          <w:sz w:val="26"/>
          <w:szCs w:val="26"/>
        </w:rPr>
        <w:t xml:space="preserve">Segments </w:t>
      </w:r>
      <w:r w:rsidRPr="003942DE">
        <w:rPr>
          <w:rFonts w:cs="Raavi"/>
          <w:i/>
          <w:iCs/>
          <w:sz w:val="26"/>
          <w:szCs w:val="26"/>
          <w:cs/>
          <w:lang w:bidi="pa-IN"/>
        </w:rPr>
        <w:t xml:space="preserve">ਵੀ </w:t>
      </w:r>
      <w:r w:rsidRPr="003942DE">
        <w:rPr>
          <w:rFonts w:cs="Raavi"/>
          <w:i/>
          <w:iCs/>
          <w:sz w:val="26"/>
          <w:szCs w:val="26"/>
        </w:rPr>
        <w:t xml:space="preserve">Blink </w:t>
      </w:r>
      <w:r w:rsidRPr="003942DE">
        <w:rPr>
          <w:rFonts w:cs="Raavi"/>
          <w:i/>
          <w:iCs/>
          <w:sz w:val="26"/>
          <w:szCs w:val="26"/>
          <w:cs/>
          <w:lang w:bidi="pa-IN"/>
        </w:rPr>
        <w:t xml:space="preserve">ਕਰਦੇ ਹਨ। </w:t>
      </w:r>
      <w:r w:rsidRPr="003942DE">
        <w:rPr>
          <w:rFonts w:cs="Raavi"/>
          <w:i/>
          <w:iCs/>
          <w:sz w:val="26"/>
          <w:szCs w:val="26"/>
        </w:rPr>
        <w:t xml:space="preserve">LTERS </w:t>
      </w:r>
      <w:r w:rsidRPr="003942DE">
        <w:rPr>
          <w:rFonts w:cs="Raavi"/>
          <w:i/>
          <w:iCs/>
          <w:sz w:val="26"/>
          <w:szCs w:val="26"/>
          <w:cs/>
          <w:lang w:bidi="pa-IN"/>
        </w:rPr>
        <w:t xml:space="preserve">ਮੀਟਰ ਨਾਲ ਅਕੁਰੇਸੀ ਠੀਕ ਪਾਈ ਗਈ ਲਿਖਿਆ ਗਿਆ । ਖਪਤਕਾਰ ਦਾ ਮੀਟਰ ਐਮ.ਸੀ.ਓ. ਨੰ. 100018343331 ਮਿਤੀ 7.7.2022 ਨਾਲ ਮਿਤੀ 4.8.2022 ਨੂੰ ਬਦਲਿਆ ਗਿਆ ਉਤਾਰਿਆ ਮੀਟਰ ਸਟੋਰ ਚਲਾਨ ਨੰ. 1307 ਮਿਤੀ 30.8.2022 ਨਾਲ ਚੈਕ ਕੀਤਾ ਗਿਆ ਅਤੇ ਮੀਟਰ ਦੀ ਐਕੁਰੇਸੀ ਸੀਮਾ ਵਿੱਚ ਹੈ ਡੀ.ਡੀ.ਐਲ. </w:t>
      </w:r>
      <w:r w:rsidRPr="003942DE">
        <w:rPr>
          <w:rFonts w:cs="Raavi"/>
          <w:i/>
          <w:iCs/>
          <w:sz w:val="26"/>
          <w:szCs w:val="26"/>
        </w:rPr>
        <w:t xml:space="preserve">MRI </w:t>
      </w:r>
      <w:r w:rsidRPr="003942DE">
        <w:rPr>
          <w:rFonts w:cs="Raavi"/>
          <w:i/>
          <w:iCs/>
          <w:sz w:val="26"/>
          <w:szCs w:val="26"/>
          <w:cs/>
          <w:lang w:bidi="pa-IN"/>
        </w:rPr>
        <w:t xml:space="preserve">ਤੇ ਲੈ ਲਿਆ ਲਿਖਿਆ ਗਿਆ। ਐਮ.ਈ. ਚਲਾਨ ਤੇ ਖਪਤਕਾਰ ਦੀ </w:t>
      </w:r>
      <w:r w:rsidRPr="003942DE">
        <w:rPr>
          <w:rFonts w:cs="Raavi"/>
          <w:i/>
          <w:iCs/>
          <w:sz w:val="26"/>
          <w:szCs w:val="26"/>
        </w:rPr>
        <w:t xml:space="preserve">KWH </w:t>
      </w:r>
      <w:r w:rsidRPr="003942DE">
        <w:rPr>
          <w:rFonts w:cs="Raavi"/>
          <w:i/>
          <w:iCs/>
          <w:sz w:val="26"/>
          <w:szCs w:val="26"/>
          <w:cs/>
          <w:lang w:bidi="pa-IN"/>
        </w:rPr>
        <w:t>ਰੀਡਿੰਗ 607348</w:t>
      </w:r>
      <w:r w:rsidRPr="003942DE">
        <w:rPr>
          <w:rFonts w:cs="Raavi"/>
          <w:i/>
          <w:iCs/>
          <w:sz w:val="26"/>
          <w:szCs w:val="26"/>
        </w:rPr>
        <w:t xml:space="preserve">, KVAH </w:t>
      </w:r>
      <w:r w:rsidRPr="003942DE">
        <w:rPr>
          <w:rFonts w:cs="Raavi"/>
          <w:i/>
          <w:iCs/>
          <w:sz w:val="26"/>
          <w:szCs w:val="26"/>
          <w:cs/>
          <w:lang w:bidi="pa-IN"/>
        </w:rPr>
        <w:t xml:space="preserve">ਰੀਡਿੰਗ 648902 ਅਤੇ </w:t>
      </w:r>
      <w:r w:rsidRPr="003942DE">
        <w:rPr>
          <w:rFonts w:cs="Raavi"/>
          <w:i/>
          <w:iCs/>
          <w:sz w:val="26"/>
          <w:szCs w:val="26"/>
        </w:rPr>
        <w:t xml:space="preserve">MDI </w:t>
      </w:r>
      <w:r w:rsidRPr="003942DE">
        <w:rPr>
          <w:rFonts w:cs="Raavi"/>
          <w:i/>
          <w:iCs/>
          <w:sz w:val="26"/>
          <w:szCs w:val="26"/>
          <w:cs/>
          <w:lang w:bidi="pa-IN"/>
        </w:rPr>
        <w:t xml:space="preserve">27 ਰਿਕਾਰਡ ਕੀਤੀ ਗਈ। ਜਿਸ ਤੋਂ ਸਹਿਮਤ ਨਾਂ ਹੁੰਦੇ ਹੋਏ ਖਪਤਕਾਰ ਵੱਲੋਂ ਆਪਣਾ ਕੇਸ ਸਰਕਲ ਖਪਤਕਾਰ ਸ਼ਿਕਾਇਤ ਨਿਵਾਰਨ ਫੋਰਮ ਵਿੱਚ ਲਗਾਉਣ ਸੰਬੰਧੀ ਪ੍ਰਤੀਵੇਦਨਾ ਦਿੱਤੀ </w:t>
      </w:r>
      <w:r w:rsidRPr="003942DE">
        <w:rPr>
          <w:rFonts w:cs="Raavi"/>
          <w:i/>
          <w:iCs/>
          <w:sz w:val="26"/>
          <w:szCs w:val="26"/>
          <w:cs/>
          <w:lang w:bidi="pa-IN"/>
        </w:rPr>
        <w:lastRenderedPageBreak/>
        <w:t>ਗਈ ਜਿਸਦਾ ਫੈਸਲਾ ਮਿਤੀ 28.03.2023 ਨੂੰ ਸੁਣਾਇਆ ਗਿਆ ਅਤੇ ਇਸ ਫੈਸਲੇ ਅਨੁਸਾਰ ਖਪਤਕਾਰ ਨੂੰ 55664/- ਰੂ: ਦਾ ਰਿਫੰਡ ਸੰਡਰੀ ਨੰ. 380/86/936 ਮਿਤੀ 28.04.2023 ਰਾਹੀਂ ਪੋਸਟ ਕਰ ਦਿੱਤਾ ਗਿਆ (ਫੈਸਲੇ ਦੀ ਕਾਪੀ ਅਤੇ ਸੰਡਰੀ ਦੀ ਕਾਪੀ ਨੱਥੀ)।</w:t>
      </w:r>
      <w:r w:rsidRPr="003942DE">
        <w:rPr>
          <w:rFonts w:cs="Raavi" w:hint="cs"/>
          <w:i/>
          <w:iCs/>
          <w:sz w:val="26"/>
          <w:szCs w:val="26"/>
          <w:cs/>
          <w:lang w:bidi="pa-IN"/>
        </w:rPr>
        <w:t xml:space="preserve"> </w:t>
      </w:r>
      <w:r w:rsidRPr="003942DE">
        <w:rPr>
          <w:rFonts w:cs="Raavi"/>
          <w:i/>
          <w:iCs/>
          <w:sz w:val="26"/>
          <w:szCs w:val="26"/>
          <w:cs/>
          <w:lang w:bidi="pa-IN"/>
        </w:rPr>
        <w:t xml:space="preserve">ਪਰ ਖਪਤਕਾਰ ਇਸ ਨਾਲ ਸਹਿਮਤ ਨਹੀਂ ਹੋਇਆ ਅਤੇ ਆਪਣਾ ਕੇਸ </w:t>
      </w:r>
      <w:r w:rsidRPr="003942DE">
        <w:rPr>
          <w:rFonts w:cs="Raavi"/>
          <w:i/>
          <w:iCs/>
          <w:sz w:val="26"/>
          <w:szCs w:val="26"/>
        </w:rPr>
        <w:t xml:space="preserve">CORPORATE CGRF </w:t>
      </w:r>
      <w:r w:rsidRPr="003942DE">
        <w:rPr>
          <w:rFonts w:cs="Raavi"/>
          <w:i/>
          <w:iCs/>
          <w:sz w:val="26"/>
          <w:szCs w:val="26"/>
          <w:cs/>
          <w:lang w:bidi="pa-IN"/>
        </w:rPr>
        <w:t>ਵਿੱਚ ਲਗਾਉਣ ਪ੍ਰਤੀਵੇਦਨਾ ਦਿੱਤੀ। ਕੇਸ ਸਬੰਧੀ ਦਸਤਾਵੇਜ ਅਗਲੇਰੀ ਕਾਰਵਾਈ ਹਿੱਤ ਪੇਸ਼ ਹੈ ਜੀ</w:t>
      </w:r>
      <w:r w:rsidR="009818A1" w:rsidRPr="003942DE">
        <w:rPr>
          <w:rFonts w:cs="Arial Unicode MS"/>
          <w:i/>
          <w:iCs/>
          <w:sz w:val="26"/>
          <w:szCs w:val="26"/>
          <w:cs/>
          <w:lang w:val="en-IN" w:bidi="hi-IN"/>
        </w:rPr>
        <w:t>।</w:t>
      </w:r>
    </w:p>
    <w:p w14:paraId="432EC3F6" w14:textId="77777777" w:rsidR="00BD0241" w:rsidRPr="003942DE" w:rsidRDefault="00BD0241" w:rsidP="00BD0241">
      <w:pPr>
        <w:pStyle w:val="ListParagraph"/>
        <w:spacing w:after="0" w:line="240" w:lineRule="auto"/>
        <w:ind w:left="851"/>
        <w:jc w:val="both"/>
        <w:rPr>
          <w:rFonts w:cs="Raavi"/>
          <w:i/>
          <w:iCs/>
          <w:sz w:val="26"/>
          <w:szCs w:val="26"/>
          <w:lang w:val="en-IN" w:bidi="pa-IN"/>
        </w:rPr>
      </w:pPr>
      <w:r w:rsidRPr="003942DE">
        <w:rPr>
          <w:rFonts w:cs="Raavi" w:hint="cs"/>
          <w:i/>
          <w:iCs/>
          <w:sz w:val="26"/>
          <w:szCs w:val="26"/>
          <w:u w:val="single"/>
          <w:cs/>
          <w:lang w:val="en-IN" w:bidi="pa-IN"/>
        </w:rPr>
        <w:t>ਸ਼੍ਰੀ ਪ੍ਰਦੀਪ ਕੁਮਾਰ ਦੀ ਪ੍ਰਤਿਨਿਧਤਾ ਦਾ ਜਵਾਬ ਅਤੇ ਟਿਪਣੀ</w:t>
      </w:r>
      <w:r w:rsidRPr="003942DE">
        <w:rPr>
          <w:rFonts w:cs="Raavi"/>
          <w:i/>
          <w:iCs/>
          <w:sz w:val="26"/>
          <w:szCs w:val="26"/>
          <w:lang w:val="en-IN" w:bidi="pa-IN"/>
        </w:rPr>
        <w:t xml:space="preserve"> :-</w:t>
      </w:r>
    </w:p>
    <w:p w14:paraId="742087C2" w14:textId="77777777" w:rsidR="00BD0241" w:rsidRPr="003942DE" w:rsidRDefault="00D85542" w:rsidP="00BD0241">
      <w:pPr>
        <w:pStyle w:val="ListParagraph"/>
        <w:spacing w:after="0" w:line="240" w:lineRule="auto"/>
        <w:ind w:left="851" w:firstLine="567"/>
        <w:jc w:val="both"/>
        <w:rPr>
          <w:rFonts w:cs="Raavi"/>
          <w:i/>
          <w:iCs/>
          <w:sz w:val="26"/>
          <w:szCs w:val="26"/>
          <w:lang w:val="en-IN" w:bidi="pa-IN"/>
        </w:rPr>
      </w:pPr>
      <w:r w:rsidRPr="003942DE">
        <w:rPr>
          <w:rFonts w:cs="Raavi"/>
          <w:i/>
          <w:iCs/>
          <w:sz w:val="26"/>
          <w:szCs w:val="26"/>
          <w:cs/>
          <w:lang w:val="en-IN" w:bidi="pa-IN"/>
        </w:rPr>
        <w:t xml:space="preserve">ਖਪਤਕਾਰ ਮੁਤਾਬਿਕ ਉਸ ਦੀ ਮਹੀਨਾ </w:t>
      </w:r>
      <w:r w:rsidRPr="003942DE">
        <w:rPr>
          <w:rFonts w:cs="Raavi"/>
          <w:i/>
          <w:iCs/>
          <w:sz w:val="26"/>
          <w:szCs w:val="26"/>
          <w:lang w:val="en-IN"/>
        </w:rPr>
        <w:t xml:space="preserve">05/2022 </w:t>
      </w:r>
      <w:r w:rsidRPr="003942DE">
        <w:rPr>
          <w:rFonts w:cs="Raavi"/>
          <w:i/>
          <w:iCs/>
          <w:sz w:val="26"/>
          <w:szCs w:val="26"/>
          <w:cs/>
          <w:lang w:val="en-IN" w:bidi="pa-IN"/>
        </w:rPr>
        <w:t xml:space="preserve">ਅਤੇ </w:t>
      </w:r>
      <w:r w:rsidRPr="003942DE">
        <w:rPr>
          <w:rFonts w:cs="Raavi"/>
          <w:i/>
          <w:iCs/>
          <w:sz w:val="26"/>
          <w:szCs w:val="26"/>
          <w:lang w:val="en-IN"/>
        </w:rPr>
        <w:t xml:space="preserve">06/2022 </w:t>
      </w:r>
      <w:r w:rsidRPr="003942DE">
        <w:rPr>
          <w:rFonts w:cs="Raavi"/>
          <w:i/>
          <w:iCs/>
          <w:sz w:val="26"/>
          <w:szCs w:val="26"/>
          <w:cs/>
          <w:lang w:val="en-IN" w:bidi="pa-IN"/>
        </w:rPr>
        <w:t xml:space="preserve">ਵਿੱਚ ਖਪਤ </w:t>
      </w:r>
      <w:r w:rsidRPr="003942DE">
        <w:rPr>
          <w:rFonts w:cs="Raavi"/>
          <w:i/>
          <w:iCs/>
          <w:sz w:val="26"/>
          <w:szCs w:val="26"/>
          <w:lang w:val="en-IN"/>
        </w:rPr>
        <w:t xml:space="preserve">12853 KVAL </w:t>
      </w:r>
      <w:r w:rsidRPr="003942DE">
        <w:rPr>
          <w:rFonts w:cs="Raavi"/>
          <w:i/>
          <w:iCs/>
          <w:sz w:val="26"/>
          <w:szCs w:val="26"/>
          <w:cs/>
          <w:lang w:val="en-IN" w:bidi="pa-IN"/>
        </w:rPr>
        <w:t xml:space="preserve">ਅਤੇ </w:t>
      </w:r>
      <w:r w:rsidRPr="003942DE">
        <w:rPr>
          <w:rFonts w:cs="Raavi"/>
          <w:i/>
          <w:iCs/>
          <w:sz w:val="26"/>
          <w:szCs w:val="26"/>
          <w:lang w:val="en-IN"/>
        </w:rPr>
        <w:t xml:space="preserve">6098 KVAL </w:t>
      </w:r>
      <w:r w:rsidRPr="003942DE">
        <w:rPr>
          <w:rFonts w:cs="Raavi"/>
          <w:i/>
          <w:iCs/>
          <w:sz w:val="26"/>
          <w:szCs w:val="26"/>
          <w:cs/>
          <w:lang w:val="en-IN" w:bidi="pa-IN"/>
        </w:rPr>
        <w:t>ਆਈ ਸੀ</w:t>
      </w:r>
      <w:r w:rsidRPr="003942DE">
        <w:rPr>
          <w:rFonts w:cs="Raavi"/>
          <w:i/>
          <w:iCs/>
          <w:sz w:val="26"/>
          <w:szCs w:val="26"/>
          <w:lang w:val="en-IN"/>
        </w:rPr>
        <w:t xml:space="preserve">, </w:t>
      </w:r>
      <w:r w:rsidRPr="003942DE">
        <w:rPr>
          <w:rFonts w:cs="Raavi"/>
          <w:i/>
          <w:iCs/>
          <w:sz w:val="26"/>
          <w:szCs w:val="26"/>
          <w:cs/>
          <w:lang w:val="en-IN" w:bidi="pa-IN"/>
        </w:rPr>
        <w:t xml:space="preserve">ਜੋ ਕਿ ਔਸਤ ਖਪਤ ਨਾਲ ਬਹੁਤ ਜ਼ਿਆਦਾ ਹੈ। ਇਸ ਸਬੰਧੀ ਕੇਸ ਹਿਸਟਰੀ ਵਿੱਚ ਡਿਟੇਲ ਦਰਜ ਹੈ ਜੀ। ਖਪਤ ਡੇਟਾ ਦੀਆਂ ਪੜਤਾ </w:t>
      </w:r>
      <w:r w:rsidRPr="003942DE">
        <w:rPr>
          <w:rFonts w:cs="Raavi"/>
          <w:i/>
          <w:iCs/>
          <w:sz w:val="26"/>
          <w:szCs w:val="26"/>
          <w:lang w:val="en-IN"/>
        </w:rPr>
        <w:t xml:space="preserve">DIL </w:t>
      </w:r>
      <w:r w:rsidRPr="003942DE">
        <w:rPr>
          <w:rFonts w:cs="Raavi"/>
          <w:i/>
          <w:iCs/>
          <w:sz w:val="26"/>
          <w:szCs w:val="26"/>
          <w:cs/>
          <w:lang w:val="en-IN" w:bidi="pa-IN"/>
        </w:rPr>
        <w:t xml:space="preserve">ਵਿੱਚ ਰਿਕਾਰਡ ਦੀਆਂ </w:t>
      </w:r>
      <w:r w:rsidRPr="003942DE">
        <w:rPr>
          <w:rFonts w:cs="Raavi"/>
          <w:i/>
          <w:iCs/>
          <w:sz w:val="26"/>
          <w:szCs w:val="26"/>
          <w:lang w:val="en-IN"/>
        </w:rPr>
        <w:t xml:space="preserve">KWH </w:t>
      </w:r>
      <w:r w:rsidRPr="003942DE">
        <w:rPr>
          <w:rFonts w:cs="Raavi"/>
          <w:i/>
          <w:iCs/>
          <w:sz w:val="26"/>
          <w:szCs w:val="26"/>
          <w:cs/>
          <w:lang w:val="en-IN" w:bidi="pa-IN"/>
        </w:rPr>
        <w:t xml:space="preserve">ਪੜਤਾ ਮਿਤੀ </w:t>
      </w:r>
      <w:r w:rsidRPr="003942DE">
        <w:rPr>
          <w:rFonts w:cs="Raavi"/>
          <w:i/>
          <w:iCs/>
          <w:sz w:val="26"/>
          <w:szCs w:val="26"/>
          <w:lang w:val="en-IN"/>
        </w:rPr>
        <w:t xml:space="preserve">03.08.2021, 06.10.2021, 06.11.2021, 07.12.2021, 08.02.2022 </w:t>
      </w:r>
      <w:r w:rsidRPr="003942DE">
        <w:rPr>
          <w:rFonts w:cs="Raavi"/>
          <w:i/>
          <w:iCs/>
          <w:sz w:val="26"/>
          <w:szCs w:val="26"/>
          <w:cs/>
          <w:lang w:val="en-IN" w:bidi="pa-IN"/>
        </w:rPr>
        <w:t xml:space="preserve">ਅਤੇ </w:t>
      </w:r>
      <w:r w:rsidRPr="003942DE">
        <w:rPr>
          <w:rFonts w:cs="Raavi"/>
          <w:i/>
          <w:iCs/>
          <w:sz w:val="26"/>
          <w:szCs w:val="26"/>
          <w:lang w:val="en-IN"/>
        </w:rPr>
        <w:t xml:space="preserve">09.03.2022 </w:t>
      </w:r>
      <w:r w:rsidRPr="003942DE">
        <w:rPr>
          <w:rFonts w:cs="Raavi"/>
          <w:i/>
          <w:iCs/>
          <w:sz w:val="26"/>
          <w:szCs w:val="26"/>
          <w:cs/>
          <w:lang w:val="en-IN" w:bidi="pa-IN"/>
        </w:rPr>
        <w:t>ਨਾਲ ਮੇਲ ਖਾਂਦੀਆ ਹਨ</w:t>
      </w:r>
      <w:r w:rsidRPr="003942DE">
        <w:rPr>
          <w:rFonts w:cs="Raavi"/>
          <w:i/>
          <w:iCs/>
          <w:sz w:val="26"/>
          <w:szCs w:val="26"/>
          <w:lang w:val="en-IN"/>
        </w:rPr>
        <w:t xml:space="preserve">, </w:t>
      </w:r>
      <w:r w:rsidRPr="003942DE">
        <w:rPr>
          <w:rFonts w:cs="Raavi"/>
          <w:i/>
          <w:iCs/>
          <w:sz w:val="26"/>
          <w:szCs w:val="26"/>
          <w:cs/>
          <w:lang w:val="en-IN" w:bidi="pa-IN"/>
        </w:rPr>
        <w:t xml:space="preserve">ਪਰ ਖਪਤ ਡੇਟਾ ਦੀਆਂ ਪੜਤਾ </w:t>
      </w:r>
      <w:r w:rsidRPr="003942DE">
        <w:rPr>
          <w:rFonts w:cs="Raavi"/>
          <w:i/>
          <w:iCs/>
          <w:sz w:val="26"/>
          <w:szCs w:val="26"/>
          <w:lang w:val="en-IN"/>
        </w:rPr>
        <w:t xml:space="preserve">DDL </w:t>
      </w:r>
      <w:r w:rsidRPr="003942DE">
        <w:rPr>
          <w:rFonts w:cs="Raavi"/>
          <w:i/>
          <w:iCs/>
          <w:sz w:val="26"/>
          <w:szCs w:val="26"/>
          <w:cs/>
          <w:lang w:val="en-IN" w:bidi="pa-IN"/>
        </w:rPr>
        <w:t xml:space="preserve">ਵਿਚ ਮਿਤੀ </w:t>
      </w:r>
      <w:r w:rsidRPr="003942DE">
        <w:rPr>
          <w:rFonts w:cs="Raavi"/>
          <w:i/>
          <w:iCs/>
          <w:sz w:val="26"/>
          <w:szCs w:val="26"/>
          <w:lang w:val="en-IN"/>
        </w:rPr>
        <w:t xml:space="preserve">29.03.2022, 06.05.2022 08.06.2022 </w:t>
      </w:r>
      <w:r w:rsidRPr="003942DE">
        <w:rPr>
          <w:rFonts w:cs="Raavi"/>
          <w:i/>
          <w:iCs/>
          <w:sz w:val="26"/>
          <w:szCs w:val="26"/>
          <w:cs/>
          <w:lang w:val="en-IN" w:bidi="pa-IN"/>
        </w:rPr>
        <w:t xml:space="preserve">ਅਤੇ </w:t>
      </w:r>
      <w:r w:rsidRPr="003942DE">
        <w:rPr>
          <w:rFonts w:cs="Raavi"/>
          <w:i/>
          <w:iCs/>
          <w:sz w:val="26"/>
          <w:szCs w:val="26"/>
          <w:lang w:val="en-IN"/>
        </w:rPr>
        <w:t xml:space="preserve">05.07.2022 </w:t>
      </w:r>
      <w:r w:rsidRPr="003942DE">
        <w:rPr>
          <w:rFonts w:cs="Raavi"/>
          <w:i/>
          <w:iCs/>
          <w:sz w:val="26"/>
          <w:szCs w:val="26"/>
          <w:cs/>
          <w:lang w:val="en-IN" w:bidi="pa-IN"/>
        </w:rPr>
        <w:t xml:space="preserve">ਨੂੰ ਰਿਕਾਰਡ ਹੋਈਆਂ </w:t>
      </w:r>
      <w:r w:rsidRPr="003942DE">
        <w:rPr>
          <w:rFonts w:cs="Raavi"/>
          <w:i/>
          <w:iCs/>
          <w:sz w:val="26"/>
          <w:szCs w:val="26"/>
          <w:lang w:val="en-IN"/>
        </w:rPr>
        <w:t xml:space="preserve">KWH </w:t>
      </w:r>
      <w:r w:rsidRPr="003942DE">
        <w:rPr>
          <w:rFonts w:cs="Raavi"/>
          <w:i/>
          <w:iCs/>
          <w:sz w:val="26"/>
          <w:szCs w:val="26"/>
          <w:cs/>
          <w:lang w:val="en-IN" w:bidi="pa-IN"/>
        </w:rPr>
        <w:t>ਪੜਤਾ ਨਾਲ ਮੇਲ ਨਹੀਂ ਖਾਂਦੀਆਂ ਹਨ</w:t>
      </w:r>
      <w:r w:rsidRPr="003942DE">
        <w:rPr>
          <w:rFonts w:cs="Raavi"/>
          <w:i/>
          <w:iCs/>
          <w:sz w:val="26"/>
          <w:szCs w:val="26"/>
          <w:lang w:val="en-IN"/>
        </w:rPr>
        <w:t xml:space="preserve">, </w:t>
      </w:r>
      <w:r w:rsidRPr="003942DE">
        <w:rPr>
          <w:rFonts w:cs="Raavi"/>
          <w:i/>
          <w:iCs/>
          <w:sz w:val="26"/>
          <w:szCs w:val="26"/>
          <w:cs/>
          <w:lang w:val="en-IN" w:bidi="pa-IN"/>
        </w:rPr>
        <w:t xml:space="preserve">ਜਦ ਕਿ </w:t>
      </w:r>
      <w:r w:rsidRPr="003942DE">
        <w:rPr>
          <w:rFonts w:cs="Raavi"/>
          <w:i/>
          <w:iCs/>
          <w:sz w:val="26"/>
          <w:szCs w:val="26"/>
          <w:lang w:val="en-IN"/>
        </w:rPr>
        <w:t xml:space="preserve">KVAH </w:t>
      </w:r>
      <w:r w:rsidRPr="003942DE">
        <w:rPr>
          <w:rFonts w:cs="Raavi"/>
          <w:i/>
          <w:iCs/>
          <w:sz w:val="26"/>
          <w:szCs w:val="26"/>
          <w:cs/>
          <w:lang w:val="en-IN" w:bidi="pa-IN"/>
        </w:rPr>
        <w:t>ਪੜਤਾ ਮੇਲ ਖਾਂਦੀਆਂ ਹਨ।</w:t>
      </w:r>
    </w:p>
    <w:p w14:paraId="1F05240D" w14:textId="77777777" w:rsidR="009818A1" w:rsidRPr="009E097D" w:rsidRDefault="009818A1" w:rsidP="00F66C7E">
      <w:pPr>
        <w:pStyle w:val="ListParagraph"/>
        <w:spacing w:after="0"/>
        <w:ind w:left="851" w:firstLine="567"/>
        <w:jc w:val="both"/>
        <w:rPr>
          <w:bCs/>
          <w:i/>
          <w:iCs/>
          <w:color w:val="FF0000"/>
          <w:sz w:val="28"/>
          <w:szCs w:val="28"/>
          <w:lang w:bidi="pa-IN"/>
        </w:rPr>
      </w:pPr>
    </w:p>
    <w:p w14:paraId="2344C2E4" w14:textId="060FE0B1" w:rsidR="00254CAE" w:rsidRPr="00EE7755" w:rsidRDefault="00254CAE" w:rsidP="003942DE">
      <w:pPr>
        <w:pStyle w:val="ListParagraph"/>
        <w:numPr>
          <w:ilvl w:val="0"/>
          <w:numId w:val="2"/>
        </w:numPr>
        <w:spacing w:after="0"/>
        <w:ind w:left="851" w:hanging="567"/>
        <w:jc w:val="both"/>
        <w:rPr>
          <w:rFonts w:cstheme="minorHAnsi"/>
          <w:bCs/>
          <w:sz w:val="28"/>
          <w:szCs w:val="28"/>
        </w:rPr>
      </w:pPr>
      <w:r w:rsidRPr="00EE7755">
        <w:rPr>
          <w:bCs/>
          <w:sz w:val="28"/>
          <w:szCs w:val="24"/>
        </w:rPr>
        <w:t>The Forum have gone through written submissions made by the Petitioner in the petition, written reply of the Respondent</w:t>
      </w:r>
      <w:r w:rsidR="00DD4287">
        <w:rPr>
          <w:bCs/>
          <w:sz w:val="28"/>
          <w:szCs w:val="24"/>
        </w:rPr>
        <w:t xml:space="preserve"> </w:t>
      </w:r>
      <w:r w:rsidRPr="00EE7755">
        <w:rPr>
          <w:bCs/>
          <w:sz w:val="28"/>
          <w:szCs w:val="24"/>
        </w:rPr>
        <w:t xml:space="preserve">along with the relevant material brought </w:t>
      </w:r>
      <w:r w:rsidR="00FA78D0">
        <w:rPr>
          <w:bCs/>
          <w:sz w:val="28"/>
          <w:szCs w:val="24"/>
          <w:lang w:val="en-IN" w:bidi="pa-IN"/>
        </w:rPr>
        <w:t>on</w:t>
      </w:r>
      <w:r w:rsidRPr="00EE7755">
        <w:rPr>
          <w:bCs/>
          <w:sz w:val="28"/>
          <w:szCs w:val="24"/>
        </w:rPr>
        <w:t xml:space="preserve"> record. </w:t>
      </w:r>
      <w:r w:rsidRPr="00EE7755">
        <w:rPr>
          <w:rFonts w:cstheme="minorHAnsi"/>
          <w:bCs/>
          <w:sz w:val="28"/>
          <w:szCs w:val="24"/>
        </w:rPr>
        <w:t>The issue that requires adjudication in the present dispute is to decide the legitimacy</w:t>
      </w:r>
      <w:r w:rsidR="004C62D2" w:rsidRPr="00EE7755">
        <w:rPr>
          <w:rFonts w:cstheme="minorHAnsi"/>
          <w:bCs/>
          <w:sz w:val="28"/>
          <w:szCs w:val="24"/>
        </w:rPr>
        <w:t xml:space="preserve"> of</w:t>
      </w:r>
      <w:r w:rsidR="00EE7755" w:rsidRPr="00EE7755">
        <w:rPr>
          <w:rFonts w:cstheme="minorHAnsi"/>
          <w:bCs/>
          <w:sz w:val="28"/>
          <w:szCs w:val="24"/>
        </w:rPr>
        <w:t xml:space="preserve"> decision dated 28.03.2023 of </w:t>
      </w:r>
      <w:r w:rsidR="00EE7755" w:rsidRPr="00EE7755">
        <w:rPr>
          <w:rFonts w:cstheme="minorHAnsi"/>
          <w:bCs/>
          <w:sz w:val="28"/>
          <w:szCs w:val="28"/>
        </w:rPr>
        <w:t xml:space="preserve">City East Circle CGRF, PSPCL, Ludhiana </w:t>
      </w:r>
      <w:r w:rsidR="00FA78D0">
        <w:rPr>
          <w:rFonts w:cstheme="minorHAnsi"/>
          <w:bCs/>
          <w:sz w:val="28"/>
          <w:szCs w:val="28"/>
        </w:rPr>
        <w:t>vide which it was held that account of the petitioner be overhauled from 10.04.2022 to 10.06.2022 on the basis of the maximum consumption of 5300 KVAH recorded by the new meter</w:t>
      </w:r>
      <w:r w:rsidR="00EE7755" w:rsidRPr="00EE7755">
        <w:rPr>
          <w:rFonts w:cstheme="minorHAnsi"/>
          <w:bCs/>
          <w:sz w:val="28"/>
          <w:szCs w:val="24"/>
        </w:rPr>
        <w:t>.</w:t>
      </w:r>
    </w:p>
    <w:p w14:paraId="1FF57933" w14:textId="77777777" w:rsidR="008E0B53" w:rsidRPr="00EE7755" w:rsidRDefault="008E0B53" w:rsidP="003942DE">
      <w:pPr>
        <w:pStyle w:val="ListParagraph"/>
        <w:ind w:left="851"/>
        <w:rPr>
          <w:rFonts w:cstheme="minorHAnsi"/>
          <w:bCs/>
          <w:sz w:val="28"/>
          <w:szCs w:val="28"/>
        </w:rPr>
      </w:pPr>
    </w:p>
    <w:p w14:paraId="2737613C" w14:textId="77777777" w:rsidR="00DE0C74" w:rsidRDefault="00254CAE" w:rsidP="00DE0C74">
      <w:pPr>
        <w:pStyle w:val="ListParagraph"/>
        <w:numPr>
          <w:ilvl w:val="0"/>
          <w:numId w:val="2"/>
        </w:numPr>
        <w:spacing w:after="0"/>
        <w:ind w:left="851" w:hanging="567"/>
        <w:jc w:val="both"/>
        <w:rPr>
          <w:bCs/>
          <w:sz w:val="28"/>
          <w:szCs w:val="28"/>
          <w:lang w:val="en-IN" w:bidi="pa-IN"/>
        </w:rPr>
      </w:pPr>
      <w:r w:rsidRPr="00EE7755">
        <w:rPr>
          <w:rFonts w:cstheme="minorHAnsi"/>
          <w:bCs/>
          <w:sz w:val="28"/>
          <w:szCs w:val="24"/>
        </w:rPr>
        <w:t xml:space="preserve">Forum </w:t>
      </w:r>
      <w:r w:rsidRPr="00DE0C74">
        <w:rPr>
          <w:rFonts w:cstheme="minorHAnsi"/>
          <w:bCs/>
          <w:sz w:val="28"/>
          <w:szCs w:val="28"/>
        </w:rPr>
        <w:t>observed</w:t>
      </w:r>
      <w:r w:rsidRPr="00EE7755">
        <w:rPr>
          <w:rFonts w:cstheme="minorHAnsi"/>
          <w:bCs/>
          <w:sz w:val="28"/>
          <w:szCs w:val="24"/>
        </w:rPr>
        <w:t xml:space="preserve"> </w:t>
      </w:r>
      <w:r w:rsidRPr="00EE7755">
        <w:rPr>
          <w:bCs/>
          <w:sz w:val="28"/>
          <w:szCs w:val="24"/>
        </w:rPr>
        <w:t>that</w:t>
      </w:r>
      <w:r w:rsidRPr="00EE7755">
        <w:rPr>
          <w:rFonts w:cstheme="minorHAnsi"/>
          <w:bCs/>
          <w:sz w:val="28"/>
          <w:szCs w:val="24"/>
        </w:rPr>
        <w:t xml:space="preserve"> </w:t>
      </w:r>
      <w:r w:rsidR="00DE0C74">
        <w:rPr>
          <w:rFonts w:cstheme="minorHAnsi"/>
          <w:bCs/>
          <w:sz w:val="28"/>
          <w:szCs w:val="28"/>
        </w:rPr>
        <w:t>petitioner was issued O-code bills, dated 18.05.2022 and 16.06.2022, for the consumptions of 12853 KVAH and 6098 KVAH and amounting to Rs. 118540/- and 164350/- respectively. Petitioner did not agree to these bills and challenged his meter. Site of the petitioner was checked by AEE/Tech-1, City Central Divn., PSPCL, Ludhiana on 23.06.2022 and LCR no. 6/2117 dated 23.06.2022 was prepared, wherein, it was mentioned that the meter be got checked from Xen/Enforcement. Connection of the petitioner was checked by ASE/Enf. cum EA &amp; MMTS-2, PSPCL, Ludhiana on 14.07.2022 and ECR no. 38/2008 dated 14.07.2022 was prepared.</w:t>
      </w:r>
      <w:r w:rsidR="00DE0C74">
        <w:rPr>
          <w:rFonts w:hint="cs"/>
          <w:bCs/>
          <w:sz w:val="28"/>
          <w:szCs w:val="28"/>
          <w:cs/>
          <w:lang w:bidi="pa-IN"/>
        </w:rPr>
        <w:t xml:space="preserve"> </w:t>
      </w:r>
      <w:r w:rsidR="00DE0C74">
        <w:rPr>
          <w:bCs/>
          <w:sz w:val="28"/>
          <w:szCs w:val="28"/>
          <w:lang w:val="en-IN" w:bidi="pa-IN"/>
        </w:rPr>
        <w:t>Relevant part of the observations recorded in ECR is reproduced under: -</w:t>
      </w:r>
    </w:p>
    <w:p w14:paraId="129A0E1F" w14:textId="77777777" w:rsidR="00A847AE" w:rsidRPr="00A847AE" w:rsidRDefault="00DE0C74" w:rsidP="00DD4287">
      <w:pPr>
        <w:pStyle w:val="ListParagraph"/>
        <w:spacing w:after="0" w:line="240" w:lineRule="auto"/>
        <w:ind w:left="1134" w:right="391"/>
        <w:jc w:val="both"/>
        <w:rPr>
          <w:i/>
          <w:iCs/>
          <w:sz w:val="26"/>
          <w:szCs w:val="24"/>
          <w:lang w:val="en-IN" w:bidi="pa-IN"/>
        </w:rPr>
      </w:pPr>
      <w:r w:rsidRPr="00A847AE">
        <w:rPr>
          <w:i/>
          <w:iCs/>
          <w:sz w:val="26"/>
          <w:szCs w:val="24"/>
          <w:lang w:val="en-IN" w:bidi="pa-IN"/>
        </w:rPr>
        <w:lastRenderedPageBreak/>
        <w:t>“</w:t>
      </w:r>
      <w:r w:rsidRPr="00A847AE">
        <w:rPr>
          <w:rFonts w:hint="cs"/>
          <w:i/>
          <w:iCs/>
          <w:sz w:val="26"/>
          <w:szCs w:val="24"/>
          <w:cs/>
          <w:lang w:val="en-IN" w:bidi="pa-IN"/>
        </w:rPr>
        <w:t xml:space="preserve">ਚਲਦੇ ਭਾਰ ਤੇ ਪਲਸ ਬਲਿੰਕ ਕਰਦੀ ਹੈ। 1,2,3 ਫੇਜ਼ ਸੈਗਮੈਂਟ ਵੀ ਬਲਿੰਕ ਕਰਦੇ ਹਨ। </w:t>
      </w:r>
      <w:r w:rsidRPr="00A847AE">
        <w:rPr>
          <w:i/>
          <w:iCs/>
          <w:sz w:val="26"/>
          <w:szCs w:val="24"/>
          <w:lang w:val="en-IN" w:bidi="pa-IN"/>
        </w:rPr>
        <w:t xml:space="preserve">LTERS </w:t>
      </w:r>
      <w:r w:rsidRPr="00A847AE">
        <w:rPr>
          <w:rFonts w:hint="cs"/>
          <w:i/>
          <w:iCs/>
          <w:sz w:val="26"/>
          <w:szCs w:val="24"/>
          <w:cs/>
          <w:lang w:val="en-IN" w:bidi="pa-IN"/>
        </w:rPr>
        <w:t xml:space="preserve">ਮੀਟਰ ਨਾਲ </w:t>
      </w:r>
      <w:r w:rsidRPr="00A847AE">
        <w:rPr>
          <w:i/>
          <w:iCs/>
          <w:sz w:val="26"/>
          <w:szCs w:val="24"/>
          <w:lang w:val="en-IN" w:bidi="pa-IN"/>
        </w:rPr>
        <w:t xml:space="preserve">accuracy </w:t>
      </w:r>
      <w:r w:rsidRPr="00A847AE">
        <w:rPr>
          <w:rFonts w:hint="cs"/>
          <w:i/>
          <w:iCs/>
          <w:sz w:val="26"/>
          <w:szCs w:val="24"/>
          <w:cs/>
          <w:lang w:val="en-IN" w:bidi="pa-IN"/>
        </w:rPr>
        <w:t>ਚੈ</w:t>
      </w:r>
      <w:r w:rsidR="00A847AE" w:rsidRPr="00A847AE">
        <w:rPr>
          <w:rFonts w:hint="cs"/>
          <w:i/>
          <w:iCs/>
          <w:sz w:val="26"/>
          <w:szCs w:val="24"/>
          <w:cs/>
          <w:lang w:val="en-IN" w:bidi="pa-IN"/>
        </w:rPr>
        <w:t>ਕਿੰਗ ਕਰਨ ਤੇ ਠੀਕ ਪਾਈ ਗਈ।</w:t>
      </w:r>
    </w:p>
    <w:p w14:paraId="3B1C6E23" w14:textId="77777777" w:rsidR="00A847AE" w:rsidRPr="00A847AE" w:rsidRDefault="00A847AE" w:rsidP="00DD4287">
      <w:pPr>
        <w:pStyle w:val="ListParagraph"/>
        <w:spacing w:after="0" w:line="240" w:lineRule="auto"/>
        <w:ind w:left="1134" w:right="391"/>
        <w:jc w:val="both"/>
        <w:rPr>
          <w:i/>
          <w:iCs/>
          <w:sz w:val="26"/>
          <w:szCs w:val="24"/>
          <w:lang w:val="en-IN" w:bidi="pa-IN"/>
        </w:rPr>
      </w:pPr>
      <w:r w:rsidRPr="00A847AE">
        <w:rPr>
          <w:i/>
          <w:iCs/>
          <w:sz w:val="26"/>
          <w:szCs w:val="24"/>
          <w:lang w:val="en-IN" w:bidi="pa-IN"/>
        </w:rPr>
        <w:t xml:space="preserve">Meter old version </w:t>
      </w:r>
      <w:r w:rsidRPr="00A847AE">
        <w:rPr>
          <w:rFonts w:hint="cs"/>
          <w:i/>
          <w:iCs/>
          <w:sz w:val="26"/>
          <w:szCs w:val="24"/>
          <w:cs/>
          <w:lang w:val="en-IN" w:bidi="pa-IN"/>
        </w:rPr>
        <w:t xml:space="preserve">ਹੈ, ਬਦਲੀ ਕਰਕੇ </w:t>
      </w:r>
      <w:r w:rsidRPr="00A847AE">
        <w:rPr>
          <w:i/>
          <w:iCs/>
          <w:sz w:val="26"/>
          <w:szCs w:val="24"/>
          <w:lang w:val="en-IN" w:bidi="pa-IN"/>
        </w:rPr>
        <w:t>ME-Lab</w:t>
      </w:r>
      <w:r w:rsidRPr="00A847AE">
        <w:rPr>
          <w:rFonts w:hint="cs"/>
          <w:i/>
          <w:iCs/>
          <w:sz w:val="26"/>
          <w:szCs w:val="24"/>
          <w:cs/>
          <w:lang w:val="en-IN" w:bidi="pa-IN"/>
        </w:rPr>
        <w:t xml:space="preserve"> ਤੋਂ ਚੈਕ ਕਰਵਾਇਆ ਜਾਵੇ।</w:t>
      </w:r>
    </w:p>
    <w:p w14:paraId="4CBA1B5E" w14:textId="77777777" w:rsidR="00A847AE" w:rsidRPr="00A847AE" w:rsidRDefault="00A847AE" w:rsidP="00DD4287">
      <w:pPr>
        <w:pStyle w:val="ListParagraph"/>
        <w:spacing w:after="0" w:line="240" w:lineRule="auto"/>
        <w:ind w:left="1134" w:right="391"/>
        <w:jc w:val="both"/>
        <w:rPr>
          <w:i/>
          <w:iCs/>
          <w:sz w:val="26"/>
          <w:szCs w:val="24"/>
          <w:lang w:val="en-IN" w:bidi="pa-IN"/>
        </w:rPr>
      </w:pPr>
      <w:r w:rsidRPr="00A847AE">
        <w:rPr>
          <w:i/>
          <w:iCs/>
          <w:sz w:val="26"/>
          <w:szCs w:val="24"/>
          <w:lang w:val="en-IN" w:bidi="pa-IN"/>
        </w:rPr>
        <w:t xml:space="preserve">Meter </w:t>
      </w:r>
      <w:r w:rsidRPr="00A847AE">
        <w:rPr>
          <w:rFonts w:hint="cs"/>
          <w:i/>
          <w:iCs/>
          <w:sz w:val="26"/>
          <w:szCs w:val="24"/>
          <w:cs/>
          <w:lang w:val="en-IN" w:bidi="pa-IN"/>
        </w:rPr>
        <w:t>ਬਕਸਾ ਪੁਰਾਣਾ ਹੈ, ਨਵਾਂ ਲਗਾਇਆ ਜਾਵੇ ਅਤੇ ਅਹਾਤੇ ਦੇ ਬਾਹਰ ਸ਼ਿਫਟ ਕੀਤਾ ਜਾਵੇ।</w:t>
      </w:r>
    </w:p>
    <w:p w14:paraId="1AB8B925" w14:textId="77777777" w:rsidR="00DE0C74" w:rsidRDefault="00A847AE" w:rsidP="00DD4287">
      <w:pPr>
        <w:pStyle w:val="ListParagraph"/>
        <w:spacing w:after="0" w:line="240" w:lineRule="auto"/>
        <w:ind w:left="1134" w:right="391"/>
        <w:jc w:val="both"/>
        <w:rPr>
          <w:bCs/>
          <w:sz w:val="28"/>
          <w:szCs w:val="28"/>
          <w:lang w:val="en-IN" w:bidi="pa-IN"/>
        </w:rPr>
      </w:pPr>
      <w:r w:rsidRPr="00A847AE">
        <w:rPr>
          <w:i/>
          <w:iCs/>
          <w:sz w:val="26"/>
          <w:szCs w:val="24"/>
          <w:lang w:val="en-IN" w:bidi="pa-IN"/>
        </w:rPr>
        <w:t xml:space="preserve">CT </w:t>
      </w:r>
      <w:r w:rsidRPr="00A847AE">
        <w:rPr>
          <w:rFonts w:hint="cs"/>
          <w:i/>
          <w:iCs/>
          <w:sz w:val="26"/>
          <w:szCs w:val="24"/>
          <w:cs/>
          <w:lang w:val="en-IN" w:bidi="pa-IN"/>
        </w:rPr>
        <w:t xml:space="preserve">ਵੀ </w:t>
      </w:r>
      <w:r w:rsidRPr="00A847AE">
        <w:rPr>
          <w:i/>
          <w:iCs/>
          <w:sz w:val="26"/>
          <w:szCs w:val="24"/>
          <w:lang w:val="en-IN" w:bidi="pa-IN"/>
        </w:rPr>
        <w:t xml:space="preserve">old version </w:t>
      </w:r>
      <w:r w:rsidRPr="00A847AE">
        <w:rPr>
          <w:rFonts w:hint="cs"/>
          <w:i/>
          <w:iCs/>
          <w:sz w:val="26"/>
          <w:szCs w:val="24"/>
          <w:cs/>
          <w:lang w:val="en-IN" w:bidi="pa-IN"/>
        </w:rPr>
        <w:t xml:space="preserve">ਹਨ </w:t>
      </w:r>
      <w:r w:rsidRPr="00A847AE">
        <w:rPr>
          <w:i/>
          <w:iCs/>
          <w:sz w:val="26"/>
          <w:szCs w:val="24"/>
          <w:lang w:val="en-IN" w:bidi="pa-IN"/>
        </w:rPr>
        <w:t>ME Lab</w:t>
      </w:r>
      <w:r w:rsidRPr="00A847AE">
        <w:rPr>
          <w:rFonts w:hint="cs"/>
          <w:i/>
          <w:iCs/>
          <w:sz w:val="26"/>
          <w:szCs w:val="24"/>
          <w:cs/>
          <w:lang w:val="en-IN" w:bidi="pa-IN"/>
        </w:rPr>
        <w:t xml:space="preserve"> ਬਦਲੀ ਕਰਕੇ </w:t>
      </w:r>
      <w:r w:rsidRPr="00A847AE">
        <w:rPr>
          <w:i/>
          <w:iCs/>
          <w:sz w:val="26"/>
          <w:szCs w:val="24"/>
          <w:lang w:val="en-IN" w:bidi="pa-IN"/>
        </w:rPr>
        <w:t>ME-Lab</w:t>
      </w:r>
      <w:r w:rsidRPr="00A847AE">
        <w:rPr>
          <w:rFonts w:hint="cs"/>
          <w:i/>
          <w:iCs/>
          <w:sz w:val="26"/>
          <w:szCs w:val="24"/>
          <w:cs/>
          <w:lang w:val="en-IN" w:bidi="pa-IN"/>
        </w:rPr>
        <w:t xml:space="preserve"> ਤੋਂ ਚੈਕ ਕਰਵਾਏ ਜਾਣ।</w:t>
      </w:r>
      <w:r w:rsidR="00DE0C74" w:rsidRPr="00A847AE">
        <w:rPr>
          <w:i/>
          <w:iCs/>
          <w:sz w:val="26"/>
          <w:szCs w:val="24"/>
          <w:lang w:val="en-IN" w:bidi="pa-IN"/>
        </w:rPr>
        <w:t>”</w:t>
      </w:r>
    </w:p>
    <w:p w14:paraId="0BE8C5C8" w14:textId="77777777" w:rsidR="003942DE" w:rsidRDefault="003942DE" w:rsidP="00DE0C74">
      <w:pPr>
        <w:pStyle w:val="ListParagraph"/>
        <w:spacing w:after="0"/>
        <w:ind w:left="851" w:firstLine="567"/>
        <w:jc w:val="both"/>
        <w:rPr>
          <w:rFonts w:cstheme="minorHAnsi"/>
          <w:bCs/>
          <w:sz w:val="28"/>
          <w:szCs w:val="28"/>
        </w:rPr>
      </w:pPr>
    </w:p>
    <w:p w14:paraId="3BA38BAC" w14:textId="777984CE" w:rsidR="00DE0C74" w:rsidRDefault="00DE0C74" w:rsidP="00DE0C74">
      <w:pPr>
        <w:pStyle w:val="ListParagraph"/>
        <w:spacing w:after="0"/>
        <w:ind w:left="851" w:firstLine="567"/>
        <w:jc w:val="both"/>
        <w:rPr>
          <w:rFonts w:cstheme="minorHAnsi"/>
          <w:bCs/>
          <w:sz w:val="28"/>
          <w:szCs w:val="28"/>
        </w:rPr>
      </w:pPr>
      <w:r>
        <w:rPr>
          <w:rFonts w:cstheme="minorHAnsi"/>
          <w:bCs/>
          <w:sz w:val="28"/>
          <w:szCs w:val="28"/>
        </w:rPr>
        <w:t>Meter of the petitioner was changed vide MCO no. 100018343331 dated 07.07.2022 effected on 04.08.2022. Removed meter was checked in ME Lab vide store challan no. 1307 dated 30.08.2022, wherein, it was reported that accuracy of the meter was within limits and DDL was taken on MRI. Petitioner did not agree to the results of ME Lab and filed his case in City East Circle CGRF, PSPCL, Ludhiana where case was decided on 28.03.2023 as under: -</w:t>
      </w:r>
    </w:p>
    <w:p w14:paraId="0C32070D" w14:textId="77777777" w:rsidR="00DE0C74" w:rsidRPr="00920D98" w:rsidRDefault="00DE0C74" w:rsidP="00DD4287">
      <w:pPr>
        <w:pStyle w:val="ListParagraph"/>
        <w:spacing w:after="0" w:line="240" w:lineRule="auto"/>
        <w:ind w:left="1134" w:right="391"/>
        <w:jc w:val="both"/>
        <w:rPr>
          <w:rFonts w:cstheme="minorHAnsi"/>
          <w:i/>
          <w:iCs/>
          <w:sz w:val="26"/>
          <w:szCs w:val="24"/>
        </w:rPr>
      </w:pPr>
      <w:r w:rsidRPr="00920D98">
        <w:rPr>
          <w:rFonts w:cstheme="minorHAnsi"/>
          <w:i/>
          <w:iCs/>
          <w:sz w:val="26"/>
          <w:szCs w:val="24"/>
        </w:rPr>
        <w:t>“</w:t>
      </w:r>
      <w:r>
        <w:rPr>
          <w:rFonts w:hint="cs"/>
          <w:i/>
          <w:iCs/>
          <w:sz w:val="26"/>
          <w:szCs w:val="24"/>
          <w:cs/>
          <w:lang w:bidi="pa-IN"/>
        </w:rPr>
        <w:t>ਖਪਤਕਾਰ ਦਾ ਡੀ.ਡੀ.ਐਲ ਘੋਖਿਆ ਗਿਆ। ਡੀ.ਡੀ.ਐਲ</w:t>
      </w:r>
      <w:r w:rsidRPr="00920D98">
        <w:rPr>
          <w:rFonts w:hint="cs"/>
          <w:i/>
          <w:iCs/>
          <w:sz w:val="26"/>
          <w:szCs w:val="24"/>
          <w:cs/>
          <w:lang w:bidi="pa-IN"/>
        </w:rPr>
        <w:t xml:space="preserve"> </w:t>
      </w:r>
      <w:r>
        <w:rPr>
          <w:rFonts w:hint="cs"/>
          <w:i/>
          <w:iCs/>
          <w:sz w:val="26"/>
          <w:szCs w:val="24"/>
          <w:cs/>
          <w:lang w:bidi="pa-IN"/>
        </w:rPr>
        <w:t xml:space="preserve">ਮੁਤਾਬਿਕ </w:t>
      </w:r>
      <w:r w:rsidRPr="00920D98">
        <w:rPr>
          <w:rFonts w:hint="cs"/>
          <w:i/>
          <w:iCs/>
          <w:sz w:val="26"/>
          <w:szCs w:val="24"/>
          <w:cs/>
          <w:lang w:bidi="pa-IN"/>
        </w:rPr>
        <w:t>ਖਪਤਕਾਰ ਦਾ</w:t>
      </w:r>
      <w:r w:rsidRPr="00DE0C74">
        <w:rPr>
          <w:rFonts w:hint="cs"/>
          <w:i/>
          <w:iCs/>
          <w:sz w:val="26"/>
          <w:szCs w:val="24"/>
          <w:cs/>
          <w:lang w:bidi="pa-IN"/>
        </w:rPr>
        <w:t xml:space="preserve"> </w:t>
      </w:r>
      <w:r w:rsidRPr="00920D98">
        <w:rPr>
          <w:rFonts w:hint="cs"/>
          <w:i/>
          <w:iCs/>
          <w:sz w:val="26"/>
          <w:szCs w:val="24"/>
          <w:cs/>
          <w:lang w:bidi="pa-IN"/>
        </w:rPr>
        <w:t>ਮੀਟਰ</w:t>
      </w:r>
      <w:r>
        <w:rPr>
          <w:rFonts w:hint="cs"/>
          <w:i/>
          <w:iCs/>
          <w:sz w:val="26"/>
          <w:szCs w:val="24"/>
          <w:cs/>
          <w:lang w:bidi="pa-IN"/>
        </w:rPr>
        <w:t xml:space="preserve"> ਨੁਕਸਦਾਰ ਹੈ। ਕੇਸ ਵਿਚਾਰਨ ਉਪਰੰਤ ਕਮੇਟੀ ਵੱਲੋਂ ਫੈਸਲਾ ਕੀਤਾ ਗਿਆ ਕਿ </w:t>
      </w:r>
      <w:r w:rsidRPr="00920D98">
        <w:rPr>
          <w:rFonts w:hint="cs"/>
          <w:i/>
          <w:iCs/>
          <w:sz w:val="26"/>
          <w:szCs w:val="24"/>
          <w:cs/>
          <w:lang w:bidi="pa-IN"/>
        </w:rPr>
        <w:t xml:space="preserve">ਖਪਤਕਾਰ ਦਾ ਮਿਤੀ 10.04.2022 ਤੋਂ ਮਿਤੀ 10.06.2022 ਤੱਕ ਦਾ ਖਾਤਾ ਨਵੇਂ ਮੀਟਰ ਦੀ ਵੱਧ ਤੋਂ ਵੱਧ ਰਿਕਾਰਡ ਹੋਈ ਖਪਤ 5300 ਯੂਨਿਟ (ਅਕਤੂਬਰ 2022) ਨੂੰ ਅਧਾਰ ਲੈ ਕੇ ਪ੍ਰਪੋਸ਼ਨੇਟ </w:t>
      </w:r>
      <w:r w:rsidRPr="00920D98">
        <w:rPr>
          <w:i/>
          <w:iCs/>
          <w:sz w:val="26"/>
          <w:szCs w:val="24"/>
          <w:lang w:bidi="pa-IN"/>
        </w:rPr>
        <w:t xml:space="preserve">(Proportionate) </w:t>
      </w:r>
      <w:r w:rsidRPr="00920D98">
        <w:rPr>
          <w:rFonts w:hint="cs"/>
          <w:i/>
          <w:iCs/>
          <w:sz w:val="26"/>
          <w:szCs w:val="24"/>
          <w:cs/>
          <w:lang w:bidi="pa-IN"/>
        </w:rPr>
        <w:t>ਅਧਾਰ ਤੇ ਸੋਧ ਦਿੱਤਾ ਜਾਵੇ।</w:t>
      </w:r>
      <w:r w:rsidRPr="00920D98">
        <w:rPr>
          <w:rFonts w:cstheme="minorHAnsi"/>
          <w:i/>
          <w:iCs/>
          <w:sz w:val="26"/>
          <w:szCs w:val="24"/>
        </w:rPr>
        <w:t>”</w:t>
      </w:r>
    </w:p>
    <w:p w14:paraId="76452EB9" w14:textId="7B3D2AD1" w:rsidR="007527AA" w:rsidRPr="008953D3" w:rsidRDefault="00DD4287" w:rsidP="00DE0C74">
      <w:pPr>
        <w:pStyle w:val="ListParagraph"/>
        <w:spacing w:after="0"/>
        <w:ind w:left="851" w:firstLine="567"/>
        <w:jc w:val="both"/>
        <w:rPr>
          <w:rFonts w:cstheme="minorHAnsi"/>
          <w:bCs/>
          <w:sz w:val="28"/>
          <w:szCs w:val="24"/>
        </w:rPr>
      </w:pPr>
      <w:r>
        <w:rPr>
          <w:rFonts w:cs="Raavi"/>
          <w:bCs/>
          <w:sz w:val="28"/>
          <w:szCs w:val="28"/>
          <w:lang w:val="en-IN" w:bidi="pa-IN"/>
        </w:rPr>
        <w:t xml:space="preserve">On the </w:t>
      </w:r>
      <w:r w:rsidR="003942DE">
        <w:rPr>
          <w:rFonts w:cs="Raavi"/>
          <w:bCs/>
          <w:sz w:val="28"/>
          <w:szCs w:val="28"/>
          <w:lang w:val="en-IN" w:bidi="pa-IN"/>
        </w:rPr>
        <w:t>basis of</w:t>
      </w:r>
      <w:r>
        <w:rPr>
          <w:rFonts w:cs="Raavi"/>
          <w:bCs/>
          <w:sz w:val="28"/>
          <w:szCs w:val="28"/>
          <w:lang w:val="en-IN" w:bidi="pa-IN"/>
        </w:rPr>
        <w:t xml:space="preserve"> the above decision, a</w:t>
      </w:r>
      <w:r w:rsidR="00DE0C74">
        <w:rPr>
          <w:rFonts w:cs="Raavi"/>
          <w:bCs/>
          <w:sz w:val="28"/>
          <w:szCs w:val="28"/>
          <w:lang w:val="en-IN" w:bidi="pa-IN"/>
        </w:rPr>
        <w:t xml:space="preserve"> refund of Rs. 55664/- was given to the petitioner vide SCA no. 380/86/936 dated 28.04.2023. </w:t>
      </w:r>
      <w:r w:rsidR="00DE0C74" w:rsidRPr="00920D98">
        <w:rPr>
          <w:rFonts w:cs="Raavi"/>
          <w:bCs/>
          <w:sz w:val="28"/>
          <w:szCs w:val="28"/>
          <w:lang w:val="en-IN" w:bidi="pa-IN"/>
        </w:rPr>
        <w:t xml:space="preserve">Petitioner, not satisfied with the above decision of </w:t>
      </w:r>
      <w:r w:rsidR="00DE0C74" w:rsidRPr="00920D98">
        <w:rPr>
          <w:rFonts w:cstheme="minorHAnsi"/>
          <w:bCs/>
          <w:sz w:val="28"/>
          <w:szCs w:val="28"/>
        </w:rPr>
        <w:t xml:space="preserve">City East Circle CGRF, PSPCL, Ludhiana, </w:t>
      </w:r>
      <w:r w:rsidR="00DE0C74" w:rsidRPr="00920D98">
        <w:rPr>
          <w:rFonts w:cstheme="minorHAnsi"/>
          <w:bCs/>
          <w:sz w:val="28"/>
          <w:szCs w:val="24"/>
        </w:rPr>
        <w:t>filed his appeal in Corporate CGRF, Ludhiana.</w:t>
      </w:r>
    </w:p>
    <w:p w14:paraId="571E6777" w14:textId="77777777" w:rsidR="00A70819" w:rsidRPr="00357393" w:rsidRDefault="00A5449A" w:rsidP="00A70819">
      <w:pPr>
        <w:pStyle w:val="ListParagraph"/>
        <w:spacing w:after="0"/>
        <w:ind w:left="851" w:firstLine="567"/>
        <w:jc w:val="both"/>
        <w:rPr>
          <w:rFonts w:cstheme="minorHAnsi"/>
          <w:bCs/>
          <w:sz w:val="28"/>
          <w:szCs w:val="24"/>
        </w:rPr>
      </w:pPr>
      <w:r w:rsidRPr="008953D3">
        <w:rPr>
          <w:rFonts w:cstheme="minorHAnsi"/>
          <w:bCs/>
          <w:sz w:val="28"/>
          <w:szCs w:val="24"/>
        </w:rPr>
        <w:t xml:space="preserve">Forum observed the consumption data submitted by the Respondent on </w:t>
      </w:r>
      <w:r w:rsidRPr="00357393">
        <w:rPr>
          <w:rFonts w:cstheme="minorHAnsi"/>
          <w:bCs/>
          <w:sz w:val="28"/>
          <w:szCs w:val="24"/>
        </w:rPr>
        <w:t>record reproduced below in tabular form:</w:t>
      </w:r>
    </w:p>
    <w:p w14:paraId="44742E9A" w14:textId="77777777" w:rsidR="00014F46" w:rsidRPr="00357393" w:rsidRDefault="00014F46" w:rsidP="00A70819">
      <w:pPr>
        <w:pStyle w:val="ListParagraph"/>
        <w:spacing w:after="0"/>
        <w:ind w:left="851" w:firstLine="567"/>
        <w:jc w:val="both"/>
        <w:rPr>
          <w:rFonts w:cstheme="minorHAnsi"/>
          <w:bCs/>
          <w:sz w:val="28"/>
          <w:szCs w:val="24"/>
        </w:rPr>
      </w:pPr>
    </w:p>
    <w:tbl>
      <w:tblPr>
        <w:tblStyle w:val="TableGrid"/>
        <w:tblW w:w="0" w:type="auto"/>
        <w:tblInd w:w="1550" w:type="dxa"/>
        <w:tblLook w:val="04A0" w:firstRow="1" w:lastRow="0" w:firstColumn="1" w:lastColumn="0" w:noHBand="0" w:noVBand="1"/>
      </w:tblPr>
      <w:tblGrid>
        <w:gridCol w:w="770"/>
        <w:gridCol w:w="723"/>
        <w:gridCol w:w="648"/>
        <w:gridCol w:w="723"/>
        <w:gridCol w:w="648"/>
        <w:gridCol w:w="723"/>
        <w:gridCol w:w="648"/>
        <w:gridCol w:w="770"/>
        <w:gridCol w:w="671"/>
        <w:gridCol w:w="723"/>
        <w:gridCol w:w="671"/>
      </w:tblGrid>
      <w:tr w:rsidR="008953D3" w:rsidRPr="00357393" w14:paraId="0D48F3D1" w14:textId="77777777" w:rsidTr="008953D3">
        <w:tc>
          <w:tcPr>
            <w:tcW w:w="770" w:type="dxa"/>
          </w:tcPr>
          <w:p w14:paraId="382C92C7" w14:textId="77777777" w:rsidR="008953D3" w:rsidRPr="00357393" w:rsidRDefault="008953D3" w:rsidP="00014F46">
            <w:pPr>
              <w:pStyle w:val="NoSpacing"/>
              <w:jc w:val="center"/>
              <w:rPr>
                <w:sz w:val="20"/>
                <w:szCs w:val="20"/>
              </w:rPr>
            </w:pPr>
            <w:r w:rsidRPr="00357393">
              <w:rPr>
                <w:sz w:val="20"/>
                <w:szCs w:val="20"/>
              </w:rPr>
              <w:t>KVAH</w:t>
            </w:r>
          </w:p>
        </w:tc>
        <w:tc>
          <w:tcPr>
            <w:tcW w:w="1371" w:type="dxa"/>
            <w:gridSpan w:val="2"/>
          </w:tcPr>
          <w:p w14:paraId="2107A50D" w14:textId="77777777" w:rsidR="008953D3" w:rsidRPr="00357393" w:rsidRDefault="008953D3" w:rsidP="005566D3">
            <w:pPr>
              <w:pStyle w:val="NoSpacing"/>
              <w:jc w:val="center"/>
              <w:rPr>
                <w:sz w:val="20"/>
                <w:szCs w:val="20"/>
              </w:rPr>
            </w:pPr>
            <w:r w:rsidRPr="00357393">
              <w:rPr>
                <w:sz w:val="20"/>
                <w:szCs w:val="20"/>
              </w:rPr>
              <w:t>2019</w:t>
            </w:r>
          </w:p>
        </w:tc>
        <w:tc>
          <w:tcPr>
            <w:tcW w:w="1371" w:type="dxa"/>
            <w:gridSpan w:val="2"/>
          </w:tcPr>
          <w:p w14:paraId="3D53A583" w14:textId="77777777" w:rsidR="008953D3" w:rsidRPr="00357393" w:rsidRDefault="008953D3" w:rsidP="005566D3">
            <w:pPr>
              <w:pStyle w:val="NoSpacing"/>
              <w:jc w:val="center"/>
              <w:rPr>
                <w:sz w:val="20"/>
                <w:szCs w:val="20"/>
              </w:rPr>
            </w:pPr>
            <w:r w:rsidRPr="00357393">
              <w:rPr>
                <w:sz w:val="20"/>
                <w:szCs w:val="20"/>
              </w:rPr>
              <w:t>2020</w:t>
            </w:r>
          </w:p>
        </w:tc>
        <w:tc>
          <w:tcPr>
            <w:tcW w:w="1371" w:type="dxa"/>
            <w:gridSpan w:val="2"/>
          </w:tcPr>
          <w:p w14:paraId="4D01587F" w14:textId="77777777" w:rsidR="008953D3" w:rsidRPr="00357393" w:rsidRDefault="008953D3" w:rsidP="005566D3">
            <w:pPr>
              <w:pStyle w:val="NoSpacing"/>
              <w:jc w:val="center"/>
              <w:rPr>
                <w:sz w:val="20"/>
                <w:szCs w:val="20"/>
              </w:rPr>
            </w:pPr>
            <w:r w:rsidRPr="00357393">
              <w:rPr>
                <w:sz w:val="20"/>
                <w:szCs w:val="20"/>
              </w:rPr>
              <w:t>2021</w:t>
            </w:r>
          </w:p>
        </w:tc>
        <w:tc>
          <w:tcPr>
            <w:tcW w:w="1441" w:type="dxa"/>
            <w:gridSpan w:val="2"/>
          </w:tcPr>
          <w:p w14:paraId="47ACEC09" w14:textId="77777777" w:rsidR="008953D3" w:rsidRPr="00357393" w:rsidRDefault="008953D3" w:rsidP="005566D3">
            <w:pPr>
              <w:pStyle w:val="NoSpacing"/>
              <w:jc w:val="center"/>
              <w:rPr>
                <w:sz w:val="20"/>
                <w:szCs w:val="20"/>
              </w:rPr>
            </w:pPr>
            <w:r w:rsidRPr="00357393">
              <w:rPr>
                <w:sz w:val="20"/>
                <w:szCs w:val="20"/>
              </w:rPr>
              <w:t>2022</w:t>
            </w:r>
          </w:p>
        </w:tc>
        <w:tc>
          <w:tcPr>
            <w:tcW w:w="1394" w:type="dxa"/>
            <w:gridSpan w:val="2"/>
          </w:tcPr>
          <w:p w14:paraId="4FE7DE53" w14:textId="77777777" w:rsidR="008953D3" w:rsidRPr="00357393" w:rsidRDefault="008953D3" w:rsidP="00014F46">
            <w:pPr>
              <w:pStyle w:val="NoSpacing"/>
              <w:jc w:val="center"/>
              <w:rPr>
                <w:sz w:val="20"/>
                <w:szCs w:val="20"/>
              </w:rPr>
            </w:pPr>
            <w:r w:rsidRPr="00357393">
              <w:rPr>
                <w:sz w:val="20"/>
                <w:szCs w:val="20"/>
              </w:rPr>
              <w:t>2023</w:t>
            </w:r>
          </w:p>
        </w:tc>
      </w:tr>
      <w:tr w:rsidR="00380400" w:rsidRPr="00357393" w14:paraId="0C803FB2" w14:textId="77777777" w:rsidTr="008953D3">
        <w:tc>
          <w:tcPr>
            <w:tcW w:w="770" w:type="dxa"/>
          </w:tcPr>
          <w:p w14:paraId="42BE4E5A" w14:textId="77777777" w:rsidR="00380400" w:rsidRPr="00357393" w:rsidRDefault="00380400" w:rsidP="00014F46">
            <w:pPr>
              <w:pStyle w:val="NoSpacing"/>
              <w:jc w:val="center"/>
              <w:rPr>
                <w:sz w:val="20"/>
                <w:szCs w:val="20"/>
              </w:rPr>
            </w:pPr>
            <w:r w:rsidRPr="00357393">
              <w:rPr>
                <w:sz w:val="20"/>
                <w:szCs w:val="20"/>
              </w:rPr>
              <w:t>Month</w:t>
            </w:r>
          </w:p>
        </w:tc>
        <w:tc>
          <w:tcPr>
            <w:tcW w:w="723" w:type="dxa"/>
          </w:tcPr>
          <w:p w14:paraId="19D099BB" w14:textId="77777777" w:rsidR="00380400" w:rsidRPr="00357393" w:rsidRDefault="00380400" w:rsidP="00014F46">
            <w:pPr>
              <w:pStyle w:val="NoSpacing"/>
              <w:jc w:val="center"/>
              <w:rPr>
                <w:sz w:val="20"/>
                <w:szCs w:val="20"/>
              </w:rPr>
            </w:pPr>
            <w:r w:rsidRPr="00357393">
              <w:rPr>
                <w:sz w:val="20"/>
                <w:szCs w:val="20"/>
              </w:rPr>
              <w:t>Cons.</w:t>
            </w:r>
          </w:p>
        </w:tc>
        <w:tc>
          <w:tcPr>
            <w:tcW w:w="648" w:type="dxa"/>
          </w:tcPr>
          <w:p w14:paraId="72A655E6" w14:textId="77777777" w:rsidR="00380400" w:rsidRPr="00357393" w:rsidRDefault="00380400" w:rsidP="00014F46">
            <w:pPr>
              <w:pStyle w:val="NoSpacing"/>
              <w:jc w:val="center"/>
              <w:rPr>
                <w:sz w:val="20"/>
                <w:szCs w:val="20"/>
              </w:rPr>
            </w:pPr>
            <w:r w:rsidRPr="00357393">
              <w:rPr>
                <w:sz w:val="20"/>
                <w:szCs w:val="20"/>
              </w:rPr>
              <w:t>Code</w:t>
            </w:r>
          </w:p>
        </w:tc>
        <w:tc>
          <w:tcPr>
            <w:tcW w:w="723" w:type="dxa"/>
          </w:tcPr>
          <w:p w14:paraId="723A56E2" w14:textId="77777777" w:rsidR="00380400" w:rsidRPr="00357393" w:rsidRDefault="00380400" w:rsidP="00014F46">
            <w:pPr>
              <w:pStyle w:val="NoSpacing"/>
              <w:jc w:val="center"/>
              <w:rPr>
                <w:sz w:val="20"/>
                <w:szCs w:val="20"/>
              </w:rPr>
            </w:pPr>
            <w:r w:rsidRPr="00357393">
              <w:rPr>
                <w:sz w:val="20"/>
                <w:szCs w:val="20"/>
              </w:rPr>
              <w:t>Cons.</w:t>
            </w:r>
          </w:p>
        </w:tc>
        <w:tc>
          <w:tcPr>
            <w:tcW w:w="648" w:type="dxa"/>
          </w:tcPr>
          <w:p w14:paraId="4323FF88" w14:textId="77777777" w:rsidR="00380400" w:rsidRPr="00357393" w:rsidRDefault="00380400" w:rsidP="00014F46">
            <w:pPr>
              <w:pStyle w:val="NoSpacing"/>
              <w:jc w:val="center"/>
              <w:rPr>
                <w:sz w:val="20"/>
                <w:szCs w:val="20"/>
              </w:rPr>
            </w:pPr>
            <w:r w:rsidRPr="00357393">
              <w:rPr>
                <w:sz w:val="20"/>
                <w:szCs w:val="20"/>
              </w:rPr>
              <w:t>Code</w:t>
            </w:r>
          </w:p>
        </w:tc>
        <w:tc>
          <w:tcPr>
            <w:tcW w:w="723" w:type="dxa"/>
          </w:tcPr>
          <w:p w14:paraId="570EDFBE" w14:textId="77777777" w:rsidR="00380400" w:rsidRPr="00357393" w:rsidRDefault="00380400" w:rsidP="00014F46">
            <w:pPr>
              <w:pStyle w:val="NoSpacing"/>
              <w:jc w:val="center"/>
              <w:rPr>
                <w:sz w:val="20"/>
                <w:szCs w:val="20"/>
              </w:rPr>
            </w:pPr>
            <w:r w:rsidRPr="00357393">
              <w:rPr>
                <w:sz w:val="20"/>
                <w:szCs w:val="20"/>
              </w:rPr>
              <w:t>Cons.</w:t>
            </w:r>
          </w:p>
        </w:tc>
        <w:tc>
          <w:tcPr>
            <w:tcW w:w="648" w:type="dxa"/>
          </w:tcPr>
          <w:p w14:paraId="70AA65F8" w14:textId="77777777" w:rsidR="00380400" w:rsidRPr="00357393" w:rsidRDefault="00380400" w:rsidP="00014F46">
            <w:pPr>
              <w:pStyle w:val="NoSpacing"/>
              <w:jc w:val="center"/>
              <w:rPr>
                <w:sz w:val="20"/>
                <w:szCs w:val="20"/>
              </w:rPr>
            </w:pPr>
            <w:r w:rsidRPr="00357393">
              <w:rPr>
                <w:sz w:val="20"/>
                <w:szCs w:val="20"/>
              </w:rPr>
              <w:t>Code</w:t>
            </w:r>
          </w:p>
        </w:tc>
        <w:tc>
          <w:tcPr>
            <w:tcW w:w="770" w:type="dxa"/>
          </w:tcPr>
          <w:p w14:paraId="5416D527" w14:textId="77777777" w:rsidR="00380400" w:rsidRPr="00357393" w:rsidRDefault="00380400" w:rsidP="005566D3">
            <w:pPr>
              <w:pStyle w:val="NoSpacing"/>
              <w:jc w:val="center"/>
              <w:rPr>
                <w:sz w:val="20"/>
                <w:szCs w:val="20"/>
              </w:rPr>
            </w:pPr>
            <w:r w:rsidRPr="00357393">
              <w:rPr>
                <w:sz w:val="20"/>
                <w:szCs w:val="20"/>
              </w:rPr>
              <w:t>Cons.</w:t>
            </w:r>
          </w:p>
        </w:tc>
        <w:tc>
          <w:tcPr>
            <w:tcW w:w="671" w:type="dxa"/>
          </w:tcPr>
          <w:p w14:paraId="0AFC0EF7" w14:textId="77777777" w:rsidR="00380400" w:rsidRPr="00357393" w:rsidRDefault="00380400" w:rsidP="005566D3">
            <w:pPr>
              <w:pStyle w:val="NoSpacing"/>
              <w:jc w:val="center"/>
              <w:rPr>
                <w:sz w:val="20"/>
                <w:szCs w:val="20"/>
              </w:rPr>
            </w:pPr>
            <w:r w:rsidRPr="00357393">
              <w:rPr>
                <w:sz w:val="20"/>
                <w:szCs w:val="20"/>
              </w:rPr>
              <w:t>Code</w:t>
            </w:r>
          </w:p>
        </w:tc>
        <w:tc>
          <w:tcPr>
            <w:tcW w:w="723" w:type="dxa"/>
          </w:tcPr>
          <w:p w14:paraId="02D6CC63" w14:textId="77777777" w:rsidR="00380400" w:rsidRPr="00357393" w:rsidRDefault="00380400" w:rsidP="005566D3">
            <w:pPr>
              <w:pStyle w:val="NoSpacing"/>
              <w:jc w:val="center"/>
              <w:rPr>
                <w:sz w:val="20"/>
                <w:szCs w:val="20"/>
              </w:rPr>
            </w:pPr>
            <w:r w:rsidRPr="00357393">
              <w:rPr>
                <w:sz w:val="20"/>
                <w:szCs w:val="20"/>
              </w:rPr>
              <w:t>Cons.</w:t>
            </w:r>
          </w:p>
        </w:tc>
        <w:tc>
          <w:tcPr>
            <w:tcW w:w="671" w:type="dxa"/>
          </w:tcPr>
          <w:p w14:paraId="056B9D5A" w14:textId="77777777" w:rsidR="00380400" w:rsidRPr="00357393" w:rsidRDefault="00380400" w:rsidP="005566D3">
            <w:pPr>
              <w:pStyle w:val="NoSpacing"/>
              <w:jc w:val="center"/>
              <w:rPr>
                <w:sz w:val="20"/>
                <w:szCs w:val="20"/>
              </w:rPr>
            </w:pPr>
            <w:r w:rsidRPr="00357393">
              <w:rPr>
                <w:sz w:val="20"/>
                <w:szCs w:val="20"/>
              </w:rPr>
              <w:t>Code</w:t>
            </w:r>
          </w:p>
        </w:tc>
      </w:tr>
      <w:tr w:rsidR="008953D3" w:rsidRPr="00357393" w14:paraId="26A1CACD" w14:textId="77777777" w:rsidTr="008953D3">
        <w:tc>
          <w:tcPr>
            <w:tcW w:w="770" w:type="dxa"/>
          </w:tcPr>
          <w:p w14:paraId="2F184A66" w14:textId="77777777" w:rsidR="008953D3" w:rsidRPr="00357393" w:rsidRDefault="008953D3" w:rsidP="00014F46">
            <w:pPr>
              <w:pStyle w:val="NoSpacing"/>
              <w:jc w:val="center"/>
              <w:rPr>
                <w:sz w:val="20"/>
                <w:szCs w:val="20"/>
              </w:rPr>
            </w:pPr>
            <w:r w:rsidRPr="00357393">
              <w:rPr>
                <w:sz w:val="20"/>
                <w:szCs w:val="20"/>
              </w:rPr>
              <w:t>Jan</w:t>
            </w:r>
          </w:p>
        </w:tc>
        <w:tc>
          <w:tcPr>
            <w:tcW w:w="723" w:type="dxa"/>
          </w:tcPr>
          <w:p w14:paraId="51EB0539" w14:textId="77777777" w:rsidR="008953D3" w:rsidRPr="00357393" w:rsidRDefault="00266B0E" w:rsidP="00014F46">
            <w:pPr>
              <w:pStyle w:val="NoSpacing"/>
              <w:jc w:val="center"/>
              <w:rPr>
                <w:sz w:val="20"/>
                <w:szCs w:val="20"/>
              </w:rPr>
            </w:pPr>
            <w:r w:rsidRPr="00357393">
              <w:rPr>
                <w:sz w:val="20"/>
                <w:szCs w:val="20"/>
              </w:rPr>
              <w:t>1246</w:t>
            </w:r>
          </w:p>
        </w:tc>
        <w:tc>
          <w:tcPr>
            <w:tcW w:w="648" w:type="dxa"/>
          </w:tcPr>
          <w:p w14:paraId="40342A4F"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2C47E0EE" w14:textId="77777777" w:rsidR="008953D3" w:rsidRPr="00357393" w:rsidRDefault="00266B0E" w:rsidP="00014F46">
            <w:pPr>
              <w:pStyle w:val="NoSpacing"/>
              <w:jc w:val="center"/>
              <w:rPr>
                <w:sz w:val="20"/>
                <w:szCs w:val="20"/>
              </w:rPr>
            </w:pPr>
            <w:r w:rsidRPr="00357393">
              <w:rPr>
                <w:sz w:val="20"/>
                <w:szCs w:val="20"/>
              </w:rPr>
              <w:t>1229</w:t>
            </w:r>
          </w:p>
        </w:tc>
        <w:tc>
          <w:tcPr>
            <w:tcW w:w="648" w:type="dxa"/>
          </w:tcPr>
          <w:p w14:paraId="5C8CE832"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24B4A8EC" w14:textId="77777777" w:rsidR="008953D3" w:rsidRPr="00357393" w:rsidRDefault="00380400" w:rsidP="00014F46">
            <w:pPr>
              <w:pStyle w:val="NoSpacing"/>
              <w:jc w:val="center"/>
              <w:rPr>
                <w:sz w:val="20"/>
                <w:szCs w:val="20"/>
              </w:rPr>
            </w:pPr>
            <w:r w:rsidRPr="00357393">
              <w:rPr>
                <w:sz w:val="20"/>
                <w:szCs w:val="20"/>
              </w:rPr>
              <w:t>1269</w:t>
            </w:r>
          </w:p>
        </w:tc>
        <w:tc>
          <w:tcPr>
            <w:tcW w:w="648" w:type="dxa"/>
          </w:tcPr>
          <w:p w14:paraId="41C128A5"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2A4123A6" w14:textId="77777777" w:rsidR="008953D3" w:rsidRPr="00357393" w:rsidRDefault="00380400" w:rsidP="00014F46">
            <w:pPr>
              <w:pStyle w:val="NoSpacing"/>
              <w:jc w:val="center"/>
              <w:rPr>
                <w:sz w:val="20"/>
                <w:szCs w:val="20"/>
              </w:rPr>
            </w:pPr>
            <w:r w:rsidRPr="00357393">
              <w:rPr>
                <w:sz w:val="20"/>
                <w:szCs w:val="20"/>
              </w:rPr>
              <w:t>2208</w:t>
            </w:r>
          </w:p>
        </w:tc>
        <w:tc>
          <w:tcPr>
            <w:tcW w:w="671" w:type="dxa"/>
          </w:tcPr>
          <w:p w14:paraId="20016BC0"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718F736C" w14:textId="77777777" w:rsidR="008953D3" w:rsidRPr="00357393" w:rsidRDefault="00380400" w:rsidP="00014F46">
            <w:pPr>
              <w:pStyle w:val="NoSpacing"/>
              <w:jc w:val="center"/>
              <w:rPr>
                <w:sz w:val="20"/>
                <w:szCs w:val="20"/>
              </w:rPr>
            </w:pPr>
            <w:r w:rsidRPr="00357393">
              <w:rPr>
                <w:sz w:val="20"/>
                <w:szCs w:val="20"/>
              </w:rPr>
              <w:t>2760</w:t>
            </w:r>
          </w:p>
        </w:tc>
        <w:tc>
          <w:tcPr>
            <w:tcW w:w="671" w:type="dxa"/>
          </w:tcPr>
          <w:p w14:paraId="274BEBCC" w14:textId="77777777" w:rsidR="008953D3" w:rsidRPr="00357393" w:rsidRDefault="00357393" w:rsidP="00014F46">
            <w:pPr>
              <w:pStyle w:val="NoSpacing"/>
              <w:jc w:val="center"/>
              <w:rPr>
                <w:sz w:val="20"/>
                <w:szCs w:val="20"/>
              </w:rPr>
            </w:pPr>
            <w:r w:rsidRPr="00357393">
              <w:rPr>
                <w:sz w:val="20"/>
                <w:szCs w:val="20"/>
              </w:rPr>
              <w:t>O</w:t>
            </w:r>
          </w:p>
        </w:tc>
      </w:tr>
      <w:tr w:rsidR="008953D3" w:rsidRPr="00357393" w14:paraId="7BC649C8" w14:textId="77777777" w:rsidTr="008953D3">
        <w:tc>
          <w:tcPr>
            <w:tcW w:w="770" w:type="dxa"/>
          </w:tcPr>
          <w:p w14:paraId="27EDDE36" w14:textId="77777777" w:rsidR="008953D3" w:rsidRPr="00357393" w:rsidRDefault="008953D3" w:rsidP="00014F46">
            <w:pPr>
              <w:pStyle w:val="NoSpacing"/>
              <w:jc w:val="center"/>
              <w:rPr>
                <w:sz w:val="20"/>
                <w:szCs w:val="20"/>
              </w:rPr>
            </w:pPr>
            <w:r w:rsidRPr="00357393">
              <w:rPr>
                <w:sz w:val="20"/>
                <w:szCs w:val="20"/>
              </w:rPr>
              <w:t>Feb</w:t>
            </w:r>
          </w:p>
        </w:tc>
        <w:tc>
          <w:tcPr>
            <w:tcW w:w="723" w:type="dxa"/>
          </w:tcPr>
          <w:p w14:paraId="6B7278E2" w14:textId="77777777" w:rsidR="008953D3" w:rsidRPr="00357393" w:rsidRDefault="00266B0E" w:rsidP="00014F46">
            <w:pPr>
              <w:pStyle w:val="NoSpacing"/>
              <w:jc w:val="center"/>
              <w:rPr>
                <w:sz w:val="20"/>
                <w:szCs w:val="20"/>
              </w:rPr>
            </w:pPr>
            <w:r w:rsidRPr="00357393">
              <w:rPr>
                <w:sz w:val="20"/>
                <w:szCs w:val="20"/>
              </w:rPr>
              <w:t>962</w:t>
            </w:r>
          </w:p>
        </w:tc>
        <w:tc>
          <w:tcPr>
            <w:tcW w:w="648" w:type="dxa"/>
          </w:tcPr>
          <w:p w14:paraId="219469F1"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55B1157F" w14:textId="77777777" w:rsidR="008953D3" w:rsidRPr="00357393" w:rsidRDefault="00266B0E" w:rsidP="00014F46">
            <w:pPr>
              <w:pStyle w:val="NoSpacing"/>
              <w:jc w:val="center"/>
              <w:rPr>
                <w:sz w:val="20"/>
                <w:szCs w:val="20"/>
              </w:rPr>
            </w:pPr>
            <w:r w:rsidRPr="00357393">
              <w:rPr>
                <w:sz w:val="20"/>
                <w:szCs w:val="20"/>
              </w:rPr>
              <w:t>1177</w:t>
            </w:r>
          </w:p>
        </w:tc>
        <w:tc>
          <w:tcPr>
            <w:tcW w:w="648" w:type="dxa"/>
          </w:tcPr>
          <w:p w14:paraId="059285E7"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61279D72" w14:textId="77777777" w:rsidR="008953D3" w:rsidRPr="00357393" w:rsidRDefault="00380400" w:rsidP="00014F46">
            <w:pPr>
              <w:pStyle w:val="NoSpacing"/>
              <w:jc w:val="center"/>
              <w:rPr>
                <w:sz w:val="20"/>
                <w:szCs w:val="20"/>
              </w:rPr>
            </w:pPr>
            <w:r w:rsidRPr="00357393">
              <w:rPr>
                <w:sz w:val="20"/>
                <w:szCs w:val="20"/>
              </w:rPr>
              <w:t>1676</w:t>
            </w:r>
          </w:p>
        </w:tc>
        <w:tc>
          <w:tcPr>
            <w:tcW w:w="648" w:type="dxa"/>
          </w:tcPr>
          <w:p w14:paraId="47D016E6"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150B5265" w14:textId="77777777" w:rsidR="008953D3" w:rsidRPr="00357393" w:rsidRDefault="00380400" w:rsidP="00014F46">
            <w:pPr>
              <w:pStyle w:val="NoSpacing"/>
              <w:jc w:val="center"/>
              <w:rPr>
                <w:sz w:val="20"/>
                <w:szCs w:val="20"/>
              </w:rPr>
            </w:pPr>
            <w:r w:rsidRPr="00357393">
              <w:rPr>
                <w:sz w:val="20"/>
                <w:szCs w:val="20"/>
              </w:rPr>
              <w:t>2232</w:t>
            </w:r>
          </w:p>
        </w:tc>
        <w:tc>
          <w:tcPr>
            <w:tcW w:w="671" w:type="dxa"/>
          </w:tcPr>
          <w:p w14:paraId="6E64A230"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25AEFFCE" w14:textId="77777777" w:rsidR="008953D3" w:rsidRPr="00357393" w:rsidRDefault="004206AD" w:rsidP="00014F46">
            <w:pPr>
              <w:pStyle w:val="NoSpacing"/>
              <w:jc w:val="center"/>
              <w:rPr>
                <w:sz w:val="20"/>
                <w:szCs w:val="20"/>
              </w:rPr>
            </w:pPr>
            <w:r w:rsidRPr="00357393">
              <w:rPr>
                <w:sz w:val="20"/>
                <w:szCs w:val="20"/>
              </w:rPr>
              <w:t>1149</w:t>
            </w:r>
          </w:p>
        </w:tc>
        <w:tc>
          <w:tcPr>
            <w:tcW w:w="671" w:type="dxa"/>
          </w:tcPr>
          <w:p w14:paraId="459838C2" w14:textId="77777777" w:rsidR="008953D3" w:rsidRPr="00357393" w:rsidRDefault="00357393" w:rsidP="00014F46">
            <w:pPr>
              <w:pStyle w:val="NoSpacing"/>
              <w:jc w:val="center"/>
              <w:rPr>
                <w:sz w:val="20"/>
                <w:szCs w:val="20"/>
              </w:rPr>
            </w:pPr>
            <w:r w:rsidRPr="00357393">
              <w:rPr>
                <w:sz w:val="20"/>
                <w:szCs w:val="20"/>
              </w:rPr>
              <w:t>O</w:t>
            </w:r>
          </w:p>
        </w:tc>
      </w:tr>
      <w:tr w:rsidR="008953D3" w:rsidRPr="00357393" w14:paraId="662987B4" w14:textId="77777777" w:rsidTr="008953D3">
        <w:tc>
          <w:tcPr>
            <w:tcW w:w="770" w:type="dxa"/>
          </w:tcPr>
          <w:p w14:paraId="01097FA9" w14:textId="77777777" w:rsidR="008953D3" w:rsidRPr="00357393" w:rsidRDefault="008953D3" w:rsidP="00014F46">
            <w:pPr>
              <w:pStyle w:val="NoSpacing"/>
              <w:jc w:val="center"/>
              <w:rPr>
                <w:sz w:val="20"/>
                <w:szCs w:val="20"/>
              </w:rPr>
            </w:pPr>
            <w:r w:rsidRPr="00357393">
              <w:rPr>
                <w:sz w:val="20"/>
                <w:szCs w:val="20"/>
              </w:rPr>
              <w:t>Mar</w:t>
            </w:r>
          </w:p>
        </w:tc>
        <w:tc>
          <w:tcPr>
            <w:tcW w:w="723" w:type="dxa"/>
          </w:tcPr>
          <w:p w14:paraId="64732F90" w14:textId="77777777" w:rsidR="008953D3" w:rsidRPr="00357393" w:rsidRDefault="00266B0E" w:rsidP="00014F46">
            <w:pPr>
              <w:pStyle w:val="NoSpacing"/>
              <w:jc w:val="center"/>
              <w:rPr>
                <w:sz w:val="20"/>
                <w:szCs w:val="20"/>
              </w:rPr>
            </w:pPr>
            <w:r w:rsidRPr="00357393">
              <w:rPr>
                <w:sz w:val="20"/>
                <w:szCs w:val="20"/>
              </w:rPr>
              <w:t>1398</w:t>
            </w:r>
          </w:p>
        </w:tc>
        <w:tc>
          <w:tcPr>
            <w:tcW w:w="648" w:type="dxa"/>
          </w:tcPr>
          <w:p w14:paraId="31F497DB"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0F728B1F" w14:textId="77777777" w:rsidR="008953D3" w:rsidRPr="00357393" w:rsidRDefault="00266B0E" w:rsidP="00014F46">
            <w:pPr>
              <w:pStyle w:val="NoSpacing"/>
              <w:jc w:val="center"/>
              <w:rPr>
                <w:sz w:val="20"/>
                <w:szCs w:val="20"/>
              </w:rPr>
            </w:pPr>
            <w:r w:rsidRPr="00357393">
              <w:rPr>
                <w:sz w:val="20"/>
                <w:szCs w:val="20"/>
              </w:rPr>
              <w:t>1192</w:t>
            </w:r>
          </w:p>
        </w:tc>
        <w:tc>
          <w:tcPr>
            <w:tcW w:w="648" w:type="dxa"/>
          </w:tcPr>
          <w:p w14:paraId="384FE094"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6B677012" w14:textId="77777777" w:rsidR="008953D3" w:rsidRPr="00357393" w:rsidRDefault="00380400" w:rsidP="00014F46">
            <w:pPr>
              <w:pStyle w:val="NoSpacing"/>
              <w:jc w:val="center"/>
              <w:rPr>
                <w:sz w:val="20"/>
                <w:szCs w:val="20"/>
              </w:rPr>
            </w:pPr>
            <w:r w:rsidRPr="00357393">
              <w:rPr>
                <w:sz w:val="20"/>
                <w:szCs w:val="20"/>
              </w:rPr>
              <w:t>1116</w:t>
            </w:r>
          </w:p>
        </w:tc>
        <w:tc>
          <w:tcPr>
            <w:tcW w:w="648" w:type="dxa"/>
          </w:tcPr>
          <w:p w14:paraId="7A43485D"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023C124C" w14:textId="77777777" w:rsidR="008953D3" w:rsidRPr="00357393" w:rsidRDefault="00380400" w:rsidP="00014F46">
            <w:pPr>
              <w:pStyle w:val="NoSpacing"/>
              <w:jc w:val="center"/>
              <w:rPr>
                <w:sz w:val="20"/>
                <w:szCs w:val="20"/>
              </w:rPr>
            </w:pPr>
            <w:r w:rsidRPr="00357393">
              <w:rPr>
                <w:sz w:val="20"/>
                <w:szCs w:val="20"/>
              </w:rPr>
              <w:t>4577</w:t>
            </w:r>
          </w:p>
        </w:tc>
        <w:tc>
          <w:tcPr>
            <w:tcW w:w="671" w:type="dxa"/>
          </w:tcPr>
          <w:p w14:paraId="5596A07C"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0E979BB4" w14:textId="77777777" w:rsidR="008953D3" w:rsidRPr="00357393" w:rsidRDefault="004206AD" w:rsidP="00014F46">
            <w:pPr>
              <w:pStyle w:val="NoSpacing"/>
              <w:jc w:val="center"/>
              <w:rPr>
                <w:sz w:val="20"/>
                <w:szCs w:val="20"/>
              </w:rPr>
            </w:pPr>
            <w:r w:rsidRPr="00357393">
              <w:rPr>
                <w:sz w:val="20"/>
                <w:szCs w:val="20"/>
              </w:rPr>
              <w:t>2952</w:t>
            </w:r>
          </w:p>
        </w:tc>
        <w:tc>
          <w:tcPr>
            <w:tcW w:w="671" w:type="dxa"/>
          </w:tcPr>
          <w:p w14:paraId="693D0D06" w14:textId="77777777" w:rsidR="008953D3" w:rsidRPr="00357393" w:rsidRDefault="00357393" w:rsidP="00014F46">
            <w:pPr>
              <w:pStyle w:val="NoSpacing"/>
              <w:jc w:val="center"/>
              <w:rPr>
                <w:sz w:val="20"/>
                <w:szCs w:val="20"/>
              </w:rPr>
            </w:pPr>
            <w:r w:rsidRPr="00357393">
              <w:rPr>
                <w:sz w:val="20"/>
                <w:szCs w:val="20"/>
              </w:rPr>
              <w:t>O</w:t>
            </w:r>
          </w:p>
        </w:tc>
      </w:tr>
      <w:tr w:rsidR="008953D3" w:rsidRPr="00357393" w14:paraId="4472653A" w14:textId="77777777" w:rsidTr="008953D3">
        <w:tc>
          <w:tcPr>
            <w:tcW w:w="770" w:type="dxa"/>
          </w:tcPr>
          <w:p w14:paraId="6247ED23" w14:textId="77777777" w:rsidR="008953D3" w:rsidRPr="00357393" w:rsidRDefault="008953D3" w:rsidP="00014F46">
            <w:pPr>
              <w:pStyle w:val="NoSpacing"/>
              <w:jc w:val="center"/>
              <w:rPr>
                <w:sz w:val="20"/>
                <w:szCs w:val="20"/>
              </w:rPr>
            </w:pPr>
            <w:r w:rsidRPr="00357393">
              <w:rPr>
                <w:sz w:val="20"/>
                <w:szCs w:val="20"/>
              </w:rPr>
              <w:t>Apr</w:t>
            </w:r>
          </w:p>
        </w:tc>
        <w:tc>
          <w:tcPr>
            <w:tcW w:w="723" w:type="dxa"/>
          </w:tcPr>
          <w:p w14:paraId="7C61555E" w14:textId="77777777" w:rsidR="008953D3" w:rsidRPr="00357393" w:rsidRDefault="00266B0E" w:rsidP="00014F46">
            <w:pPr>
              <w:pStyle w:val="NoSpacing"/>
              <w:jc w:val="center"/>
              <w:rPr>
                <w:sz w:val="20"/>
                <w:szCs w:val="20"/>
              </w:rPr>
            </w:pPr>
            <w:r w:rsidRPr="00357393">
              <w:rPr>
                <w:sz w:val="20"/>
                <w:szCs w:val="20"/>
              </w:rPr>
              <w:t>1585</w:t>
            </w:r>
          </w:p>
        </w:tc>
        <w:tc>
          <w:tcPr>
            <w:tcW w:w="648" w:type="dxa"/>
          </w:tcPr>
          <w:p w14:paraId="3D14E871"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6626031A" w14:textId="77777777" w:rsidR="008953D3" w:rsidRPr="00357393" w:rsidRDefault="008953D3" w:rsidP="00014F46">
            <w:pPr>
              <w:pStyle w:val="NoSpacing"/>
              <w:jc w:val="center"/>
              <w:rPr>
                <w:sz w:val="20"/>
                <w:szCs w:val="20"/>
              </w:rPr>
            </w:pPr>
          </w:p>
        </w:tc>
        <w:tc>
          <w:tcPr>
            <w:tcW w:w="648" w:type="dxa"/>
          </w:tcPr>
          <w:p w14:paraId="5B51E44B" w14:textId="77777777" w:rsidR="008953D3" w:rsidRPr="00357393" w:rsidRDefault="008953D3" w:rsidP="00014F46">
            <w:pPr>
              <w:pStyle w:val="NoSpacing"/>
              <w:jc w:val="center"/>
              <w:rPr>
                <w:sz w:val="20"/>
                <w:szCs w:val="20"/>
              </w:rPr>
            </w:pPr>
          </w:p>
        </w:tc>
        <w:tc>
          <w:tcPr>
            <w:tcW w:w="723" w:type="dxa"/>
          </w:tcPr>
          <w:p w14:paraId="6FB00801" w14:textId="77777777" w:rsidR="008953D3" w:rsidRPr="00357393" w:rsidRDefault="00380400" w:rsidP="00014F46">
            <w:pPr>
              <w:pStyle w:val="NoSpacing"/>
              <w:jc w:val="center"/>
              <w:rPr>
                <w:sz w:val="20"/>
                <w:szCs w:val="20"/>
              </w:rPr>
            </w:pPr>
            <w:r w:rsidRPr="00357393">
              <w:rPr>
                <w:sz w:val="20"/>
                <w:szCs w:val="20"/>
              </w:rPr>
              <w:t>4007</w:t>
            </w:r>
          </w:p>
        </w:tc>
        <w:tc>
          <w:tcPr>
            <w:tcW w:w="648" w:type="dxa"/>
          </w:tcPr>
          <w:p w14:paraId="4F300ABE"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011908F3" w14:textId="77777777" w:rsidR="008953D3" w:rsidRPr="00357393" w:rsidRDefault="00380400" w:rsidP="00014F46">
            <w:pPr>
              <w:pStyle w:val="NoSpacing"/>
              <w:jc w:val="center"/>
              <w:rPr>
                <w:sz w:val="20"/>
                <w:szCs w:val="20"/>
              </w:rPr>
            </w:pPr>
            <w:r w:rsidRPr="00357393">
              <w:rPr>
                <w:sz w:val="20"/>
                <w:szCs w:val="20"/>
              </w:rPr>
              <w:t>3921</w:t>
            </w:r>
          </w:p>
        </w:tc>
        <w:tc>
          <w:tcPr>
            <w:tcW w:w="671" w:type="dxa"/>
          </w:tcPr>
          <w:p w14:paraId="3878F14C"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12CDD218" w14:textId="77777777" w:rsidR="008953D3" w:rsidRPr="00357393" w:rsidRDefault="004206AD" w:rsidP="00014F46">
            <w:pPr>
              <w:pStyle w:val="NoSpacing"/>
              <w:jc w:val="center"/>
              <w:rPr>
                <w:sz w:val="20"/>
                <w:szCs w:val="20"/>
              </w:rPr>
            </w:pPr>
            <w:r w:rsidRPr="00357393">
              <w:rPr>
                <w:sz w:val="20"/>
                <w:szCs w:val="20"/>
              </w:rPr>
              <w:t>2636</w:t>
            </w:r>
          </w:p>
        </w:tc>
        <w:tc>
          <w:tcPr>
            <w:tcW w:w="671" w:type="dxa"/>
          </w:tcPr>
          <w:p w14:paraId="7D01ADB8" w14:textId="77777777" w:rsidR="008953D3" w:rsidRPr="00357393" w:rsidRDefault="00357393" w:rsidP="00014F46">
            <w:pPr>
              <w:pStyle w:val="NoSpacing"/>
              <w:jc w:val="center"/>
              <w:rPr>
                <w:sz w:val="20"/>
                <w:szCs w:val="20"/>
              </w:rPr>
            </w:pPr>
            <w:r w:rsidRPr="00357393">
              <w:rPr>
                <w:sz w:val="20"/>
                <w:szCs w:val="20"/>
              </w:rPr>
              <w:t>O</w:t>
            </w:r>
          </w:p>
        </w:tc>
      </w:tr>
      <w:tr w:rsidR="008953D3" w:rsidRPr="00357393" w14:paraId="5E7C2D46" w14:textId="77777777" w:rsidTr="008953D3">
        <w:tc>
          <w:tcPr>
            <w:tcW w:w="770" w:type="dxa"/>
          </w:tcPr>
          <w:p w14:paraId="73A245CC" w14:textId="77777777" w:rsidR="008953D3" w:rsidRPr="00357393" w:rsidRDefault="008953D3" w:rsidP="00014F46">
            <w:pPr>
              <w:pStyle w:val="NoSpacing"/>
              <w:jc w:val="center"/>
              <w:rPr>
                <w:sz w:val="20"/>
                <w:szCs w:val="20"/>
              </w:rPr>
            </w:pPr>
            <w:r w:rsidRPr="00357393">
              <w:rPr>
                <w:sz w:val="20"/>
                <w:szCs w:val="20"/>
              </w:rPr>
              <w:t>May</w:t>
            </w:r>
          </w:p>
        </w:tc>
        <w:tc>
          <w:tcPr>
            <w:tcW w:w="723" w:type="dxa"/>
          </w:tcPr>
          <w:p w14:paraId="335C9A3F" w14:textId="77777777" w:rsidR="008953D3" w:rsidRPr="00357393" w:rsidRDefault="00266B0E" w:rsidP="00014F46">
            <w:pPr>
              <w:pStyle w:val="NoSpacing"/>
              <w:jc w:val="center"/>
              <w:rPr>
                <w:sz w:val="20"/>
                <w:szCs w:val="20"/>
              </w:rPr>
            </w:pPr>
            <w:r w:rsidRPr="00357393">
              <w:rPr>
                <w:sz w:val="20"/>
                <w:szCs w:val="20"/>
              </w:rPr>
              <w:t>1525</w:t>
            </w:r>
          </w:p>
        </w:tc>
        <w:tc>
          <w:tcPr>
            <w:tcW w:w="648" w:type="dxa"/>
          </w:tcPr>
          <w:p w14:paraId="02963589"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579089A8" w14:textId="77777777" w:rsidR="008953D3" w:rsidRPr="00357393" w:rsidRDefault="008953D3" w:rsidP="00014F46">
            <w:pPr>
              <w:pStyle w:val="NoSpacing"/>
              <w:jc w:val="center"/>
              <w:rPr>
                <w:sz w:val="20"/>
                <w:szCs w:val="20"/>
              </w:rPr>
            </w:pPr>
          </w:p>
        </w:tc>
        <w:tc>
          <w:tcPr>
            <w:tcW w:w="648" w:type="dxa"/>
          </w:tcPr>
          <w:p w14:paraId="5EFDD769" w14:textId="77777777" w:rsidR="008953D3" w:rsidRPr="00357393" w:rsidRDefault="008953D3" w:rsidP="00014F46">
            <w:pPr>
              <w:pStyle w:val="NoSpacing"/>
              <w:jc w:val="center"/>
              <w:rPr>
                <w:sz w:val="20"/>
                <w:szCs w:val="20"/>
              </w:rPr>
            </w:pPr>
          </w:p>
        </w:tc>
        <w:tc>
          <w:tcPr>
            <w:tcW w:w="723" w:type="dxa"/>
          </w:tcPr>
          <w:p w14:paraId="4B3DBEC5" w14:textId="77777777" w:rsidR="008953D3" w:rsidRPr="00357393" w:rsidRDefault="00380400" w:rsidP="00014F46">
            <w:pPr>
              <w:pStyle w:val="NoSpacing"/>
              <w:jc w:val="center"/>
              <w:rPr>
                <w:sz w:val="20"/>
                <w:szCs w:val="20"/>
              </w:rPr>
            </w:pPr>
            <w:r w:rsidRPr="00357393">
              <w:rPr>
                <w:sz w:val="20"/>
                <w:szCs w:val="20"/>
              </w:rPr>
              <w:t>3201</w:t>
            </w:r>
          </w:p>
        </w:tc>
        <w:tc>
          <w:tcPr>
            <w:tcW w:w="648" w:type="dxa"/>
          </w:tcPr>
          <w:p w14:paraId="1ACC6D6D"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2F8EAA9E" w14:textId="77777777" w:rsidR="008953D3" w:rsidRPr="00357393" w:rsidRDefault="00380400" w:rsidP="00014F46">
            <w:pPr>
              <w:pStyle w:val="NoSpacing"/>
              <w:jc w:val="center"/>
              <w:rPr>
                <w:sz w:val="20"/>
                <w:szCs w:val="20"/>
              </w:rPr>
            </w:pPr>
            <w:r w:rsidRPr="00357393">
              <w:rPr>
                <w:sz w:val="20"/>
                <w:szCs w:val="20"/>
              </w:rPr>
              <w:t>12853</w:t>
            </w:r>
          </w:p>
        </w:tc>
        <w:tc>
          <w:tcPr>
            <w:tcW w:w="671" w:type="dxa"/>
          </w:tcPr>
          <w:p w14:paraId="0F3435D6"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6101FC53" w14:textId="77777777" w:rsidR="008953D3" w:rsidRPr="00357393" w:rsidRDefault="004206AD" w:rsidP="00014F46">
            <w:pPr>
              <w:pStyle w:val="NoSpacing"/>
              <w:jc w:val="center"/>
              <w:rPr>
                <w:sz w:val="20"/>
                <w:szCs w:val="20"/>
              </w:rPr>
            </w:pPr>
            <w:r w:rsidRPr="00357393">
              <w:rPr>
                <w:sz w:val="20"/>
                <w:szCs w:val="20"/>
              </w:rPr>
              <w:t>3573</w:t>
            </w:r>
          </w:p>
        </w:tc>
        <w:tc>
          <w:tcPr>
            <w:tcW w:w="671" w:type="dxa"/>
          </w:tcPr>
          <w:p w14:paraId="2439F517" w14:textId="77777777" w:rsidR="008953D3" w:rsidRPr="00357393" w:rsidRDefault="00357393" w:rsidP="00014F46">
            <w:pPr>
              <w:pStyle w:val="NoSpacing"/>
              <w:jc w:val="center"/>
              <w:rPr>
                <w:sz w:val="20"/>
                <w:szCs w:val="20"/>
              </w:rPr>
            </w:pPr>
            <w:r w:rsidRPr="00357393">
              <w:rPr>
                <w:sz w:val="20"/>
                <w:szCs w:val="20"/>
              </w:rPr>
              <w:t>O</w:t>
            </w:r>
          </w:p>
        </w:tc>
      </w:tr>
      <w:tr w:rsidR="008953D3" w:rsidRPr="00357393" w14:paraId="7007BFC8" w14:textId="77777777" w:rsidTr="008953D3">
        <w:tc>
          <w:tcPr>
            <w:tcW w:w="770" w:type="dxa"/>
          </w:tcPr>
          <w:p w14:paraId="5CE1BFED" w14:textId="77777777" w:rsidR="008953D3" w:rsidRPr="00357393" w:rsidRDefault="008953D3" w:rsidP="00014F46">
            <w:pPr>
              <w:pStyle w:val="NoSpacing"/>
              <w:jc w:val="center"/>
              <w:rPr>
                <w:sz w:val="20"/>
                <w:szCs w:val="20"/>
              </w:rPr>
            </w:pPr>
            <w:r w:rsidRPr="00357393">
              <w:rPr>
                <w:sz w:val="20"/>
                <w:szCs w:val="20"/>
              </w:rPr>
              <w:t>Jun</w:t>
            </w:r>
          </w:p>
        </w:tc>
        <w:tc>
          <w:tcPr>
            <w:tcW w:w="723" w:type="dxa"/>
          </w:tcPr>
          <w:p w14:paraId="5B8CDDB5" w14:textId="77777777" w:rsidR="008953D3" w:rsidRPr="00357393" w:rsidRDefault="00266B0E" w:rsidP="00014F46">
            <w:pPr>
              <w:pStyle w:val="NoSpacing"/>
              <w:jc w:val="center"/>
              <w:rPr>
                <w:sz w:val="20"/>
                <w:szCs w:val="20"/>
              </w:rPr>
            </w:pPr>
            <w:r w:rsidRPr="00357393">
              <w:rPr>
                <w:sz w:val="20"/>
                <w:szCs w:val="20"/>
              </w:rPr>
              <w:t>1712</w:t>
            </w:r>
          </w:p>
        </w:tc>
        <w:tc>
          <w:tcPr>
            <w:tcW w:w="648" w:type="dxa"/>
          </w:tcPr>
          <w:p w14:paraId="46225733"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2E780F54" w14:textId="77777777" w:rsidR="008953D3" w:rsidRPr="00357393" w:rsidRDefault="00266B0E" w:rsidP="00014F46">
            <w:pPr>
              <w:pStyle w:val="NoSpacing"/>
              <w:jc w:val="center"/>
              <w:rPr>
                <w:sz w:val="20"/>
                <w:szCs w:val="20"/>
              </w:rPr>
            </w:pPr>
            <w:r w:rsidRPr="00357393">
              <w:rPr>
                <w:sz w:val="20"/>
                <w:szCs w:val="20"/>
              </w:rPr>
              <w:t>2232</w:t>
            </w:r>
          </w:p>
        </w:tc>
        <w:tc>
          <w:tcPr>
            <w:tcW w:w="648" w:type="dxa"/>
          </w:tcPr>
          <w:p w14:paraId="4EF0CE26"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07217055" w14:textId="77777777" w:rsidR="008953D3" w:rsidRPr="00357393" w:rsidRDefault="00380400" w:rsidP="00014F46">
            <w:pPr>
              <w:pStyle w:val="NoSpacing"/>
              <w:jc w:val="center"/>
              <w:rPr>
                <w:sz w:val="20"/>
                <w:szCs w:val="20"/>
              </w:rPr>
            </w:pPr>
            <w:r w:rsidRPr="00357393">
              <w:rPr>
                <w:sz w:val="20"/>
                <w:szCs w:val="20"/>
              </w:rPr>
              <w:t>671</w:t>
            </w:r>
          </w:p>
        </w:tc>
        <w:tc>
          <w:tcPr>
            <w:tcW w:w="648" w:type="dxa"/>
          </w:tcPr>
          <w:p w14:paraId="28DF2F44"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15251AFF" w14:textId="77777777" w:rsidR="008953D3" w:rsidRPr="00357393" w:rsidRDefault="00380400" w:rsidP="00014F46">
            <w:pPr>
              <w:pStyle w:val="NoSpacing"/>
              <w:jc w:val="center"/>
              <w:rPr>
                <w:sz w:val="20"/>
                <w:szCs w:val="20"/>
              </w:rPr>
            </w:pPr>
            <w:r w:rsidRPr="00357393">
              <w:rPr>
                <w:sz w:val="20"/>
                <w:szCs w:val="20"/>
              </w:rPr>
              <w:t>6098</w:t>
            </w:r>
          </w:p>
        </w:tc>
        <w:tc>
          <w:tcPr>
            <w:tcW w:w="671" w:type="dxa"/>
          </w:tcPr>
          <w:p w14:paraId="4B897391"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73234DBA" w14:textId="77777777" w:rsidR="008953D3" w:rsidRPr="00357393" w:rsidRDefault="004206AD" w:rsidP="00014F46">
            <w:pPr>
              <w:pStyle w:val="NoSpacing"/>
              <w:jc w:val="center"/>
              <w:rPr>
                <w:sz w:val="20"/>
                <w:szCs w:val="20"/>
              </w:rPr>
            </w:pPr>
            <w:r w:rsidRPr="00357393">
              <w:rPr>
                <w:sz w:val="20"/>
                <w:szCs w:val="20"/>
              </w:rPr>
              <w:t>4700</w:t>
            </w:r>
          </w:p>
        </w:tc>
        <w:tc>
          <w:tcPr>
            <w:tcW w:w="671" w:type="dxa"/>
          </w:tcPr>
          <w:p w14:paraId="2C69C06C" w14:textId="77777777" w:rsidR="008953D3" w:rsidRPr="00357393" w:rsidRDefault="00357393" w:rsidP="00014F46">
            <w:pPr>
              <w:pStyle w:val="NoSpacing"/>
              <w:jc w:val="center"/>
              <w:rPr>
                <w:sz w:val="20"/>
                <w:szCs w:val="20"/>
              </w:rPr>
            </w:pPr>
            <w:r w:rsidRPr="00357393">
              <w:rPr>
                <w:sz w:val="20"/>
                <w:szCs w:val="20"/>
              </w:rPr>
              <w:t>O</w:t>
            </w:r>
          </w:p>
        </w:tc>
      </w:tr>
      <w:tr w:rsidR="008953D3" w:rsidRPr="00357393" w14:paraId="0D750366" w14:textId="77777777" w:rsidTr="008953D3">
        <w:tc>
          <w:tcPr>
            <w:tcW w:w="770" w:type="dxa"/>
          </w:tcPr>
          <w:p w14:paraId="74553F9C" w14:textId="77777777" w:rsidR="008953D3" w:rsidRPr="00357393" w:rsidRDefault="008953D3" w:rsidP="00014F46">
            <w:pPr>
              <w:pStyle w:val="NoSpacing"/>
              <w:jc w:val="center"/>
              <w:rPr>
                <w:sz w:val="20"/>
                <w:szCs w:val="20"/>
              </w:rPr>
            </w:pPr>
            <w:r w:rsidRPr="00357393">
              <w:rPr>
                <w:sz w:val="20"/>
                <w:szCs w:val="20"/>
              </w:rPr>
              <w:t>Jul</w:t>
            </w:r>
          </w:p>
        </w:tc>
        <w:tc>
          <w:tcPr>
            <w:tcW w:w="723" w:type="dxa"/>
          </w:tcPr>
          <w:p w14:paraId="05762981" w14:textId="77777777" w:rsidR="008953D3" w:rsidRPr="00357393" w:rsidRDefault="00266B0E" w:rsidP="00014F46">
            <w:pPr>
              <w:pStyle w:val="NoSpacing"/>
              <w:jc w:val="center"/>
              <w:rPr>
                <w:sz w:val="20"/>
                <w:szCs w:val="20"/>
              </w:rPr>
            </w:pPr>
            <w:r w:rsidRPr="00357393">
              <w:rPr>
                <w:sz w:val="20"/>
                <w:szCs w:val="20"/>
              </w:rPr>
              <w:t>2414</w:t>
            </w:r>
          </w:p>
        </w:tc>
        <w:tc>
          <w:tcPr>
            <w:tcW w:w="648" w:type="dxa"/>
          </w:tcPr>
          <w:p w14:paraId="2122E7A6"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531D7E1B" w14:textId="77777777" w:rsidR="008953D3" w:rsidRPr="00357393" w:rsidRDefault="00266B0E" w:rsidP="00014F46">
            <w:pPr>
              <w:pStyle w:val="NoSpacing"/>
              <w:jc w:val="center"/>
              <w:rPr>
                <w:sz w:val="20"/>
                <w:szCs w:val="20"/>
              </w:rPr>
            </w:pPr>
            <w:r w:rsidRPr="00357393">
              <w:rPr>
                <w:sz w:val="20"/>
                <w:szCs w:val="20"/>
              </w:rPr>
              <w:t>2784</w:t>
            </w:r>
          </w:p>
        </w:tc>
        <w:tc>
          <w:tcPr>
            <w:tcW w:w="648" w:type="dxa"/>
          </w:tcPr>
          <w:p w14:paraId="2D7BB17E"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7D5506E3" w14:textId="77777777" w:rsidR="008953D3" w:rsidRPr="00357393" w:rsidRDefault="00380400" w:rsidP="00014F46">
            <w:pPr>
              <w:pStyle w:val="NoSpacing"/>
              <w:jc w:val="center"/>
              <w:rPr>
                <w:sz w:val="20"/>
                <w:szCs w:val="20"/>
              </w:rPr>
            </w:pPr>
            <w:r w:rsidRPr="00357393">
              <w:rPr>
                <w:sz w:val="20"/>
                <w:szCs w:val="20"/>
              </w:rPr>
              <w:t>2629</w:t>
            </w:r>
          </w:p>
        </w:tc>
        <w:tc>
          <w:tcPr>
            <w:tcW w:w="648" w:type="dxa"/>
          </w:tcPr>
          <w:p w14:paraId="41F623AF"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1AC3B5BC" w14:textId="77777777" w:rsidR="008953D3" w:rsidRPr="00357393" w:rsidRDefault="00380400" w:rsidP="00014F46">
            <w:pPr>
              <w:pStyle w:val="NoSpacing"/>
              <w:jc w:val="center"/>
              <w:rPr>
                <w:sz w:val="20"/>
                <w:szCs w:val="20"/>
              </w:rPr>
            </w:pPr>
            <w:r w:rsidRPr="00357393">
              <w:rPr>
                <w:sz w:val="20"/>
                <w:szCs w:val="20"/>
              </w:rPr>
              <w:t>2565</w:t>
            </w:r>
          </w:p>
        </w:tc>
        <w:tc>
          <w:tcPr>
            <w:tcW w:w="671" w:type="dxa"/>
          </w:tcPr>
          <w:p w14:paraId="611FB9DF"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192A9248" w14:textId="77777777" w:rsidR="008953D3" w:rsidRPr="00357393" w:rsidRDefault="008953D3" w:rsidP="00014F46">
            <w:pPr>
              <w:pStyle w:val="NoSpacing"/>
              <w:jc w:val="center"/>
              <w:rPr>
                <w:sz w:val="20"/>
                <w:szCs w:val="20"/>
              </w:rPr>
            </w:pPr>
          </w:p>
        </w:tc>
        <w:tc>
          <w:tcPr>
            <w:tcW w:w="671" w:type="dxa"/>
          </w:tcPr>
          <w:p w14:paraId="113A87B6" w14:textId="77777777" w:rsidR="008953D3" w:rsidRPr="00357393" w:rsidRDefault="008953D3" w:rsidP="00014F46">
            <w:pPr>
              <w:pStyle w:val="NoSpacing"/>
              <w:jc w:val="center"/>
              <w:rPr>
                <w:sz w:val="20"/>
                <w:szCs w:val="20"/>
              </w:rPr>
            </w:pPr>
          </w:p>
        </w:tc>
      </w:tr>
      <w:tr w:rsidR="008953D3" w:rsidRPr="00357393" w14:paraId="0F32E090" w14:textId="77777777" w:rsidTr="008953D3">
        <w:tc>
          <w:tcPr>
            <w:tcW w:w="770" w:type="dxa"/>
          </w:tcPr>
          <w:p w14:paraId="5D100EF5" w14:textId="77777777" w:rsidR="008953D3" w:rsidRPr="00357393" w:rsidRDefault="008953D3" w:rsidP="00014F46">
            <w:pPr>
              <w:pStyle w:val="NoSpacing"/>
              <w:jc w:val="center"/>
              <w:rPr>
                <w:sz w:val="20"/>
                <w:szCs w:val="20"/>
              </w:rPr>
            </w:pPr>
            <w:r w:rsidRPr="00357393">
              <w:rPr>
                <w:sz w:val="20"/>
                <w:szCs w:val="20"/>
              </w:rPr>
              <w:t>Aug</w:t>
            </w:r>
          </w:p>
        </w:tc>
        <w:tc>
          <w:tcPr>
            <w:tcW w:w="723" w:type="dxa"/>
          </w:tcPr>
          <w:p w14:paraId="4C1AC1F7" w14:textId="77777777" w:rsidR="008953D3" w:rsidRPr="00357393" w:rsidRDefault="00266B0E" w:rsidP="00014F46">
            <w:pPr>
              <w:pStyle w:val="NoSpacing"/>
              <w:jc w:val="center"/>
              <w:rPr>
                <w:sz w:val="20"/>
                <w:szCs w:val="20"/>
              </w:rPr>
            </w:pPr>
            <w:r w:rsidRPr="00357393">
              <w:rPr>
                <w:sz w:val="20"/>
                <w:szCs w:val="20"/>
              </w:rPr>
              <w:t>1772</w:t>
            </w:r>
          </w:p>
        </w:tc>
        <w:tc>
          <w:tcPr>
            <w:tcW w:w="648" w:type="dxa"/>
          </w:tcPr>
          <w:p w14:paraId="39900F53"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66A8C0E3" w14:textId="77777777" w:rsidR="008953D3" w:rsidRPr="00357393" w:rsidRDefault="00266B0E" w:rsidP="00014F46">
            <w:pPr>
              <w:pStyle w:val="NoSpacing"/>
              <w:jc w:val="center"/>
              <w:rPr>
                <w:sz w:val="20"/>
                <w:szCs w:val="20"/>
              </w:rPr>
            </w:pPr>
            <w:r w:rsidRPr="00357393">
              <w:rPr>
                <w:sz w:val="20"/>
                <w:szCs w:val="20"/>
              </w:rPr>
              <w:t>2660</w:t>
            </w:r>
          </w:p>
        </w:tc>
        <w:tc>
          <w:tcPr>
            <w:tcW w:w="648" w:type="dxa"/>
          </w:tcPr>
          <w:p w14:paraId="72FCA738"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61A7F89E" w14:textId="77777777" w:rsidR="008953D3" w:rsidRPr="00357393" w:rsidRDefault="009F3B56" w:rsidP="00014F46">
            <w:pPr>
              <w:pStyle w:val="NoSpacing"/>
              <w:jc w:val="center"/>
              <w:rPr>
                <w:sz w:val="20"/>
                <w:szCs w:val="20"/>
              </w:rPr>
            </w:pPr>
            <w:r>
              <w:rPr>
                <w:sz w:val="20"/>
                <w:szCs w:val="20"/>
              </w:rPr>
              <w:t>4630</w:t>
            </w:r>
          </w:p>
        </w:tc>
        <w:tc>
          <w:tcPr>
            <w:tcW w:w="648" w:type="dxa"/>
          </w:tcPr>
          <w:p w14:paraId="03F9A72F"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1B8F6B20" w14:textId="77777777" w:rsidR="008953D3" w:rsidRPr="00357393" w:rsidRDefault="00380400" w:rsidP="00014F46">
            <w:pPr>
              <w:pStyle w:val="NoSpacing"/>
              <w:jc w:val="center"/>
              <w:rPr>
                <w:sz w:val="20"/>
                <w:szCs w:val="20"/>
              </w:rPr>
            </w:pPr>
            <w:r w:rsidRPr="00357393">
              <w:rPr>
                <w:sz w:val="20"/>
                <w:szCs w:val="20"/>
              </w:rPr>
              <w:t>4136</w:t>
            </w:r>
          </w:p>
        </w:tc>
        <w:tc>
          <w:tcPr>
            <w:tcW w:w="671" w:type="dxa"/>
          </w:tcPr>
          <w:p w14:paraId="680D752D" w14:textId="77777777" w:rsidR="008953D3" w:rsidRPr="00357393" w:rsidRDefault="00357393" w:rsidP="00014F46">
            <w:pPr>
              <w:pStyle w:val="NoSpacing"/>
              <w:jc w:val="center"/>
              <w:rPr>
                <w:sz w:val="20"/>
                <w:szCs w:val="20"/>
              </w:rPr>
            </w:pPr>
            <w:r w:rsidRPr="00357393">
              <w:rPr>
                <w:sz w:val="20"/>
                <w:szCs w:val="20"/>
              </w:rPr>
              <w:t>K</w:t>
            </w:r>
          </w:p>
        </w:tc>
        <w:tc>
          <w:tcPr>
            <w:tcW w:w="723" w:type="dxa"/>
          </w:tcPr>
          <w:p w14:paraId="67553548" w14:textId="77777777" w:rsidR="008953D3" w:rsidRPr="00357393" w:rsidRDefault="004206AD" w:rsidP="00014F46">
            <w:pPr>
              <w:pStyle w:val="NoSpacing"/>
              <w:jc w:val="center"/>
              <w:rPr>
                <w:sz w:val="20"/>
                <w:szCs w:val="20"/>
              </w:rPr>
            </w:pPr>
            <w:r w:rsidRPr="00357393">
              <w:rPr>
                <w:sz w:val="20"/>
                <w:szCs w:val="20"/>
              </w:rPr>
              <w:t>13290</w:t>
            </w:r>
          </w:p>
        </w:tc>
        <w:tc>
          <w:tcPr>
            <w:tcW w:w="671" w:type="dxa"/>
          </w:tcPr>
          <w:p w14:paraId="4AEA079D" w14:textId="77777777" w:rsidR="008953D3" w:rsidRPr="00357393" w:rsidRDefault="00357393" w:rsidP="00014F46">
            <w:pPr>
              <w:pStyle w:val="NoSpacing"/>
              <w:jc w:val="center"/>
              <w:rPr>
                <w:sz w:val="20"/>
                <w:szCs w:val="20"/>
              </w:rPr>
            </w:pPr>
            <w:r w:rsidRPr="00357393">
              <w:rPr>
                <w:sz w:val="20"/>
                <w:szCs w:val="20"/>
              </w:rPr>
              <w:t>O</w:t>
            </w:r>
          </w:p>
        </w:tc>
      </w:tr>
      <w:tr w:rsidR="008953D3" w:rsidRPr="00357393" w14:paraId="25D0BB4B" w14:textId="77777777" w:rsidTr="008953D3">
        <w:tc>
          <w:tcPr>
            <w:tcW w:w="770" w:type="dxa"/>
          </w:tcPr>
          <w:p w14:paraId="2DDDB594" w14:textId="77777777" w:rsidR="008953D3" w:rsidRPr="00357393" w:rsidRDefault="008953D3" w:rsidP="00014F46">
            <w:pPr>
              <w:pStyle w:val="NoSpacing"/>
              <w:jc w:val="center"/>
              <w:rPr>
                <w:sz w:val="20"/>
                <w:szCs w:val="20"/>
              </w:rPr>
            </w:pPr>
            <w:r w:rsidRPr="00357393">
              <w:rPr>
                <w:sz w:val="20"/>
                <w:szCs w:val="20"/>
              </w:rPr>
              <w:t>Sept</w:t>
            </w:r>
          </w:p>
        </w:tc>
        <w:tc>
          <w:tcPr>
            <w:tcW w:w="723" w:type="dxa"/>
          </w:tcPr>
          <w:p w14:paraId="2D8BAA43" w14:textId="77777777" w:rsidR="008953D3" w:rsidRPr="00357393" w:rsidRDefault="00266B0E" w:rsidP="00014F46">
            <w:pPr>
              <w:pStyle w:val="NoSpacing"/>
              <w:jc w:val="center"/>
              <w:rPr>
                <w:sz w:val="20"/>
                <w:szCs w:val="20"/>
              </w:rPr>
            </w:pPr>
            <w:r w:rsidRPr="00357393">
              <w:rPr>
                <w:sz w:val="20"/>
                <w:szCs w:val="20"/>
              </w:rPr>
              <w:t>2099</w:t>
            </w:r>
          </w:p>
        </w:tc>
        <w:tc>
          <w:tcPr>
            <w:tcW w:w="648" w:type="dxa"/>
          </w:tcPr>
          <w:p w14:paraId="620F885B"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08EEF7DC" w14:textId="77777777" w:rsidR="008953D3" w:rsidRPr="00357393" w:rsidRDefault="00266B0E" w:rsidP="00014F46">
            <w:pPr>
              <w:pStyle w:val="NoSpacing"/>
              <w:jc w:val="center"/>
              <w:rPr>
                <w:sz w:val="20"/>
                <w:szCs w:val="20"/>
              </w:rPr>
            </w:pPr>
            <w:r w:rsidRPr="00357393">
              <w:rPr>
                <w:sz w:val="20"/>
                <w:szCs w:val="20"/>
              </w:rPr>
              <w:t>2204</w:t>
            </w:r>
          </w:p>
        </w:tc>
        <w:tc>
          <w:tcPr>
            <w:tcW w:w="648" w:type="dxa"/>
          </w:tcPr>
          <w:p w14:paraId="52A75C82"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7994B9CB" w14:textId="77777777" w:rsidR="008953D3" w:rsidRPr="00357393" w:rsidRDefault="00380400" w:rsidP="00014F46">
            <w:pPr>
              <w:pStyle w:val="NoSpacing"/>
              <w:jc w:val="center"/>
              <w:rPr>
                <w:sz w:val="20"/>
                <w:szCs w:val="20"/>
              </w:rPr>
            </w:pPr>
            <w:r w:rsidRPr="00357393">
              <w:rPr>
                <w:sz w:val="20"/>
                <w:szCs w:val="20"/>
              </w:rPr>
              <w:t>6026</w:t>
            </w:r>
          </w:p>
        </w:tc>
        <w:tc>
          <w:tcPr>
            <w:tcW w:w="648" w:type="dxa"/>
          </w:tcPr>
          <w:p w14:paraId="59A8A764"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362A90E7" w14:textId="77777777" w:rsidR="008953D3" w:rsidRPr="00357393" w:rsidRDefault="00380400" w:rsidP="00014F46">
            <w:pPr>
              <w:pStyle w:val="NoSpacing"/>
              <w:jc w:val="center"/>
              <w:rPr>
                <w:sz w:val="20"/>
                <w:szCs w:val="20"/>
              </w:rPr>
            </w:pPr>
            <w:r w:rsidRPr="00357393">
              <w:rPr>
                <w:sz w:val="20"/>
                <w:szCs w:val="20"/>
              </w:rPr>
              <w:t>5171</w:t>
            </w:r>
          </w:p>
        </w:tc>
        <w:tc>
          <w:tcPr>
            <w:tcW w:w="671" w:type="dxa"/>
          </w:tcPr>
          <w:p w14:paraId="1A05C523"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6A6893AC" w14:textId="77777777" w:rsidR="008953D3" w:rsidRPr="00357393" w:rsidRDefault="008953D3" w:rsidP="00014F46">
            <w:pPr>
              <w:pStyle w:val="NoSpacing"/>
              <w:jc w:val="center"/>
              <w:rPr>
                <w:sz w:val="20"/>
                <w:szCs w:val="20"/>
              </w:rPr>
            </w:pPr>
          </w:p>
        </w:tc>
        <w:tc>
          <w:tcPr>
            <w:tcW w:w="671" w:type="dxa"/>
          </w:tcPr>
          <w:p w14:paraId="48F62405" w14:textId="77777777" w:rsidR="008953D3" w:rsidRPr="00357393" w:rsidRDefault="008953D3" w:rsidP="00014F46">
            <w:pPr>
              <w:pStyle w:val="NoSpacing"/>
              <w:jc w:val="center"/>
              <w:rPr>
                <w:sz w:val="20"/>
                <w:szCs w:val="20"/>
              </w:rPr>
            </w:pPr>
          </w:p>
        </w:tc>
      </w:tr>
      <w:tr w:rsidR="008953D3" w:rsidRPr="00357393" w14:paraId="3EC48B8B" w14:textId="77777777" w:rsidTr="008953D3">
        <w:tc>
          <w:tcPr>
            <w:tcW w:w="770" w:type="dxa"/>
          </w:tcPr>
          <w:p w14:paraId="53AE002A" w14:textId="77777777" w:rsidR="008953D3" w:rsidRPr="00357393" w:rsidRDefault="008953D3" w:rsidP="00014F46">
            <w:pPr>
              <w:pStyle w:val="NoSpacing"/>
              <w:jc w:val="center"/>
              <w:rPr>
                <w:sz w:val="20"/>
                <w:szCs w:val="20"/>
              </w:rPr>
            </w:pPr>
            <w:r w:rsidRPr="00357393">
              <w:rPr>
                <w:sz w:val="20"/>
                <w:szCs w:val="20"/>
              </w:rPr>
              <w:t>Oct</w:t>
            </w:r>
          </w:p>
        </w:tc>
        <w:tc>
          <w:tcPr>
            <w:tcW w:w="723" w:type="dxa"/>
          </w:tcPr>
          <w:p w14:paraId="554935E1" w14:textId="77777777" w:rsidR="008953D3" w:rsidRPr="00357393" w:rsidRDefault="00266B0E" w:rsidP="00014F46">
            <w:pPr>
              <w:pStyle w:val="NoSpacing"/>
              <w:jc w:val="center"/>
              <w:rPr>
                <w:sz w:val="20"/>
                <w:szCs w:val="20"/>
              </w:rPr>
            </w:pPr>
            <w:r w:rsidRPr="00357393">
              <w:rPr>
                <w:sz w:val="20"/>
                <w:szCs w:val="20"/>
              </w:rPr>
              <w:t>1630</w:t>
            </w:r>
          </w:p>
        </w:tc>
        <w:tc>
          <w:tcPr>
            <w:tcW w:w="648" w:type="dxa"/>
          </w:tcPr>
          <w:p w14:paraId="74A4E4C8"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74E9CA02" w14:textId="77777777" w:rsidR="008953D3" w:rsidRPr="00357393" w:rsidRDefault="00266B0E" w:rsidP="00014F46">
            <w:pPr>
              <w:pStyle w:val="NoSpacing"/>
              <w:jc w:val="center"/>
              <w:rPr>
                <w:sz w:val="20"/>
                <w:szCs w:val="20"/>
              </w:rPr>
            </w:pPr>
            <w:r w:rsidRPr="00357393">
              <w:rPr>
                <w:sz w:val="20"/>
                <w:szCs w:val="20"/>
              </w:rPr>
              <w:t>2594</w:t>
            </w:r>
          </w:p>
        </w:tc>
        <w:tc>
          <w:tcPr>
            <w:tcW w:w="648" w:type="dxa"/>
          </w:tcPr>
          <w:p w14:paraId="47F7AA95"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0357F9B6" w14:textId="77777777" w:rsidR="008953D3" w:rsidRPr="00357393" w:rsidRDefault="00380400" w:rsidP="00014F46">
            <w:pPr>
              <w:pStyle w:val="NoSpacing"/>
              <w:jc w:val="center"/>
              <w:rPr>
                <w:sz w:val="20"/>
                <w:szCs w:val="20"/>
              </w:rPr>
            </w:pPr>
            <w:r w:rsidRPr="00357393">
              <w:rPr>
                <w:sz w:val="20"/>
                <w:szCs w:val="20"/>
              </w:rPr>
              <w:t>5328</w:t>
            </w:r>
          </w:p>
        </w:tc>
        <w:tc>
          <w:tcPr>
            <w:tcW w:w="648" w:type="dxa"/>
          </w:tcPr>
          <w:p w14:paraId="61137DF4"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43D3D461" w14:textId="77777777" w:rsidR="008953D3" w:rsidRPr="00357393" w:rsidRDefault="00380400" w:rsidP="00014F46">
            <w:pPr>
              <w:pStyle w:val="NoSpacing"/>
              <w:jc w:val="center"/>
              <w:rPr>
                <w:sz w:val="20"/>
                <w:szCs w:val="20"/>
              </w:rPr>
            </w:pPr>
            <w:r w:rsidRPr="00357393">
              <w:rPr>
                <w:sz w:val="20"/>
                <w:szCs w:val="20"/>
              </w:rPr>
              <w:t>5300</w:t>
            </w:r>
          </w:p>
        </w:tc>
        <w:tc>
          <w:tcPr>
            <w:tcW w:w="671" w:type="dxa"/>
          </w:tcPr>
          <w:p w14:paraId="308765CE"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55595E23" w14:textId="77777777" w:rsidR="008953D3" w:rsidRPr="00357393" w:rsidRDefault="008953D3" w:rsidP="00014F46">
            <w:pPr>
              <w:pStyle w:val="NoSpacing"/>
              <w:jc w:val="center"/>
              <w:rPr>
                <w:sz w:val="20"/>
                <w:szCs w:val="20"/>
              </w:rPr>
            </w:pPr>
          </w:p>
        </w:tc>
        <w:tc>
          <w:tcPr>
            <w:tcW w:w="671" w:type="dxa"/>
          </w:tcPr>
          <w:p w14:paraId="607D376F" w14:textId="77777777" w:rsidR="008953D3" w:rsidRPr="00357393" w:rsidRDefault="008953D3" w:rsidP="00014F46">
            <w:pPr>
              <w:pStyle w:val="NoSpacing"/>
              <w:jc w:val="center"/>
              <w:rPr>
                <w:sz w:val="20"/>
                <w:szCs w:val="20"/>
              </w:rPr>
            </w:pPr>
          </w:p>
        </w:tc>
      </w:tr>
      <w:tr w:rsidR="008953D3" w:rsidRPr="00357393" w14:paraId="40997510" w14:textId="77777777" w:rsidTr="008953D3">
        <w:tc>
          <w:tcPr>
            <w:tcW w:w="770" w:type="dxa"/>
          </w:tcPr>
          <w:p w14:paraId="152A34C2" w14:textId="77777777" w:rsidR="008953D3" w:rsidRPr="00357393" w:rsidRDefault="008953D3" w:rsidP="00014F46">
            <w:pPr>
              <w:pStyle w:val="NoSpacing"/>
              <w:jc w:val="center"/>
              <w:rPr>
                <w:sz w:val="20"/>
                <w:szCs w:val="20"/>
              </w:rPr>
            </w:pPr>
            <w:r w:rsidRPr="00357393">
              <w:rPr>
                <w:sz w:val="20"/>
                <w:szCs w:val="20"/>
              </w:rPr>
              <w:t>Nov</w:t>
            </w:r>
          </w:p>
        </w:tc>
        <w:tc>
          <w:tcPr>
            <w:tcW w:w="723" w:type="dxa"/>
          </w:tcPr>
          <w:p w14:paraId="0F36A11D" w14:textId="77777777" w:rsidR="008953D3" w:rsidRPr="00357393" w:rsidRDefault="00266B0E" w:rsidP="00014F46">
            <w:pPr>
              <w:pStyle w:val="NoSpacing"/>
              <w:jc w:val="center"/>
              <w:rPr>
                <w:sz w:val="20"/>
                <w:szCs w:val="20"/>
              </w:rPr>
            </w:pPr>
            <w:r w:rsidRPr="00357393">
              <w:rPr>
                <w:sz w:val="20"/>
                <w:szCs w:val="20"/>
              </w:rPr>
              <w:t>1455</w:t>
            </w:r>
          </w:p>
        </w:tc>
        <w:tc>
          <w:tcPr>
            <w:tcW w:w="648" w:type="dxa"/>
          </w:tcPr>
          <w:p w14:paraId="3DCF9693"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5FD0525A" w14:textId="77777777" w:rsidR="008953D3" w:rsidRPr="00357393" w:rsidRDefault="00266B0E" w:rsidP="00014F46">
            <w:pPr>
              <w:pStyle w:val="NoSpacing"/>
              <w:jc w:val="center"/>
              <w:rPr>
                <w:sz w:val="20"/>
                <w:szCs w:val="20"/>
              </w:rPr>
            </w:pPr>
            <w:r w:rsidRPr="00357393">
              <w:rPr>
                <w:sz w:val="20"/>
                <w:szCs w:val="20"/>
              </w:rPr>
              <w:t>1351</w:t>
            </w:r>
          </w:p>
        </w:tc>
        <w:tc>
          <w:tcPr>
            <w:tcW w:w="648" w:type="dxa"/>
          </w:tcPr>
          <w:p w14:paraId="55F43570"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14B2F55D" w14:textId="77777777" w:rsidR="008953D3" w:rsidRPr="00357393" w:rsidRDefault="00380400" w:rsidP="00014F46">
            <w:pPr>
              <w:pStyle w:val="NoSpacing"/>
              <w:jc w:val="center"/>
              <w:rPr>
                <w:sz w:val="20"/>
                <w:szCs w:val="20"/>
              </w:rPr>
            </w:pPr>
            <w:r w:rsidRPr="00357393">
              <w:rPr>
                <w:sz w:val="20"/>
                <w:szCs w:val="20"/>
              </w:rPr>
              <w:t>4365</w:t>
            </w:r>
          </w:p>
        </w:tc>
        <w:tc>
          <w:tcPr>
            <w:tcW w:w="648" w:type="dxa"/>
          </w:tcPr>
          <w:p w14:paraId="307BA4F0"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12734EDA" w14:textId="77777777" w:rsidR="008953D3" w:rsidRPr="00357393" w:rsidRDefault="00380400" w:rsidP="00014F46">
            <w:pPr>
              <w:pStyle w:val="NoSpacing"/>
              <w:jc w:val="center"/>
              <w:rPr>
                <w:sz w:val="20"/>
                <w:szCs w:val="20"/>
              </w:rPr>
            </w:pPr>
            <w:r w:rsidRPr="00357393">
              <w:rPr>
                <w:sz w:val="20"/>
                <w:szCs w:val="20"/>
              </w:rPr>
              <w:t>4330</w:t>
            </w:r>
          </w:p>
        </w:tc>
        <w:tc>
          <w:tcPr>
            <w:tcW w:w="671" w:type="dxa"/>
          </w:tcPr>
          <w:p w14:paraId="6CA4B57E"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05D39ABD" w14:textId="77777777" w:rsidR="008953D3" w:rsidRPr="00357393" w:rsidRDefault="008953D3" w:rsidP="00014F46">
            <w:pPr>
              <w:pStyle w:val="NoSpacing"/>
              <w:jc w:val="center"/>
              <w:rPr>
                <w:sz w:val="20"/>
                <w:szCs w:val="20"/>
              </w:rPr>
            </w:pPr>
          </w:p>
        </w:tc>
        <w:tc>
          <w:tcPr>
            <w:tcW w:w="671" w:type="dxa"/>
          </w:tcPr>
          <w:p w14:paraId="21E3F0CC" w14:textId="77777777" w:rsidR="008953D3" w:rsidRPr="00357393" w:rsidRDefault="008953D3" w:rsidP="00014F46">
            <w:pPr>
              <w:pStyle w:val="NoSpacing"/>
              <w:jc w:val="center"/>
              <w:rPr>
                <w:sz w:val="20"/>
                <w:szCs w:val="20"/>
              </w:rPr>
            </w:pPr>
          </w:p>
        </w:tc>
      </w:tr>
      <w:tr w:rsidR="008953D3" w:rsidRPr="00357393" w14:paraId="2E0ABFC1" w14:textId="77777777" w:rsidTr="008953D3">
        <w:tc>
          <w:tcPr>
            <w:tcW w:w="770" w:type="dxa"/>
          </w:tcPr>
          <w:p w14:paraId="5A2CAE11" w14:textId="77777777" w:rsidR="008953D3" w:rsidRPr="00357393" w:rsidRDefault="008953D3" w:rsidP="00014F46">
            <w:pPr>
              <w:pStyle w:val="NoSpacing"/>
              <w:jc w:val="center"/>
              <w:rPr>
                <w:sz w:val="20"/>
                <w:szCs w:val="20"/>
              </w:rPr>
            </w:pPr>
            <w:r w:rsidRPr="00357393">
              <w:rPr>
                <w:sz w:val="20"/>
                <w:szCs w:val="20"/>
              </w:rPr>
              <w:t>Dec</w:t>
            </w:r>
          </w:p>
        </w:tc>
        <w:tc>
          <w:tcPr>
            <w:tcW w:w="723" w:type="dxa"/>
          </w:tcPr>
          <w:p w14:paraId="7F1EB869" w14:textId="77777777" w:rsidR="008953D3" w:rsidRPr="00357393" w:rsidRDefault="00266B0E" w:rsidP="00014F46">
            <w:pPr>
              <w:pStyle w:val="NoSpacing"/>
              <w:jc w:val="center"/>
              <w:rPr>
                <w:sz w:val="20"/>
                <w:szCs w:val="20"/>
              </w:rPr>
            </w:pPr>
            <w:r w:rsidRPr="00357393">
              <w:rPr>
                <w:sz w:val="20"/>
                <w:szCs w:val="20"/>
              </w:rPr>
              <w:t>934</w:t>
            </w:r>
          </w:p>
        </w:tc>
        <w:tc>
          <w:tcPr>
            <w:tcW w:w="648" w:type="dxa"/>
          </w:tcPr>
          <w:p w14:paraId="5895861C"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7B46C4A6" w14:textId="77777777" w:rsidR="008953D3" w:rsidRPr="00357393" w:rsidRDefault="00266B0E" w:rsidP="00014F46">
            <w:pPr>
              <w:pStyle w:val="NoSpacing"/>
              <w:jc w:val="center"/>
              <w:rPr>
                <w:sz w:val="20"/>
                <w:szCs w:val="20"/>
              </w:rPr>
            </w:pPr>
            <w:r w:rsidRPr="00357393">
              <w:rPr>
                <w:sz w:val="20"/>
                <w:szCs w:val="20"/>
              </w:rPr>
              <w:t>1387</w:t>
            </w:r>
          </w:p>
        </w:tc>
        <w:tc>
          <w:tcPr>
            <w:tcW w:w="648" w:type="dxa"/>
          </w:tcPr>
          <w:p w14:paraId="64F30465"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59FC8CB4" w14:textId="77777777" w:rsidR="008953D3" w:rsidRPr="00357393" w:rsidRDefault="00380400" w:rsidP="00014F46">
            <w:pPr>
              <w:pStyle w:val="NoSpacing"/>
              <w:jc w:val="center"/>
              <w:rPr>
                <w:sz w:val="20"/>
                <w:szCs w:val="20"/>
              </w:rPr>
            </w:pPr>
            <w:r w:rsidRPr="00357393">
              <w:rPr>
                <w:sz w:val="20"/>
                <w:szCs w:val="20"/>
              </w:rPr>
              <w:t>4050</w:t>
            </w:r>
          </w:p>
        </w:tc>
        <w:tc>
          <w:tcPr>
            <w:tcW w:w="648" w:type="dxa"/>
          </w:tcPr>
          <w:p w14:paraId="48AEB274" w14:textId="77777777" w:rsidR="008953D3" w:rsidRPr="00357393" w:rsidRDefault="00357393" w:rsidP="00014F46">
            <w:pPr>
              <w:pStyle w:val="NoSpacing"/>
              <w:jc w:val="center"/>
              <w:rPr>
                <w:sz w:val="20"/>
                <w:szCs w:val="20"/>
              </w:rPr>
            </w:pPr>
            <w:r w:rsidRPr="00357393">
              <w:rPr>
                <w:sz w:val="20"/>
                <w:szCs w:val="20"/>
              </w:rPr>
              <w:t>O</w:t>
            </w:r>
          </w:p>
        </w:tc>
        <w:tc>
          <w:tcPr>
            <w:tcW w:w="770" w:type="dxa"/>
          </w:tcPr>
          <w:p w14:paraId="7100D68B" w14:textId="77777777" w:rsidR="008953D3" w:rsidRPr="00357393" w:rsidRDefault="00380400" w:rsidP="00380400">
            <w:pPr>
              <w:pStyle w:val="NoSpacing"/>
              <w:jc w:val="center"/>
              <w:rPr>
                <w:sz w:val="20"/>
                <w:szCs w:val="20"/>
              </w:rPr>
            </w:pPr>
            <w:r w:rsidRPr="00357393">
              <w:rPr>
                <w:sz w:val="20"/>
                <w:szCs w:val="20"/>
              </w:rPr>
              <w:t>4408</w:t>
            </w:r>
          </w:p>
        </w:tc>
        <w:tc>
          <w:tcPr>
            <w:tcW w:w="671" w:type="dxa"/>
          </w:tcPr>
          <w:p w14:paraId="48337A7F" w14:textId="77777777" w:rsidR="008953D3" w:rsidRPr="00357393" w:rsidRDefault="00357393" w:rsidP="00014F46">
            <w:pPr>
              <w:pStyle w:val="NoSpacing"/>
              <w:jc w:val="center"/>
              <w:rPr>
                <w:sz w:val="20"/>
                <w:szCs w:val="20"/>
              </w:rPr>
            </w:pPr>
            <w:r w:rsidRPr="00357393">
              <w:rPr>
                <w:sz w:val="20"/>
                <w:szCs w:val="20"/>
              </w:rPr>
              <w:t>O</w:t>
            </w:r>
          </w:p>
        </w:tc>
        <w:tc>
          <w:tcPr>
            <w:tcW w:w="723" w:type="dxa"/>
          </w:tcPr>
          <w:p w14:paraId="79EF3878" w14:textId="77777777" w:rsidR="008953D3" w:rsidRPr="00357393" w:rsidRDefault="008953D3" w:rsidP="00014F46">
            <w:pPr>
              <w:pStyle w:val="NoSpacing"/>
              <w:jc w:val="center"/>
              <w:rPr>
                <w:sz w:val="20"/>
                <w:szCs w:val="20"/>
              </w:rPr>
            </w:pPr>
          </w:p>
        </w:tc>
        <w:tc>
          <w:tcPr>
            <w:tcW w:w="671" w:type="dxa"/>
          </w:tcPr>
          <w:p w14:paraId="695647BB" w14:textId="77777777" w:rsidR="008953D3" w:rsidRPr="00357393" w:rsidRDefault="008953D3" w:rsidP="00014F46">
            <w:pPr>
              <w:pStyle w:val="NoSpacing"/>
              <w:jc w:val="center"/>
              <w:rPr>
                <w:sz w:val="20"/>
                <w:szCs w:val="20"/>
              </w:rPr>
            </w:pPr>
          </w:p>
        </w:tc>
      </w:tr>
      <w:tr w:rsidR="008953D3" w:rsidRPr="00357393" w14:paraId="44EF8009" w14:textId="77777777" w:rsidTr="008953D3">
        <w:tc>
          <w:tcPr>
            <w:tcW w:w="770" w:type="dxa"/>
          </w:tcPr>
          <w:p w14:paraId="6D6B1B63" w14:textId="77777777" w:rsidR="008953D3" w:rsidRPr="00357393" w:rsidRDefault="008953D3" w:rsidP="00014F46">
            <w:pPr>
              <w:pStyle w:val="NoSpacing"/>
              <w:jc w:val="center"/>
              <w:rPr>
                <w:b/>
                <w:bCs/>
                <w:sz w:val="20"/>
                <w:szCs w:val="20"/>
              </w:rPr>
            </w:pPr>
            <w:r w:rsidRPr="00357393">
              <w:rPr>
                <w:b/>
                <w:bCs/>
                <w:sz w:val="20"/>
                <w:szCs w:val="20"/>
              </w:rPr>
              <w:t>TOTAL</w:t>
            </w:r>
          </w:p>
        </w:tc>
        <w:tc>
          <w:tcPr>
            <w:tcW w:w="723" w:type="dxa"/>
          </w:tcPr>
          <w:p w14:paraId="4106A1B9" w14:textId="77777777" w:rsidR="008953D3" w:rsidRPr="00357393" w:rsidRDefault="005F25F1" w:rsidP="00014F46">
            <w:pPr>
              <w:pStyle w:val="NoSpacing"/>
              <w:jc w:val="center"/>
              <w:rPr>
                <w:b/>
                <w:bCs/>
                <w:sz w:val="20"/>
                <w:szCs w:val="20"/>
              </w:rPr>
            </w:pPr>
            <w:r>
              <w:rPr>
                <w:b/>
                <w:bCs/>
                <w:sz w:val="20"/>
                <w:szCs w:val="20"/>
              </w:rPr>
              <w:t>18732</w:t>
            </w:r>
          </w:p>
        </w:tc>
        <w:tc>
          <w:tcPr>
            <w:tcW w:w="648" w:type="dxa"/>
          </w:tcPr>
          <w:p w14:paraId="3676FA51" w14:textId="77777777" w:rsidR="008953D3" w:rsidRPr="00357393" w:rsidRDefault="008953D3" w:rsidP="00014F46">
            <w:pPr>
              <w:pStyle w:val="NoSpacing"/>
              <w:jc w:val="center"/>
              <w:rPr>
                <w:b/>
                <w:bCs/>
                <w:sz w:val="20"/>
                <w:szCs w:val="20"/>
              </w:rPr>
            </w:pPr>
          </w:p>
        </w:tc>
        <w:tc>
          <w:tcPr>
            <w:tcW w:w="723" w:type="dxa"/>
          </w:tcPr>
          <w:p w14:paraId="0D6DD38A" w14:textId="77777777" w:rsidR="008953D3" w:rsidRPr="00357393" w:rsidRDefault="005F25F1" w:rsidP="00014F46">
            <w:pPr>
              <w:pStyle w:val="NoSpacing"/>
              <w:jc w:val="center"/>
              <w:rPr>
                <w:b/>
                <w:bCs/>
                <w:sz w:val="20"/>
                <w:szCs w:val="20"/>
              </w:rPr>
            </w:pPr>
            <w:r>
              <w:rPr>
                <w:b/>
                <w:bCs/>
                <w:sz w:val="20"/>
                <w:szCs w:val="20"/>
              </w:rPr>
              <w:t>18810</w:t>
            </w:r>
          </w:p>
        </w:tc>
        <w:tc>
          <w:tcPr>
            <w:tcW w:w="648" w:type="dxa"/>
          </w:tcPr>
          <w:p w14:paraId="49590E01" w14:textId="77777777" w:rsidR="008953D3" w:rsidRPr="00357393" w:rsidRDefault="008953D3" w:rsidP="00014F46">
            <w:pPr>
              <w:pStyle w:val="NoSpacing"/>
              <w:jc w:val="center"/>
              <w:rPr>
                <w:b/>
                <w:bCs/>
                <w:sz w:val="20"/>
                <w:szCs w:val="20"/>
              </w:rPr>
            </w:pPr>
          </w:p>
        </w:tc>
        <w:tc>
          <w:tcPr>
            <w:tcW w:w="723" w:type="dxa"/>
          </w:tcPr>
          <w:p w14:paraId="787B1107" w14:textId="77777777" w:rsidR="008953D3" w:rsidRPr="00357393" w:rsidRDefault="009F3B56" w:rsidP="00014F46">
            <w:pPr>
              <w:pStyle w:val="NoSpacing"/>
              <w:jc w:val="center"/>
              <w:rPr>
                <w:b/>
                <w:bCs/>
                <w:sz w:val="20"/>
                <w:szCs w:val="20"/>
              </w:rPr>
            </w:pPr>
            <w:r>
              <w:rPr>
                <w:b/>
                <w:bCs/>
                <w:sz w:val="20"/>
                <w:szCs w:val="20"/>
              </w:rPr>
              <w:t>38968</w:t>
            </w:r>
          </w:p>
        </w:tc>
        <w:tc>
          <w:tcPr>
            <w:tcW w:w="648" w:type="dxa"/>
          </w:tcPr>
          <w:p w14:paraId="2449437D" w14:textId="77777777" w:rsidR="008953D3" w:rsidRPr="00357393" w:rsidRDefault="008953D3" w:rsidP="00014F46">
            <w:pPr>
              <w:pStyle w:val="NoSpacing"/>
              <w:jc w:val="center"/>
              <w:rPr>
                <w:b/>
                <w:bCs/>
                <w:sz w:val="20"/>
                <w:szCs w:val="20"/>
              </w:rPr>
            </w:pPr>
          </w:p>
        </w:tc>
        <w:tc>
          <w:tcPr>
            <w:tcW w:w="770" w:type="dxa"/>
          </w:tcPr>
          <w:p w14:paraId="29AED553" w14:textId="77777777" w:rsidR="008953D3" w:rsidRPr="00357393" w:rsidRDefault="005F25F1" w:rsidP="00014F46">
            <w:pPr>
              <w:pStyle w:val="NoSpacing"/>
              <w:jc w:val="center"/>
              <w:rPr>
                <w:b/>
                <w:bCs/>
                <w:sz w:val="20"/>
                <w:szCs w:val="20"/>
              </w:rPr>
            </w:pPr>
            <w:r>
              <w:rPr>
                <w:b/>
                <w:bCs/>
                <w:sz w:val="20"/>
                <w:szCs w:val="20"/>
              </w:rPr>
              <w:t>57799</w:t>
            </w:r>
          </w:p>
        </w:tc>
        <w:tc>
          <w:tcPr>
            <w:tcW w:w="671" w:type="dxa"/>
          </w:tcPr>
          <w:p w14:paraId="333A8C7F" w14:textId="77777777" w:rsidR="008953D3" w:rsidRPr="00357393" w:rsidRDefault="008953D3" w:rsidP="00014F46">
            <w:pPr>
              <w:pStyle w:val="NoSpacing"/>
              <w:jc w:val="center"/>
              <w:rPr>
                <w:b/>
                <w:bCs/>
                <w:sz w:val="20"/>
                <w:szCs w:val="20"/>
              </w:rPr>
            </w:pPr>
          </w:p>
        </w:tc>
        <w:tc>
          <w:tcPr>
            <w:tcW w:w="723" w:type="dxa"/>
          </w:tcPr>
          <w:p w14:paraId="682CB894" w14:textId="77777777" w:rsidR="008953D3" w:rsidRPr="00357393" w:rsidRDefault="005F25F1" w:rsidP="00014F46">
            <w:pPr>
              <w:pStyle w:val="NoSpacing"/>
              <w:jc w:val="center"/>
              <w:rPr>
                <w:b/>
                <w:bCs/>
                <w:sz w:val="20"/>
                <w:szCs w:val="20"/>
              </w:rPr>
            </w:pPr>
            <w:r>
              <w:rPr>
                <w:b/>
                <w:bCs/>
                <w:sz w:val="20"/>
                <w:szCs w:val="20"/>
              </w:rPr>
              <w:t>31060</w:t>
            </w:r>
          </w:p>
        </w:tc>
        <w:tc>
          <w:tcPr>
            <w:tcW w:w="671" w:type="dxa"/>
          </w:tcPr>
          <w:p w14:paraId="16B1FACE" w14:textId="77777777" w:rsidR="008953D3" w:rsidRPr="00357393" w:rsidRDefault="008953D3" w:rsidP="00014F46">
            <w:pPr>
              <w:pStyle w:val="NoSpacing"/>
              <w:jc w:val="center"/>
              <w:rPr>
                <w:b/>
                <w:bCs/>
                <w:sz w:val="20"/>
                <w:szCs w:val="20"/>
              </w:rPr>
            </w:pPr>
          </w:p>
        </w:tc>
      </w:tr>
    </w:tbl>
    <w:p w14:paraId="330FB2E3" w14:textId="77777777" w:rsidR="00014F46" w:rsidRPr="00357393" w:rsidRDefault="00014F46" w:rsidP="00A70819">
      <w:pPr>
        <w:pStyle w:val="ListParagraph"/>
        <w:spacing w:after="0"/>
        <w:ind w:left="851" w:firstLine="567"/>
        <w:jc w:val="both"/>
        <w:rPr>
          <w:rFonts w:cstheme="minorHAnsi"/>
          <w:bCs/>
          <w:sz w:val="28"/>
          <w:szCs w:val="24"/>
        </w:rPr>
      </w:pPr>
    </w:p>
    <w:p w14:paraId="7C4E6B3A" w14:textId="77777777" w:rsidR="002D2CF3" w:rsidRDefault="00865C59" w:rsidP="00A5449A">
      <w:pPr>
        <w:pStyle w:val="ListParagraph"/>
        <w:spacing w:after="0"/>
        <w:ind w:left="851" w:firstLine="567"/>
        <w:jc w:val="both"/>
        <w:rPr>
          <w:rFonts w:cstheme="minorHAnsi"/>
          <w:bCs/>
          <w:sz w:val="28"/>
          <w:szCs w:val="28"/>
        </w:rPr>
      </w:pPr>
      <w:r w:rsidRPr="00BE3935">
        <w:rPr>
          <w:rFonts w:cstheme="minorHAnsi"/>
          <w:bCs/>
          <w:sz w:val="28"/>
          <w:szCs w:val="28"/>
        </w:rPr>
        <w:lastRenderedPageBreak/>
        <w:t>As per the data, the annual consump</w:t>
      </w:r>
      <w:r>
        <w:rPr>
          <w:rFonts w:cstheme="minorHAnsi"/>
          <w:bCs/>
          <w:sz w:val="28"/>
          <w:szCs w:val="28"/>
        </w:rPr>
        <w:t>tion of the Petitioner from 2019</w:t>
      </w:r>
      <w:r w:rsidRPr="00BE3935">
        <w:rPr>
          <w:rFonts w:cstheme="minorHAnsi"/>
          <w:bCs/>
          <w:sz w:val="28"/>
          <w:szCs w:val="28"/>
        </w:rPr>
        <w:t xml:space="preserve"> to 202</w:t>
      </w:r>
      <w:r>
        <w:rPr>
          <w:rFonts w:cstheme="minorHAnsi"/>
          <w:bCs/>
          <w:sz w:val="28"/>
          <w:szCs w:val="28"/>
        </w:rPr>
        <w:t>3 (u</w:t>
      </w:r>
      <w:r w:rsidRPr="00BE3935">
        <w:rPr>
          <w:rFonts w:cstheme="minorHAnsi"/>
          <w:bCs/>
          <w:sz w:val="28"/>
          <w:szCs w:val="28"/>
        </w:rPr>
        <w:t xml:space="preserve">pto </w:t>
      </w:r>
      <w:r>
        <w:rPr>
          <w:rFonts w:cstheme="minorHAnsi"/>
          <w:bCs/>
          <w:sz w:val="28"/>
          <w:szCs w:val="28"/>
        </w:rPr>
        <w:t>August</w:t>
      </w:r>
      <w:r w:rsidRPr="00BE3935">
        <w:rPr>
          <w:rFonts w:cstheme="minorHAnsi"/>
          <w:bCs/>
          <w:sz w:val="28"/>
          <w:szCs w:val="28"/>
        </w:rPr>
        <w:t xml:space="preserve">) is </w:t>
      </w:r>
      <w:r>
        <w:rPr>
          <w:rFonts w:cstheme="minorHAnsi"/>
          <w:bCs/>
          <w:sz w:val="28"/>
          <w:szCs w:val="28"/>
        </w:rPr>
        <w:t xml:space="preserve">18732, 18810, </w:t>
      </w:r>
      <w:r w:rsidR="009F3B56">
        <w:rPr>
          <w:rFonts w:cstheme="minorHAnsi"/>
          <w:bCs/>
          <w:sz w:val="28"/>
          <w:szCs w:val="28"/>
        </w:rPr>
        <w:t>38968</w:t>
      </w:r>
      <w:r>
        <w:rPr>
          <w:rFonts w:cstheme="minorHAnsi"/>
          <w:bCs/>
          <w:sz w:val="28"/>
          <w:szCs w:val="28"/>
        </w:rPr>
        <w:t>, 57799</w:t>
      </w:r>
      <w:r w:rsidRPr="00BE3935">
        <w:rPr>
          <w:rFonts w:cstheme="minorHAnsi"/>
          <w:bCs/>
          <w:sz w:val="28"/>
          <w:szCs w:val="28"/>
        </w:rPr>
        <w:t xml:space="preserve"> and </w:t>
      </w:r>
      <w:r>
        <w:rPr>
          <w:rFonts w:cstheme="minorHAnsi"/>
          <w:bCs/>
          <w:sz w:val="28"/>
          <w:szCs w:val="28"/>
        </w:rPr>
        <w:t>31060</w:t>
      </w:r>
      <w:r w:rsidRPr="00BE3935">
        <w:rPr>
          <w:rFonts w:cstheme="minorHAnsi"/>
          <w:bCs/>
          <w:sz w:val="28"/>
          <w:szCs w:val="28"/>
        </w:rPr>
        <w:t xml:space="preserve"> (</w:t>
      </w:r>
      <w:r>
        <w:rPr>
          <w:rFonts w:cstheme="minorHAnsi"/>
          <w:bCs/>
          <w:sz w:val="28"/>
          <w:szCs w:val="28"/>
        </w:rPr>
        <w:t>u</w:t>
      </w:r>
      <w:r w:rsidRPr="00BE3935">
        <w:rPr>
          <w:rFonts w:cstheme="minorHAnsi"/>
          <w:bCs/>
          <w:sz w:val="28"/>
          <w:szCs w:val="28"/>
        </w:rPr>
        <w:t xml:space="preserve">pto </w:t>
      </w:r>
      <w:r>
        <w:rPr>
          <w:rFonts w:cstheme="minorHAnsi"/>
          <w:bCs/>
          <w:sz w:val="28"/>
          <w:szCs w:val="28"/>
        </w:rPr>
        <w:t>Aug/2023</w:t>
      </w:r>
      <w:r w:rsidR="00FA78D0">
        <w:rPr>
          <w:rFonts w:cstheme="minorHAnsi"/>
          <w:bCs/>
          <w:sz w:val="28"/>
          <w:szCs w:val="28"/>
        </w:rPr>
        <w:t>) units respectively. Monthly c</w:t>
      </w:r>
      <w:r w:rsidRPr="00BE3935">
        <w:rPr>
          <w:rFonts w:cstheme="minorHAnsi"/>
          <w:bCs/>
          <w:sz w:val="28"/>
          <w:szCs w:val="28"/>
        </w:rPr>
        <w:t xml:space="preserve">onsumption as high as </w:t>
      </w:r>
      <w:r>
        <w:rPr>
          <w:rFonts w:cstheme="minorHAnsi"/>
          <w:bCs/>
          <w:sz w:val="28"/>
          <w:szCs w:val="28"/>
        </w:rPr>
        <w:t>12853</w:t>
      </w:r>
      <w:r w:rsidRPr="00BE3935">
        <w:rPr>
          <w:rFonts w:cstheme="minorHAnsi"/>
          <w:bCs/>
          <w:sz w:val="28"/>
          <w:szCs w:val="28"/>
        </w:rPr>
        <w:t xml:space="preserve"> units charged to petitioner in bill dated </w:t>
      </w:r>
      <w:r w:rsidR="005566D3">
        <w:rPr>
          <w:rFonts w:cstheme="minorHAnsi"/>
          <w:bCs/>
          <w:sz w:val="28"/>
          <w:szCs w:val="28"/>
        </w:rPr>
        <w:t>1</w:t>
      </w:r>
      <w:r>
        <w:rPr>
          <w:rFonts w:cstheme="minorHAnsi"/>
          <w:bCs/>
          <w:sz w:val="28"/>
          <w:szCs w:val="28"/>
        </w:rPr>
        <w:t>8</w:t>
      </w:r>
      <w:r w:rsidRPr="00BE3935">
        <w:rPr>
          <w:rFonts w:cstheme="minorHAnsi"/>
          <w:bCs/>
          <w:sz w:val="28"/>
          <w:szCs w:val="28"/>
        </w:rPr>
        <w:t>.05.202</w:t>
      </w:r>
      <w:r>
        <w:rPr>
          <w:rFonts w:cstheme="minorHAnsi"/>
          <w:bCs/>
          <w:sz w:val="28"/>
          <w:szCs w:val="28"/>
        </w:rPr>
        <w:t>2</w:t>
      </w:r>
      <w:r w:rsidRPr="00BE3935">
        <w:rPr>
          <w:rFonts w:cstheme="minorHAnsi"/>
          <w:bCs/>
          <w:sz w:val="28"/>
          <w:szCs w:val="28"/>
        </w:rPr>
        <w:t xml:space="preserve"> has nev</w:t>
      </w:r>
      <w:r w:rsidR="00FA78D0">
        <w:rPr>
          <w:rFonts w:cstheme="minorHAnsi"/>
          <w:bCs/>
          <w:sz w:val="28"/>
          <w:szCs w:val="28"/>
        </w:rPr>
        <w:t>er been recorded in any month</w:t>
      </w:r>
      <w:r w:rsidRPr="00BE3935">
        <w:rPr>
          <w:rFonts w:cstheme="minorHAnsi"/>
          <w:bCs/>
          <w:sz w:val="28"/>
          <w:szCs w:val="28"/>
        </w:rPr>
        <w:t xml:space="preserve"> before and after the change of meter.</w:t>
      </w:r>
    </w:p>
    <w:p w14:paraId="67749C2F" w14:textId="421C5020" w:rsidR="00280829" w:rsidRDefault="005566D3" w:rsidP="00A5449A">
      <w:pPr>
        <w:pStyle w:val="ListParagraph"/>
        <w:spacing w:after="0"/>
        <w:ind w:left="851" w:firstLine="567"/>
        <w:jc w:val="both"/>
        <w:rPr>
          <w:rFonts w:cstheme="minorHAnsi"/>
          <w:bCs/>
          <w:sz w:val="28"/>
          <w:szCs w:val="28"/>
        </w:rPr>
      </w:pPr>
      <w:r>
        <w:rPr>
          <w:rFonts w:cstheme="minorHAnsi"/>
          <w:bCs/>
          <w:sz w:val="28"/>
          <w:szCs w:val="28"/>
        </w:rPr>
        <w:t>Forum observed that site of</w:t>
      </w:r>
      <w:r w:rsidR="00FA78D0">
        <w:rPr>
          <w:rFonts w:cstheme="minorHAnsi"/>
          <w:bCs/>
          <w:sz w:val="28"/>
          <w:szCs w:val="28"/>
        </w:rPr>
        <w:t xml:space="preserve"> the petitioner was checked by </w:t>
      </w:r>
      <w:r>
        <w:rPr>
          <w:rFonts w:cstheme="minorHAnsi"/>
          <w:bCs/>
          <w:sz w:val="28"/>
          <w:szCs w:val="28"/>
        </w:rPr>
        <w:t xml:space="preserve">AEE/Tech-1, City Central Divn., PSPCL, Ludhiana vide LCR no. 6/2117 dated 23.06.2022 wherein readings of the meter recorded as 602539 KWH/643762 KVAH. After 21 days </w:t>
      </w:r>
      <w:r w:rsidR="00DD4287">
        <w:rPr>
          <w:rFonts w:cstheme="minorHAnsi"/>
          <w:bCs/>
          <w:sz w:val="28"/>
          <w:szCs w:val="28"/>
        </w:rPr>
        <w:t>i.e.,</w:t>
      </w:r>
      <w:r>
        <w:rPr>
          <w:rFonts w:cstheme="minorHAnsi"/>
          <w:bCs/>
          <w:sz w:val="28"/>
          <w:szCs w:val="28"/>
        </w:rPr>
        <w:t xml:space="preserve"> on 14.07.2022, connection was checked by ASE/Enf. cum EA &amp; MMTS-2, PSPCL, Ludhiana and readings of the meter were recorded as 604633KWH/645980KVAH. However, </w:t>
      </w:r>
      <w:r w:rsidR="00FA78D0">
        <w:rPr>
          <w:rFonts w:cstheme="minorHAnsi"/>
          <w:bCs/>
          <w:sz w:val="28"/>
          <w:szCs w:val="28"/>
        </w:rPr>
        <w:t>as per</w:t>
      </w:r>
      <w:r>
        <w:rPr>
          <w:rFonts w:cstheme="minorHAnsi"/>
          <w:bCs/>
          <w:sz w:val="28"/>
          <w:szCs w:val="28"/>
        </w:rPr>
        <w:t xml:space="preserve"> the billing report </w:t>
      </w:r>
      <w:r w:rsidR="00FA78D0">
        <w:rPr>
          <w:rFonts w:cstheme="minorHAnsi"/>
          <w:bCs/>
          <w:sz w:val="28"/>
          <w:szCs w:val="28"/>
        </w:rPr>
        <w:t xml:space="preserve">of DDL </w:t>
      </w:r>
      <w:r>
        <w:rPr>
          <w:rFonts w:cstheme="minorHAnsi"/>
          <w:bCs/>
          <w:sz w:val="28"/>
          <w:szCs w:val="28"/>
        </w:rPr>
        <w:t>submitted by the Respondent, reading</w:t>
      </w:r>
      <w:r w:rsidR="00FA78D0">
        <w:rPr>
          <w:rFonts w:cstheme="minorHAnsi"/>
          <w:bCs/>
          <w:sz w:val="28"/>
          <w:szCs w:val="28"/>
        </w:rPr>
        <w:t>s of the meter on 14.07.2022 are</w:t>
      </w:r>
      <w:r w:rsidR="006176D6">
        <w:rPr>
          <w:rFonts w:cstheme="minorHAnsi"/>
          <w:bCs/>
          <w:sz w:val="28"/>
          <w:szCs w:val="28"/>
        </w:rPr>
        <w:t xml:space="preserve"> </w:t>
      </w:r>
      <w:r>
        <w:rPr>
          <w:rFonts w:cstheme="minorHAnsi"/>
          <w:bCs/>
          <w:sz w:val="28"/>
          <w:szCs w:val="28"/>
        </w:rPr>
        <w:t xml:space="preserve">584676.8 KWH/645982.10 KVAH. </w:t>
      </w:r>
      <w:r w:rsidR="00FA78D0">
        <w:rPr>
          <w:rFonts w:cstheme="minorHAnsi"/>
          <w:bCs/>
          <w:sz w:val="28"/>
          <w:szCs w:val="28"/>
        </w:rPr>
        <w:t xml:space="preserve">Although KVAH readings as recorded by ASE/Enf. cum EA &amp; MMTS-2, Ludhiana and that in DDL match with each other but there is a huge gap of 19957 </w:t>
      </w:r>
      <w:r w:rsidR="00DD4287">
        <w:rPr>
          <w:rFonts w:cstheme="minorHAnsi"/>
          <w:bCs/>
          <w:sz w:val="28"/>
          <w:szCs w:val="28"/>
        </w:rPr>
        <w:t>units</w:t>
      </w:r>
      <w:r w:rsidR="00FA78D0">
        <w:rPr>
          <w:rFonts w:cstheme="minorHAnsi"/>
          <w:bCs/>
          <w:sz w:val="28"/>
          <w:szCs w:val="28"/>
        </w:rPr>
        <w:t xml:space="preserve"> (604633-584676) in KWH reading</w:t>
      </w:r>
      <w:r w:rsidR="006176D6" w:rsidRPr="006176D6">
        <w:rPr>
          <w:rFonts w:cstheme="minorHAnsi"/>
          <w:bCs/>
          <w:sz w:val="28"/>
          <w:szCs w:val="28"/>
        </w:rPr>
        <w:t>.</w:t>
      </w:r>
    </w:p>
    <w:p w14:paraId="7F98AAAF" w14:textId="7BDEBDE1" w:rsidR="000E5C00" w:rsidRDefault="00280829" w:rsidP="00A5449A">
      <w:pPr>
        <w:pStyle w:val="ListParagraph"/>
        <w:spacing w:after="0"/>
        <w:ind w:left="851" w:firstLine="567"/>
        <w:jc w:val="both"/>
        <w:rPr>
          <w:rFonts w:ascii="Calibri" w:hAnsi="Calibri" w:cs="Calibri"/>
          <w:bCs/>
          <w:sz w:val="28"/>
          <w:szCs w:val="28"/>
        </w:rPr>
      </w:pPr>
      <w:r>
        <w:rPr>
          <w:rFonts w:cstheme="minorHAnsi"/>
          <w:bCs/>
          <w:sz w:val="28"/>
          <w:szCs w:val="28"/>
        </w:rPr>
        <w:t xml:space="preserve">Further, from the billing report </w:t>
      </w:r>
      <w:r w:rsidR="00454A61">
        <w:rPr>
          <w:rFonts w:cstheme="minorHAnsi"/>
          <w:bCs/>
          <w:sz w:val="28"/>
          <w:szCs w:val="28"/>
        </w:rPr>
        <w:t xml:space="preserve">of DDL, </w:t>
      </w:r>
      <w:r>
        <w:rPr>
          <w:rFonts w:cstheme="minorHAnsi"/>
          <w:bCs/>
          <w:sz w:val="28"/>
          <w:szCs w:val="28"/>
        </w:rPr>
        <w:t xml:space="preserve">it is observed that meter recorded </w:t>
      </w:r>
      <w:r w:rsidRPr="00280829">
        <w:rPr>
          <w:rFonts w:cstheme="minorHAnsi"/>
          <w:bCs/>
          <w:i/>
          <w:iCs/>
          <w:sz w:val="28"/>
          <w:szCs w:val="28"/>
        </w:rPr>
        <w:t>Rev.</w:t>
      </w:r>
      <w:r w:rsidR="00454A61">
        <w:rPr>
          <w:rFonts w:cstheme="minorHAnsi"/>
          <w:bCs/>
          <w:i/>
          <w:iCs/>
          <w:sz w:val="28"/>
          <w:szCs w:val="28"/>
        </w:rPr>
        <w:t xml:space="preserve"> </w:t>
      </w:r>
      <w:r w:rsidRPr="00280829">
        <w:rPr>
          <w:rFonts w:cstheme="minorHAnsi"/>
          <w:bCs/>
          <w:i/>
          <w:iCs/>
          <w:sz w:val="28"/>
          <w:szCs w:val="28"/>
        </w:rPr>
        <w:t>kWh</w:t>
      </w:r>
      <w:r>
        <w:rPr>
          <w:rFonts w:cstheme="minorHAnsi"/>
          <w:bCs/>
          <w:sz w:val="28"/>
          <w:szCs w:val="28"/>
        </w:rPr>
        <w:t xml:space="preserve"> and </w:t>
      </w:r>
      <w:r w:rsidRPr="00280829">
        <w:rPr>
          <w:rFonts w:cstheme="minorHAnsi"/>
          <w:bCs/>
          <w:i/>
          <w:iCs/>
          <w:sz w:val="28"/>
          <w:szCs w:val="28"/>
        </w:rPr>
        <w:t>Rev.</w:t>
      </w:r>
      <w:r w:rsidR="00454A61">
        <w:rPr>
          <w:rFonts w:cstheme="minorHAnsi"/>
          <w:bCs/>
          <w:i/>
          <w:iCs/>
          <w:sz w:val="28"/>
          <w:szCs w:val="28"/>
        </w:rPr>
        <w:t xml:space="preserve"> </w:t>
      </w:r>
      <w:r w:rsidRPr="00280829">
        <w:rPr>
          <w:rFonts w:cstheme="minorHAnsi"/>
          <w:bCs/>
          <w:i/>
          <w:iCs/>
          <w:sz w:val="28"/>
          <w:szCs w:val="28"/>
        </w:rPr>
        <w:t>kVArh</w:t>
      </w:r>
      <w:r w:rsidR="00454A61">
        <w:rPr>
          <w:rFonts w:cstheme="minorHAnsi"/>
          <w:bCs/>
          <w:i/>
          <w:iCs/>
          <w:sz w:val="28"/>
          <w:szCs w:val="28"/>
        </w:rPr>
        <w:t xml:space="preserve"> </w:t>
      </w:r>
      <w:r w:rsidRPr="00280829">
        <w:rPr>
          <w:rFonts w:cstheme="minorHAnsi"/>
          <w:bCs/>
          <w:i/>
          <w:iCs/>
          <w:sz w:val="28"/>
          <w:szCs w:val="28"/>
        </w:rPr>
        <w:t>Lag</w:t>
      </w:r>
      <w:r>
        <w:rPr>
          <w:rFonts w:cstheme="minorHAnsi"/>
          <w:bCs/>
          <w:sz w:val="28"/>
          <w:szCs w:val="28"/>
        </w:rPr>
        <w:t xml:space="preserve"> reading</w:t>
      </w:r>
      <w:r w:rsidR="00FA78D0">
        <w:rPr>
          <w:rFonts w:cstheme="minorHAnsi"/>
          <w:bCs/>
          <w:sz w:val="28"/>
          <w:szCs w:val="28"/>
        </w:rPr>
        <w:t>s</w:t>
      </w:r>
      <w:r>
        <w:rPr>
          <w:rFonts w:cstheme="minorHAnsi"/>
          <w:bCs/>
          <w:sz w:val="28"/>
          <w:szCs w:val="28"/>
        </w:rPr>
        <w:t>. These readings</w:t>
      </w:r>
      <w:r w:rsidR="00FA78D0">
        <w:rPr>
          <w:rFonts w:cstheme="minorHAnsi"/>
          <w:bCs/>
          <w:sz w:val="28"/>
          <w:szCs w:val="28"/>
        </w:rPr>
        <w:t xml:space="preserve"> can only be recoded if the consumer also supplies some energy to the Distribution company like in a case of a prosumer who has installed a solar plant. </w:t>
      </w:r>
      <w:r>
        <w:rPr>
          <w:rFonts w:cstheme="minorHAnsi"/>
          <w:bCs/>
          <w:sz w:val="28"/>
          <w:szCs w:val="28"/>
        </w:rPr>
        <w:t xml:space="preserve">In addition to this, consumption </w:t>
      </w:r>
      <w:r w:rsidR="00FA78D0">
        <w:rPr>
          <w:rFonts w:cstheme="minorHAnsi"/>
          <w:bCs/>
          <w:sz w:val="28"/>
          <w:szCs w:val="28"/>
        </w:rPr>
        <w:t>during the</w:t>
      </w:r>
      <w:r>
        <w:rPr>
          <w:rFonts w:cstheme="minorHAnsi"/>
          <w:bCs/>
          <w:sz w:val="28"/>
          <w:szCs w:val="28"/>
        </w:rPr>
        <w:t xml:space="preserve"> period </w:t>
      </w:r>
      <w:r w:rsidR="00FA78D0">
        <w:rPr>
          <w:rFonts w:cstheme="minorHAnsi"/>
          <w:bCs/>
          <w:sz w:val="28"/>
          <w:szCs w:val="28"/>
        </w:rPr>
        <w:t xml:space="preserve">from </w:t>
      </w:r>
      <w:r>
        <w:rPr>
          <w:rFonts w:cstheme="minorHAnsi"/>
          <w:bCs/>
          <w:sz w:val="28"/>
          <w:szCs w:val="28"/>
        </w:rPr>
        <w:t xml:space="preserve">06.05.2022 to 08.06.2022 is recorded as 6098.00 KVAH and -492.90 KWH </w:t>
      </w:r>
      <w:r w:rsidR="00454A61">
        <w:rPr>
          <w:rFonts w:cstheme="minorHAnsi"/>
          <w:bCs/>
          <w:sz w:val="28"/>
          <w:szCs w:val="28"/>
        </w:rPr>
        <w:t>as per</w:t>
      </w:r>
      <w:r>
        <w:rPr>
          <w:rFonts w:cstheme="minorHAnsi"/>
          <w:bCs/>
          <w:sz w:val="28"/>
          <w:szCs w:val="28"/>
        </w:rPr>
        <w:t xml:space="preserve"> billing report</w:t>
      </w:r>
      <w:r w:rsidR="00454A61">
        <w:rPr>
          <w:rFonts w:cstheme="minorHAnsi"/>
          <w:bCs/>
          <w:sz w:val="28"/>
          <w:szCs w:val="28"/>
        </w:rPr>
        <w:t xml:space="preserve"> of DDL</w:t>
      </w:r>
      <w:r>
        <w:rPr>
          <w:rFonts w:cstheme="minorHAnsi"/>
          <w:bCs/>
          <w:sz w:val="28"/>
          <w:szCs w:val="28"/>
        </w:rPr>
        <w:t xml:space="preserve">. </w:t>
      </w:r>
      <w:r w:rsidR="00454A61">
        <w:rPr>
          <w:rFonts w:cstheme="minorHAnsi"/>
          <w:bCs/>
          <w:sz w:val="28"/>
          <w:szCs w:val="28"/>
        </w:rPr>
        <w:t>Also,</w:t>
      </w:r>
      <w:r>
        <w:rPr>
          <w:rFonts w:cstheme="minorHAnsi"/>
          <w:bCs/>
          <w:sz w:val="28"/>
          <w:szCs w:val="28"/>
        </w:rPr>
        <w:t xml:space="preserve"> for the period from 29.03.2022 to 06.05.2022, consumption recorded by the meter is 12853.40 KW</w:t>
      </w:r>
      <w:r w:rsidR="002B0E9C">
        <w:rPr>
          <w:rFonts w:cstheme="minorHAnsi"/>
          <w:bCs/>
          <w:sz w:val="28"/>
          <w:szCs w:val="28"/>
        </w:rPr>
        <w:t>H/2774.10 KVAH</w:t>
      </w:r>
      <w:r>
        <w:rPr>
          <w:rFonts w:cstheme="minorHAnsi"/>
          <w:bCs/>
          <w:sz w:val="28"/>
          <w:szCs w:val="28"/>
        </w:rPr>
        <w:t xml:space="preserve"> which</w:t>
      </w:r>
      <w:r w:rsidR="002B0E9C">
        <w:rPr>
          <w:rFonts w:cstheme="minorHAnsi"/>
          <w:bCs/>
          <w:sz w:val="28"/>
          <w:szCs w:val="28"/>
        </w:rPr>
        <w:t xml:space="preserve"> means that the petitioner has drawn</w:t>
      </w:r>
      <w:r>
        <w:rPr>
          <w:rFonts w:cstheme="minorHAnsi"/>
          <w:bCs/>
          <w:sz w:val="28"/>
          <w:szCs w:val="28"/>
        </w:rPr>
        <w:t xml:space="preserve"> power factor of</w:t>
      </w:r>
      <w:r w:rsidR="002B0E9C">
        <w:rPr>
          <w:rFonts w:cstheme="minorHAnsi"/>
          <w:bCs/>
          <w:sz w:val="28"/>
          <w:szCs w:val="28"/>
        </w:rPr>
        <w:t xml:space="preserve"> 0.22 which is not commensurate with the power factor the petitioner </w:t>
      </w:r>
      <w:r w:rsidR="00454A61">
        <w:rPr>
          <w:rFonts w:cstheme="minorHAnsi"/>
          <w:bCs/>
          <w:sz w:val="28"/>
          <w:szCs w:val="28"/>
        </w:rPr>
        <w:t xml:space="preserve">he </w:t>
      </w:r>
      <w:r w:rsidR="002B0E9C">
        <w:rPr>
          <w:rFonts w:cstheme="minorHAnsi"/>
          <w:bCs/>
          <w:sz w:val="28"/>
          <w:szCs w:val="28"/>
        </w:rPr>
        <w:t>has been maintaining before and after the change of his meter. All these facts show that meter of the petitioner had become erratic. Circle CGRF had also declared the meter defective on the basis of DDL.</w:t>
      </w:r>
      <w:r>
        <w:rPr>
          <w:rFonts w:cstheme="minorHAnsi"/>
          <w:bCs/>
          <w:sz w:val="28"/>
          <w:szCs w:val="28"/>
        </w:rPr>
        <w:t xml:space="preserve"> Therefore, despite the fact that</w:t>
      </w:r>
      <w:r w:rsidR="006176D6" w:rsidRPr="006176D6">
        <w:rPr>
          <w:rFonts w:cstheme="minorHAnsi"/>
          <w:bCs/>
          <w:sz w:val="28"/>
          <w:szCs w:val="28"/>
        </w:rPr>
        <w:t xml:space="preserve"> </w:t>
      </w:r>
      <w:r w:rsidR="002B0E9C">
        <w:rPr>
          <w:rFonts w:cstheme="minorHAnsi"/>
          <w:bCs/>
          <w:sz w:val="28"/>
          <w:szCs w:val="28"/>
        </w:rPr>
        <w:t xml:space="preserve">accuracy of </w:t>
      </w:r>
      <w:r w:rsidR="006176D6" w:rsidRPr="006176D6">
        <w:rPr>
          <w:rFonts w:cstheme="minorHAnsi"/>
          <w:bCs/>
          <w:sz w:val="28"/>
          <w:szCs w:val="28"/>
        </w:rPr>
        <w:t>the meter was reported within limits</w:t>
      </w:r>
      <w:r w:rsidR="00454A61">
        <w:rPr>
          <w:rFonts w:cstheme="minorHAnsi"/>
          <w:bCs/>
          <w:sz w:val="28"/>
          <w:szCs w:val="28"/>
        </w:rPr>
        <w:t xml:space="preserve"> at site and</w:t>
      </w:r>
      <w:r w:rsidR="006176D6" w:rsidRPr="006176D6">
        <w:rPr>
          <w:rFonts w:cstheme="minorHAnsi"/>
          <w:bCs/>
          <w:sz w:val="28"/>
          <w:szCs w:val="28"/>
        </w:rPr>
        <w:t xml:space="preserve"> in ME Lab, </w:t>
      </w:r>
      <w:r w:rsidR="002B0E9C">
        <w:rPr>
          <w:rFonts w:cs="Raavi"/>
          <w:sz w:val="28"/>
          <w:szCs w:val="28"/>
          <w:lang w:bidi="pa-IN"/>
        </w:rPr>
        <w:t>the meter</w:t>
      </w:r>
      <w:r w:rsidR="000E5C00" w:rsidRPr="006176D6">
        <w:rPr>
          <w:rFonts w:cs="Raavi"/>
          <w:sz w:val="28"/>
          <w:szCs w:val="28"/>
          <w:lang w:bidi="pa-IN"/>
        </w:rPr>
        <w:t xml:space="preserve"> is required to be treated as defective</w:t>
      </w:r>
      <w:r w:rsidR="002B0E9C">
        <w:rPr>
          <w:rFonts w:cs="Raavi"/>
          <w:sz w:val="28"/>
          <w:szCs w:val="28"/>
          <w:lang w:bidi="pa-IN"/>
        </w:rPr>
        <w:t>.</w:t>
      </w:r>
      <w:r w:rsidR="000E5C00" w:rsidRPr="006176D6">
        <w:rPr>
          <w:rFonts w:cs="Raavi"/>
          <w:sz w:val="28"/>
          <w:szCs w:val="28"/>
          <w:lang w:bidi="pa-IN"/>
        </w:rPr>
        <w:t xml:space="preserve"> </w:t>
      </w:r>
      <w:r w:rsidR="000E5C00" w:rsidRPr="006176D6">
        <w:rPr>
          <w:rFonts w:cstheme="minorHAnsi"/>
          <w:sz w:val="28"/>
          <w:szCs w:val="28"/>
        </w:rPr>
        <w:t>T</w:t>
      </w:r>
      <w:r w:rsidR="000E5C00" w:rsidRPr="006176D6">
        <w:rPr>
          <w:bCs/>
          <w:sz w:val="28"/>
          <w:szCs w:val="28"/>
        </w:rPr>
        <w:t>he relevant</w:t>
      </w:r>
      <w:r w:rsidR="000E5C00" w:rsidRPr="006176D6">
        <w:rPr>
          <w:rFonts w:ascii="Calibri" w:hAnsi="Calibri" w:cs="Calibri"/>
          <w:bCs/>
          <w:sz w:val="28"/>
          <w:szCs w:val="28"/>
        </w:rPr>
        <w:t xml:space="preserve"> regulation of Supply Code 2014 dealing with dead stop, burnt, defective meters is as under:</w:t>
      </w:r>
    </w:p>
    <w:p w14:paraId="4DFB17C5" w14:textId="77777777" w:rsidR="003942DE" w:rsidRPr="006176D6" w:rsidRDefault="003942DE" w:rsidP="00A5449A">
      <w:pPr>
        <w:pStyle w:val="ListParagraph"/>
        <w:spacing w:after="0"/>
        <w:ind w:left="851" w:firstLine="567"/>
        <w:jc w:val="both"/>
        <w:rPr>
          <w:rFonts w:ascii="Calibri" w:hAnsi="Calibri" w:cs="Calibri"/>
          <w:bCs/>
          <w:sz w:val="28"/>
          <w:szCs w:val="28"/>
        </w:rPr>
      </w:pPr>
    </w:p>
    <w:p w14:paraId="1ED90632" w14:textId="77777777" w:rsidR="000E5C00" w:rsidRPr="006176D6" w:rsidRDefault="000E5C00" w:rsidP="000E5C00">
      <w:pPr>
        <w:pStyle w:val="ListParagraph"/>
        <w:spacing w:after="0"/>
        <w:ind w:left="851"/>
        <w:jc w:val="both"/>
        <w:rPr>
          <w:rFonts w:cstheme="minorHAnsi"/>
          <w:bCs/>
          <w:i/>
          <w:iCs/>
          <w:sz w:val="26"/>
          <w:szCs w:val="26"/>
        </w:rPr>
      </w:pPr>
      <w:r w:rsidRPr="006176D6">
        <w:rPr>
          <w:rFonts w:cstheme="minorHAnsi"/>
          <w:bCs/>
          <w:i/>
          <w:iCs/>
          <w:sz w:val="26"/>
          <w:szCs w:val="26"/>
          <w:u w:val="single"/>
          <w:lang w:val="en-IN" w:bidi="pa-IN"/>
        </w:rPr>
        <w:t>Regulation 21.5.2 of Supply Code 2014 dealing with Defective (other than inaccurate)/Dead Stop/Burnt/Stolen Meters is as under</w:t>
      </w:r>
      <w:r w:rsidRPr="006176D6">
        <w:rPr>
          <w:rFonts w:cstheme="minorHAnsi"/>
          <w:bCs/>
          <w:i/>
          <w:iCs/>
          <w:sz w:val="26"/>
          <w:szCs w:val="26"/>
          <w:lang w:val="en-IN" w:bidi="pa-IN"/>
        </w:rPr>
        <w:t>: -</w:t>
      </w:r>
    </w:p>
    <w:p w14:paraId="06CF6124" w14:textId="77777777" w:rsidR="000E5C00" w:rsidRPr="006176D6" w:rsidRDefault="000E5C00" w:rsidP="000E5C00">
      <w:pPr>
        <w:pStyle w:val="ListParagraph"/>
        <w:autoSpaceDE w:val="0"/>
        <w:autoSpaceDN w:val="0"/>
        <w:adjustRightInd w:val="0"/>
        <w:spacing w:after="0"/>
        <w:ind w:left="851" w:right="533"/>
        <w:jc w:val="both"/>
        <w:rPr>
          <w:rFonts w:cstheme="minorHAnsi"/>
          <w:bCs/>
          <w:i/>
          <w:iCs/>
          <w:sz w:val="26"/>
          <w:szCs w:val="26"/>
          <w:lang w:val="en-IN" w:bidi="pa-IN"/>
        </w:rPr>
      </w:pPr>
      <w:r w:rsidRPr="006176D6">
        <w:rPr>
          <w:rFonts w:cstheme="minorHAnsi"/>
          <w:bCs/>
          <w:i/>
          <w:iCs/>
          <w:sz w:val="26"/>
          <w:szCs w:val="26"/>
          <w:lang w:val="en-IN" w:bidi="pa-IN"/>
        </w:rPr>
        <w:t xml:space="preserve">“The accounts of a consumer shall be overhauled/billed for the period meter remained defective/dead stop and in case of burnt/stolen meter for the period </w:t>
      </w:r>
      <w:r w:rsidRPr="006176D6">
        <w:rPr>
          <w:rFonts w:cstheme="minorHAnsi"/>
          <w:bCs/>
          <w:i/>
          <w:iCs/>
          <w:sz w:val="26"/>
          <w:szCs w:val="26"/>
          <w:lang w:val="en-IN" w:bidi="pa-IN"/>
        </w:rPr>
        <w:lastRenderedPageBreak/>
        <w:t xml:space="preserve">of direct supply subject to maximum period of six months as per procedure given below: </w:t>
      </w:r>
    </w:p>
    <w:p w14:paraId="5CCE65A9" w14:textId="77777777" w:rsidR="000E5C00" w:rsidRPr="006176D6" w:rsidRDefault="000E5C00" w:rsidP="000E5C00">
      <w:pPr>
        <w:pStyle w:val="ListParagraph"/>
        <w:autoSpaceDE w:val="0"/>
        <w:autoSpaceDN w:val="0"/>
        <w:adjustRightInd w:val="0"/>
        <w:spacing w:after="0"/>
        <w:ind w:left="1134" w:right="533" w:hanging="283"/>
        <w:jc w:val="both"/>
        <w:rPr>
          <w:rFonts w:cstheme="minorHAnsi"/>
          <w:bCs/>
          <w:i/>
          <w:iCs/>
          <w:sz w:val="26"/>
          <w:szCs w:val="26"/>
          <w:lang w:val="en-IN" w:bidi="pa-IN"/>
        </w:rPr>
      </w:pPr>
      <w:r w:rsidRPr="006176D6">
        <w:rPr>
          <w:rFonts w:cstheme="minorHAnsi"/>
          <w:bCs/>
          <w:i/>
          <w:iCs/>
          <w:sz w:val="26"/>
          <w:szCs w:val="26"/>
          <w:lang w:val="en-IN" w:bidi="pa-IN"/>
        </w:rPr>
        <w:t>a)</w:t>
      </w:r>
      <w:r w:rsidRPr="006176D6">
        <w:rPr>
          <w:rFonts w:cstheme="minorHAnsi"/>
          <w:bCs/>
          <w:i/>
          <w:iCs/>
          <w:sz w:val="26"/>
          <w:szCs w:val="26"/>
          <w:lang w:val="en-IN" w:bidi="pa-IN"/>
        </w:rPr>
        <w:tab/>
        <w:t xml:space="preserve">On the basis of energy consumption of corresponding period of previous year. </w:t>
      </w:r>
    </w:p>
    <w:p w14:paraId="751EFE73" w14:textId="77777777" w:rsidR="000E5C00" w:rsidRPr="006176D6" w:rsidRDefault="000E5C00" w:rsidP="000E5C00">
      <w:pPr>
        <w:pStyle w:val="ListParagraph"/>
        <w:autoSpaceDE w:val="0"/>
        <w:autoSpaceDN w:val="0"/>
        <w:adjustRightInd w:val="0"/>
        <w:spacing w:after="0"/>
        <w:ind w:left="1134" w:right="533" w:hanging="283"/>
        <w:jc w:val="both"/>
        <w:rPr>
          <w:rFonts w:cstheme="minorHAnsi"/>
          <w:bCs/>
          <w:i/>
          <w:iCs/>
          <w:sz w:val="26"/>
          <w:szCs w:val="26"/>
          <w:lang w:val="en-IN" w:bidi="pa-IN"/>
        </w:rPr>
      </w:pPr>
      <w:r w:rsidRPr="006176D6">
        <w:rPr>
          <w:rFonts w:cstheme="minorHAnsi"/>
          <w:bCs/>
          <w:i/>
          <w:iCs/>
          <w:sz w:val="26"/>
          <w:szCs w:val="26"/>
          <w:lang w:val="en-IN" w:bidi="pa-IN"/>
        </w:rPr>
        <w:t>b)</w:t>
      </w:r>
      <w:r w:rsidRPr="006176D6">
        <w:rPr>
          <w:rFonts w:cstheme="minorHAnsi"/>
          <w:bCs/>
          <w:i/>
          <w:iCs/>
          <w:sz w:val="26"/>
          <w:szCs w:val="26"/>
          <w:lang w:val="en-IN" w:bidi="pa-IN"/>
        </w:rPr>
        <w:tab/>
        <w:t xml:space="preserve">In case the consumption of corresponding period of the previous year as referred in para (a) above is not available, the average monthly consumption of previous six (6) months during which the meter was functional, shall be adopted for overhauling of accounts. </w:t>
      </w:r>
    </w:p>
    <w:p w14:paraId="41147DDC" w14:textId="77777777" w:rsidR="000E5C00" w:rsidRPr="006176D6" w:rsidRDefault="000E5C00" w:rsidP="000E5C00">
      <w:pPr>
        <w:pStyle w:val="ListParagraph"/>
        <w:autoSpaceDE w:val="0"/>
        <w:autoSpaceDN w:val="0"/>
        <w:adjustRightInd w:val="0"/>
        <w:spacing w:after="0"/>
        <w:ind w:left="1134" w:right="533" w:hanging="283"/>
        <w:jc w:val="both"/>
        <w:rPr>
          <w:rFonts w:cstheme="minorHAnsi"/>
          <w:bCs/>
          <w:i/>
          <w:iCs/>
          <w:sz w:val="26"/>
          <w:szCs w:val="26"/>
          <w:lang w:val="en-IN" w:bidi="pa-IN"/>
        </w:rPr>
      </w:pPr>
      <w:r w:rsidRPr="006176D6">
        <w:rPr>
          <w:rFonts w:cstheme="minorHAnsi"/>
          <w:bCs/>
          <w:i/>
          <w:iCs/>
          <w:sz w:val="26"/>
          <w:szCs w:val="26"/>
          <w:lang w:val="en-IN" w:bidi="pa-IN"/>
        </w:rPr>
        <w:t>c)</w:t>
      </w:r>
      <w:r w:rsidRPr="006176D6">
        <w:rPr>
          <w:rFonts w:cstheme="minorHAnsi"/>
          <w:bCs/>
          <w:i/>
          <w:iCs/>
          <w:sz w:val="26"/>
          <w:szCs w:val="26"/>
          <w:lang w:val="en-IN" w:bidi="pa-IN"/>
        </w:rPr>
        <w:tab/>
        <w:t xml:space="preserve">If neither the consumption of corresponding period of previous year (para-a) nor for the last six months (para-b) is available then average of the consumption for the period the meter worked correctly during the last 6 months shall be taken for overhauling the account of the consumer. </w:t>
      </w:r>
    </w:p>
    <w:p w14:paraId="4A2D32F8" w14:textId="77777777" w:rsidR="000E5C00" w:rsidRPr="006176D6" w:rsidRDefault="000E5C00" w:rsidP="000E5C00">
      <w:pPr>
        <w:pStyle w:val="ListParagraph"/>
        <w:autoSpaceDE w:val="0"/>
        <w:autoSpaceDN w:val="0"/>
        <w:adjustRightInd w:val="0"/>
        <w:spacing w:after="0"/>
        <w:ind w:left="1134" w:right="533" w:hanging="283"/>
        <w:jc w:val="both"/>
        <w:rPr>
          <w:rFonts w:cstheme="minorHAnsi"/>
          <w:bCs/>
          <w:i/>
          <w:iCs/>
          <w:sz w:val="26"/>
          <w:szCs w:val="26"/>
          <w:lang w:val="en-IN" w:bidi="pa-IN"/>
        </w:rPr>
      </w:pPr>
      <w:r w:rsidRPr="006176D6">
        <w:rPr>
          <w:rFonts w:cstheme="minorHAnsi"/>
          <w:bCs/>
          <w:i/>
          <w:iCs/>
          <w:sz w:val="26"/>
          <w:szCs w:val="26"/>
          <w:lang w:val="en-IN" w:bidi="pa-IN"/>
        </w:rPr>
        <w:t>d)</w:t>
      </w:r>
      <w:r w:rsidRPr="006176D6">
        <w:rPr>
          <w:rFonts w:cstheme="minorHAnsi"/>
          <w:bCs/>
          <w:i/>
          <w:iCs/>
          <w:sz w:val="26"/>
          <w:szCs w:val="26"/>
          <w:lang w:val="en-IN" w:bidi="pa-IN"/>
        </w:rPr>
        <w:tab/>
        <w:t xml:space="preserve">Where the consumption for the previous months/period as referred in para (a) to para (c) is not available, the consumer shall be tentatively billed on the basis of consumption assessed as per para -4 of Annexure-8 and subsequently adjusted on the basis of actual consumption recorded in the corresponding period of the succeeding year. </w:t>
      </w:r>
    </w:p>
    <w:p w14:paraId="430929F6" w14:textId="77777777" w:rsidR="000E5C00" w:rsidRPr="006176D6" w:rsidRDefault="000E5C00" w:rsidP="000E5C00">
      <w:pPr>
        <w:pStyle w:val="ListParagraph"/>
        <w:autoSpaceDE w:val="0"/>
        <w:autoSpaceDN w:val="0"/>
        <w:adjustRightInd w:val="0"/>
        <w:spacing w:after="0"/>
        <w:ind w:left="1134" w:right="533" w:hanging="283"/>
        <w:jc w:val="both"/>
        <w:rPr>
          <w:rFonts w:cstheme="minorHAnsi"/>
          <w:bCs/>
          <w:i/>
          <w:iCs/>
          <w:sz w:val="26"/>
          <w:szCs w:val="26"/>
          <w:lang w:val="en-IN" w:bidi="pa-IN"/>
        </w:rPr>
      </w:pPr>
      <w:r w:rsidRPr="006176D6">
        <w:rPr>
          <w:rFonts w:cstheme="minorHAnsi"/>
          <w:bCs/>
          <w:i/>
          <w:iCs/>
          <w:sz w:val="26"/>
          <w:szCs w:val="26"/>
          <w:lang w:val="en-IN" w:bidi="pa-IN"/>
        </w:rPr>
        <w:t>e)</w:t>
      </w:r>
      <w:r w:rsidRPr="006176D6">
        <w:rPr>
          <w:rFonts w:cstheme="minorHAnsi"/>
          <w:bCs/>
          <w:i/>
          <w:iCs/>
          <w:sz w:val="26"/>
          <w:szCs w:val="26"/>
          <w:lang w:val="en-IN" w:bidi="pa-IN"/>
        </w:rPr>
        <w:tab/>
        <w:t>The energy consumption determined as per para (a) to (d) above shall be adjusted for the change of load/demand, if any, during the period of overhauling of accounts”.</w:t>
      </w:r>
    </w:p>
    <w:p w14:paraId="519BA259" w14:textId="77777777" w:rsidR="002B0E9C" w:rsidRDefault="002B0E9C" w:rsidP="000E5C00">
      <w:pPr>
        <w:pStyle w:val="ListParagraph"/>
        <w:spacing w:after="0"/>
        <w:ind w:left="851" w:firstLine="567"/>
        <w:jc w:val="both"/>
        <w:rPr>
          <w:rFonts w:cs="Raavi"/>
          <w:sz w:val="28"/>
          <w:szCs w:val="28"/>
          <w:lang w:bidi="pa-IN"/>
        </w:rPr>
      </w:pPr>
    </w:p>
    <w:p w14:paraId="5AB02452" w14:textId="242A53D2" w:rsidR="006176D6" w:rsidRPr="001576CA" w:rsidRDefault="006176D6" w:rsidP="000E5C00">
      <w:pPr>
        <w:pStyle w:val="ListParagraph"/>
        <w:spacing w:after="0"/>
        <w:ind w:left="851" w:firstLine="567"/>
        <w:jc w:val="both"/>
        <w:rPr>
          <w:rFonts w:cs="Raavi"/>
          <w:sz w:val="28"/>
          <w:szCs w:val="28"/>
          <w:lang w:bidi="pa-IN"/>
        </w:rPr>
      </w:pPr>
      <w:r>
        <w:rPr>
          <w:rFonts w:cs="Raavi"/>
          <w:sz w:val="28"/>
          <w:szCs w:val="28"/>
          <w:lang w:bidi="pa-IN"/>
        </w:rPr>
        <w:t xml:space="preserve">Forum further observed that </w:t>
      </w:r>
      <w:r w:rsidRPr="00920D98">
        <w:rPr>
          <w:rFonts w:cstheme="minorHAnsi"/>
          <w:bCs/>
          <w:sz w:val="28"/>
          <w:szCs w:val="28"/>
        </w:rPr>
        <w:t xml:space="preserve">City East Circle CGRF, </w:t>
      </w:r>
      <w:r w:rsidRPr="008953D3">
        <w:rPr>
          <w:rFonts w:cstheme="minorHAnsi"/>
          <w:bCs/>
          <w:sz w:val="28"/>
          <w:szCs w:val="28"/>
        </w:rPr>
        <w:t>PSPCL, Ludhiana</w:t>
      </w:r>
      <w:r>
        <w:rPr>
          <w:rFonts w:cstheme="minorHAnsi"/>
          <w:bCs/>
          <w:sz w:val="28"/>
          <w:szCs w:val="28"/>
        </w:rPr>
        <w:t xml:space="preserve"> in its decision dated 28.03.2023 decided to overhaul the account of the petitioner for the period from 10.04.2023 to 10.06.2023 with the maximum consumption recorded by new meter installed at the site of the petitioner</w:t>
      </w:r>
      <w:r w:rsidR="00454A61">
        <w:rPr>
          <w:rFonts w:cstheme="minorHAnsi"/>
          <w:bCs/>
          <w:sz w:val="28"/>
          <w:szCs w:val="28"/>
        </w:rPr>
        <w:t>, without referring in specific rules/regulation</w:t>
      </w:r>
      <w:r>
        <w:rPr>
          <w:rFonts w:cstheme="minorHAnsi"/>
          <w:bCs/>
          <w:sz w:val="28"/>
          <w:szCs w:val="28"/>
        </w:rPr>
        <w:t xml:space="preserve">. </w:t>
      </w:r>
      <w:r w:rsidR="00454A61">
        <w:rPr>
          <w:rFonts w:cstheme="minorHAnsi"/>
          <w:bCs/>
          <w:sz w:val="28"/>
          <w:szCs w:val="28"/>
        </w:rPr>
        <w:t>A</w:t>
      </w:r>
      <w:r>
        <w:rPr>
          <w:rFonts w:cstheme="minorHAnsi"/>
          <w:bCs/>
          <w:sz w:val="28"/>
          <w:szCs w:val="28"/>
        </w:rPr>
        <w:t xml:space="preserve">s per the above instructions of the Supply Code, account of the petitioner is required to be overhauled with the consumption recorded in the </w:t>
      </w:r>
      <w:r w:rsidRPr="001576CA">
        <w:rPr>
          <w:rFonts w:cstheme="minorHAnsi"/>
          <w:bCs/>
          <w:sz w:val="28"/>
          <w:szCs w:val="28"/>
        </w:rPr>
        <w:t>corresponding period.</w:t>
      </w:r>
      <w:r w:rsidR="00CC4A73">
        <w:rPr>
          <w:rFonts w:cstheme="minorHAnsi"/>
          <w:bCs/>
          <w:sz w:val="28"/>
          <w:szCs w:val="28"/>
        </w:rPr>
        <w:t xml:space="preserve"> However, Forum observed that </w:t>
      </w:r>
      <w:r w:rsidR="002B0E9C">
        <w:rPr>
          <w:rFonts w:cstheme="minorHAnsi"/>
          <w:bCs/>
          <w:sz w:val="28"/>
          <w:szCs w:val="28"/>
        </w:rPr>
        <w:t>it cannot be confirmed that since how long the disputed meter was behaving in erratic manner</w:t>
      </w:r>
      <w:r w:rsidR="00454A61">
        <w:rPr>
          <w:rFonts w:cstheme="minorHAnsi"/>
          <w:bCs/>
          <w:sz w:val="28"/>
          <w:szCs w:val="28"/>
        </w:rPr>
        <w:t xml:space="preserve"> and the previous year of 2021 was </w:t>
      </w:r>
      <w:r w:rsidR="00B70366">
        <w:rPr>
          <w:rFonts w:cstheme="minorHAnsi"/>
          <w:bCs/>
          <w:sz w:val="28"/>
          <w:szCs w:val="28"/>
        </w:rPr>
        <w:t>affected</w:t>
      </w:r>
      <w:r w:rsidR="00454A61">
        <w:rPr>
          <w:rFonts w:cstheme="minorHAnsi"/>
          <w:bCs/>
          <w:sz w:val="28"/>
          <w:szCs w:val="28"/>
        </w:rPr>
        <w:t xml:space="preserve"> due to Covid pandemic</w:t>
      </w:r>
      <w:r w:rsidR="00DC6450">
        <w:rPr>
          <w:rFonts w:cstheme="minorHAnsi"/>
          <w:bCs/>
          <w:sz w:val="28"/>
          <w:szCs w:val="28"/>
        </w:rPr>
        <w:t>. Hence, consumption of corresponding period of previous year cannot be relied upon and therefore consumption of corresponding period of succeeding year is to be used for overhauling the account of the petitioner.</w:t>
      </w:r>
    </w:p>
    <w:p w14:paraId="326E3E86" w14:textId="77777777" w:rsidR="006176D6" w:rsidRPr="001576CA" w:rsidRDefault="006176D6" w:rsidP="000E5C00">
      <w:pPr>
        <w:pStyle w:val="ListParagraph"/>
        <w:spacing w:after="0"/>
        <w:ind w:left="851" w:firstLine="567"/>
        <w:jc w:val="both"/>
        <w:rPr>
          <w:rFonts w:cs="Raavi"/>
          <w:sz w:val="28"/>
          <w:szCs w:val="28"/>
          <w:lang w:bidi="pa-IN"/>
        </w:rPr>
      </w:pPr>
    </w:p>
    <w:p w14:paraId="4A616143" w14:textId="37C1DF9F" w:rsidR="006723CC" w:rsidRPr="00DC6450" w:rsidRDefault="00B873D8" w:rsidP="006723CC">
      <w:pPr>
        <w:pStyle w:val="ListParagraph"/>
        <w:spacing w:after="0"/>
        <w:ind w:left="851" w:firstLine="567"/>
        <w:jc w:val="both"/>
        <w:rPr>
          <w:rFonts w:cstheme="minorHAnsi"/>
          <w:bCs/>
          <w:sz w:val="28"/>
          <w:szCs w:val="28"/>
        </w:rPr>
      </w:pPr>
      <w:r w:rsidRPr="001576CA">
        <w:rPr>
          <w:bCs/>
          <w:sz w:val="28"/>
          <w:szCs w:val="24"/>
        </w:rPr>
        <w:t xml:space="preserve">Forum have gone through written submissions made by the Petitioner in the petition, written reply of the Respondent along with the relevant material </w:t>
      </w:r>
      <w:r w:rsidRPr="001576CA">
        <w:rPr>
          <w:bCs/>
          <w:sz w:val="28"/>
          <w:szCs w:val="24"/>
        </w:rPr>
        <w:lastRenderedPageBreak/>
        <w:t>brought in the record.</w:t>
      </w:r>
      <w:r w:rsidRPr="001576CA">
        <w:rPr>
          <w:rFonts w:cs="Raavi"/>
          <w:sz w:val="28"/>
          <w:szCs w:val="28"/>
          <w:lang w:bidi="pa-IN"/>
        </w:rPr>
        <w:t xml:space="preserve"> </w:t>
      </w:r>
      <w:r w:rsidR="006723CC" w:rsidRPr="001576CA">
        <w:rPr>
          <w:rFonts w:cstheme="minorHAnsi"/>
          <w:bCs/>
          <w:sz w:val="28"/>
          <w:szCs w:val="28"/>
        </w:rPr>
        <w:t>Forum is of the opinion that</w:t>
      </w:r>
      <w:r w:rsidR="00A552FA">
        <w:rPr>
          <w:rFonts w:cstheme="minorHAnsi"/>
          <w:bCs/>
          <w:sz w:val="28"/>
          <w:szCs w:val="28"/>
        </w:rPr>
        <w:t xml:space="preserve"> </w:t>
      </w:r>
      <w:r w:rsidR="00CC4A73">
        <w:rPr>
          <w:rFonts w:cstheme="minorHAnsi"/>
          <w:bCs/>
          <w:sz w:val="28"/>
          <w:szCs w:val="28"/>
        </w:rPr>
        <w:t xml:space="preserve">decision dated </w:t>
      </w:r>
      <w:r w:rsidR="00BB09DE">
        <w:rPr>
          <w:rFonts w:cstheme="minorHAnsi"/>
          <w:bCs/>
          <w:sz w:val="28"/>
          <w:szCs w:val="28"/>
        </w:rPr>
        <w:t>2</w:t>
      </w:r>
      <w:r w:rsidR="00CC4A73">
        <w:rPr>
          <w:rFonts w:cstheme="minorHAnsi"/>
          <w:bCs/>
          <w:sz w:val="28"/>
          <w:szCs w:val="28"/>
        </w:rPr>
        <w:t>8.03.2023</w:t>
      </w:r>
      <w:r w:rsidR="00CC4A73" w:rsidRPr="00CC4A73">
        <w:rPr>
          <w:rFonts w:cs="Raavi"/>
          <w:bCs/>
          <w:sz w:val="28"/>
          <w:szCs w:val="28"/>
          <w:lang w:val="en-IN" w:bidi="pa-IN"/>
        </w:rPr>
        <w:t xml:space="preserve"> </w:t>
      </w:r>
      <w:r w:rsidR="00CC4A73" w:rsidRPr="00920D98">
        <w:rPr>
          <w:rFonts w:cs="Raavi"/>
          <w:bCs/>
          <w:sz w:val="28"/>
          <w:szCs w:val="28"/>
          <w:lang w:val="en-IN" w:bidi="pa-IN"/>
        </w:rPr>
        <w:t xml:space="preserve">of </w:t>
      </w:r>
      <w:r w:rsidR="00CC4A73" w:rsidRPr="00920D98">
        <w:rPr>
          <w:rFonts w:cstheme="minorHAnsi"/>
          <w:bCs/>
          <w:sz w:val="28"/>
          <w:szCs w:val="28"/>
        </w:rPr>
        <w:t xml:space="preserve">City East Circle CGRF, </w:t>
      </w:r>
      <w:r w:rsidR="00CC4A73" w:rsidRPr="008953D3">
        <w:rPr>
          <w:rFonts w:cstheme="minorHAnsi"/>
          <w:bCs/>
          <w:sz w:val="28"/>
          <w:szCs w:val="28"/>
        </w:rPr>
        <w:t>PSPCL, Ludhiana</w:t>
      </w:r>
      <w:r w:rsidR="00CC4A73">
        <w:rPr>
          <w:rFonts w:cstheme="minorHAnsi"/>
          <w:bCs/>
          <w:sz w:val="28"/>
          <w:szCs w:val="28"/>
        </w:rPr>
        <w:t xml:space="preserve"> is liable to be set-aside</w:t>
      </w:r>
      <w:r w:rsidR="00DC6450">
        <w:rPr>
          <w:rFonts w:cstheme="minorHAnsi"/>
          <w:bCs/>
          <w:sz w:val="28"/>
          <w:szCs w:val="28"/>
        </w:rPr>
        <w:t xml:space="preserve"> and bills dated </w:t>
      </w:r>
      <w:r w:rsidR="00DC6450" w:rsidRPr="00EE7755">
        <w:rPr>
          <w:rFonts w:cstheme="minorHAnsi"/>
          <w:bCs/>
          <w:sz w:val="28"/>
          <w:szCs w:val="24"/>
        </w:rPr>
        <w:t>18.05.2022 and 16.06.2022</w:t>
      </w:r>
      <w:r w:rsidR="00DC6450">
        <w:rPr>
          <w:rFonts w:cstheme="minorHAnsi"/>
          <w:bCs/>
          <w:sz w:val="28"/>
          <w:szCs w:val="24"/>
        </w:rPr>
        <w:t xml:space="preserve"> are </w:t>
      </w:r>
      <w:r w:rsidR="002B0E9C">
        <w:rPr>
          <w:rFonts w:cstheme="minorHAnsi"/>
          <w:bCs/>
          <w:sz w:val="28"/>
          <w:szCs w:val="24"/>
        </w:rPr>
        <w:t>liable</w:t>
      </w:r>
      <w:r w:rsidR="00DC6450">
        <w:rPr>
          <w:rFonts w:cstheme="minorHAnsi"/>
          <w:bCs/>
          <w:sz w:val="28"/>
          <w:szCs w:val="24"/>
        </w:rPr>
        <w:t xml:space="preserve"> to be quashed</w:t>
      </w:r>
      <w:r w:rsidR="00CC4A73">
        <w:rPr>
          <w:rFonts w:cstheme="minorHAnsi"/>
          <w:bCs/>
          <w:sz w:val="28"/>
          <w:szCs w:val="28"/>
        </w:rPr>
        <w:t>.</w:t>
      </w:r>
      <w:r w:rsidR="00DC6450">
        <w:rPr>
          <w:rFonts w:cstheme="minorHAnsi"/>
          <w:bCs/>
          <w:sz w:val="28"/>
          <w:szCs w:val="28"/>
        </w:rPr>
        <w:t xml:space="preserve"> Account of the petitioner is required to be overhauled for the </w:t>
      </w:r>
      <w:r w:rsidR="00DC6450" w:rsidRPr="00DC6450">
        <w:rPr>
          <w:rFonts w:cstheme="minorHAnsi"/>
          <w:bCs/>
          <w:sz w:val="28"/>
          <w:szCs w:val="28"/>
        </w:rPr>
        <w:t xml:space="preserve">period from 10.04.2022 to </w:t>
      </w:r>
      <w:r w:rsidR="00454A61">
        <w:rPr>
          <w:rFonts w:cstheme="minorHAnsi"/>
          <w:bCs/>
          <w:sz w:val="28"/>
          <w:szCs w:val="28"/>
        </w:rPr>
        <w:t>04.08</w:t>
      </w:r>
      <w:r w:rsidR="00DC6450" w:rsidRPr="00DC6450">
        <w:rPr>
          <w:rFonts w:cstheme="minorHAnsi"/>
          <w:bCs/>
          <w:sz w:val="28"/>
          <w:szCs w:val="28"/>
        </w:rPr>
        <w:t>.2022</w:t>
      </w:r>
      <w:r w:rsidR="00454A61">
        <w:rPr>
          <w:rFonts w:cstheme="minorHAnsi"/>
          <w:bCs/>
          <w:sz w:val="28"/>
          <w:szCs w:val="28"/>
        </w:rPr>
        <w:t xml:space="preserve"> </w:t>
      </w:r>
      <w:r w:rsidR="00BB09DE">
        <w:rPr>
          <w:rFonts w:cstheme="minorHAnsi"/>
          <w:bCs/>
          <w:sz w:val="28"/>
          <w:szCs w:val="28"/>
        </w:rPr>
        <w:t>i.e.,</w:t>
      </w:r>
      <w:r w:rsidR="00454A61">
        <w:rPr>
          <w:rFonts w:cstheme="minorHAnsi"/>
          <w:bCs/>
          <w:sz w:val="28"/>
          <w:szCs w:val="28"/>
        </w:rPr>
        <w:t xml:space="preserve"> date of replacement of meter</w:t>
      </w:r>
      <w:r w:rsidR="00DC6450" w:rsidRPr="00DC6450">
        <w:rPr>
          <w:rFonts w:cstheme="minorHAnsi"/>
          <w:bCs/>
          <w:sz w:val="28"/>
          <w:szCs w:val="28"/>
        </w:rPr>
        <w:t xml:space="preserve"> with the actual consumption recorded in corresponding per</w:t>
      </w:r>
      <w:r w:rsidR="002B0E9C">
        <w:rPr>
          <w:rFonts w:cstheme="minorHAnsi"/>
          <w:bCs/>
          <w:sz w:val="28"/>
          <w:szCs w:val="28"/>
        </w:rPr>
        <w:t xml:space="preserve">iod of succeeding year as per </w:t>
      </w:r>
      <w:r w:rsidR="00DC6450" w:rsidRPr="00DC6450">
        <w:rPr>
          <w:rFonts w:cstheme="minorHAnsi"/>
          <w:bCs/>
          <w:sz w:val="28"/>
          <w:szCs w:val="28"/>
        </w:rPr>
        <w:t>Regulation no. 21.5.2(d) of Electricity Supply Code and Related Matters Regulations-2014.</w:t>
      </w:r>
    </w:p>
    <w:p w14:paraId="14DD253A" w14:textId="77777777" w:rsidR="002B0E9C" w:rsidRDefault="002B0E9C" w:rsidP="000E5C00">
      <w:pPr>
        <w:pStyle w:val="ListParagraph"/>
        <w:spacing w:after="0"/>
        <w:ind w:left="851" w:firstLine="567"/>
        <w:jc w:val="both"/>
        <w:rPr>
          <w:rFonts w:cstheme="minorHAnsi"/>
          <w:sz w:val="28"/>
          <w:szCs w:val="28"/>
        </w:rPr>
      </w:pPr>
    </w:p>
    <w:p w14:paraId="02E9EC67" w14:textId="224BD869" w:rsidR="000E5C00" w:rsidRPr="00DC6450" w:rsidRDefault="000E5C00" w:rsidP="000E5C00">
      <w:pPr>
        <w:pStyle w:val="ListParagraph"/>
        <w:spacing w:after="0"/>
        <w:ind w:left="851" w:firstLine="567"/>
        <w:jc w:val="both"/>
        <w:rPr>
          <w:rFonts w:cstheme="minorHAnsi"/>
          <w:bCs/>
          <w:sz w:val="28"/>
          <w:szCs w:val="28"/>
        </w:rPr>
      </w:pPr>
      <w:r w:rsidRPr="00DC6450">
        <w:rPr>
          <w:rFonts w:cstheme="minorHAnsi"/>
          <w:sz w:val="28"/>
          <w:szCs w:val="28"/>
        </w:rPr>
        <w:t>Keeping in view the above, Forum came to unanimous conclusion that</w:t>
      </w:r>
      <w:r w:rsidR="002B0E9C">
        <w:rPr>
          <w:rFonts w:cstheme="minorHAnsi"/>
          <w:sz w:val="28"/>
          <w:szCs w:val="28"/>
        </w:rPr>
        <w:t xml:space="preserve"> </w:t>
      </w:r>
      <w:r w:rsidR="00DC6450" w:rsidRPr="00DC6450">
        <w:rPr>
          <w:rFonts w:cstheme="minorHAnsi"/>
          <w:bCs/>
          <w:sz w:val="28"/>
          <w:szCs w:val="28"/>
        </w:rPr>
        <w:t xml:space="preserve">decision dated </w:t>
      </w:r>
      <w:r w:rsidR="00BB09DE">
        <w:rPr>
          <w:rFonts w:cstheme="minorHAnsi"/>
          <w:bCs/>
          <w:sz w:val="28"/>
          <w:szCs w:val="28"/>
        </w:rPr>
        <w:t>2</w:t>
      </w:r>
      <w:r w:rsidR="00DC6450" w:rsidRPr="00DC6450">
        <w:rPr>
          <w:rFonts w:cstheme="minorHAnsi"/>
          <w:bCs/>
          <w:sz w:val="28"/>
          <w:szCs w:val="28"/>
        </w:rPr>
        <w:t>8.03.2023</w:t>
      </w:r>
      <w:r w:rsidR="00DC6450" w:rsidRPr="00DC6450">
        <w:rPr>
          <w:rFonts w:cs="Raavi"/>
          <w:bCs/>
          <w:sz w:val="28"/>
          <w:szCs w:val="28"/>
          <w:lang w:val="en-IN" w:bidi="pa-IN"/>
        </w:rPr>
        <w:t xml:space="preserve"> of </w:t>
      </w:r>
      <w:r w:rsidR="00DC6450" w:rsidRPr="00DC6450">
        <w:rPr>
          <w:rFonts w:cstheme="minorHAnsi"/>
          <w:bCs/>
          <w:sz w:val="28"/>
          <w:szCs w:val="28"/>
        </w:rPr>
        <w:t xml:space="preserve">City East Circle CGRF, PSPCL, Ludhiana be set-aside and bills dated </w:t>
      </w:r>
      <w:r w:rsidR="00DC6450" w:rsidRPr="00DC6450">
        <w:rPr>
          <w:rFonts w:cstheme="minorHAnsi"/>
          <w:bCs/>
          <w:sz w:val="28"/>
          <w:szCs w:val="24"/>
        </w:rPr>
        <w:t>18.05.2022 and 16.06.2022 be quashed</w:t>
      </w:r>
      <w:r w:rsidR="00DC6450" w:rsidRPr="00DC6450">
        <w:rPr>
          <w:rFonts w:cstheme="minorHAnsi"/>
          <w:bCs/>
          <w:sz w:val="28"/>
          <w:szCs w:val="28"/>
        </w:rPr>
        <w:t xml:space="preserve">. Account of the petitioner be overhauled for the period from 10.04.2022 to </w:t>
      </w:r>
      <w:r w:rsidR="00454A61">
        <w:rPr>
          <w:rFonts w:cstheme="minorHAnsi"/>
          <w:bCs/>
          <w:sz w:val="28"/>
          <w:szCs w:val="28"/>
        </w:rPr>
        <w:t>04.08</w:t>
      </w:r>
      <w:r w:rsidR="00454A61" w:rsidRPr="00DC6450">
        <w:rPr>
          <w:rFonts w:cstheme="minorHAnsi"/>
          <w:bCs/>
          <w:sz w:val="28"/>
          <w:szCs w:val="28"/>
        </w:rPr>
        <w:t>.2022</w:t>
      </w:r>
      <w:r w:rsidR="00454A61">
        <w:rPr>
          <w:rFonts w:cstheme="minorHAnsi"/>
          <w:bCs/>
          <w:sz w:val="28"/>
          <w:szCs w:val="28"/>
        </w:rPr>
        <w:t xml:space="preserve"> i.e., date of replacement of meter,</w:t>
      </w:r>
      <w:r w:rsidR="00454A61" w:rsidRPr="00DC6450">
        <w:rPr>
          <w:rFonts w:cstheme="minorHAnsi"/>
          <w:bCs/>
          <w:sz w:val="28"/>
          <w:szCs w:val="28"/>
        </w:rPr>
        <w:t xml:space="preserve"> </w:t>
      </w:r>
      <w:r w:rsidR="00DC6450" w:rsidRPr="00DC6450">
        <w:rPr>
          <w:rFonts w:cstheme="minorHAnsi"/>
          <w:bCs/>
          <w:sz w:val="28"/>
          <w:szCs w:val="28"/>
        </w:rPr>
        <w:t>with the actual consumption recorded in corresponding period of succeeding year as per the Regulation no. 21.5.2(d) of Electricity Supply Code and Related Matters Regulations-2014.</w:t>
      </w:r>
      <w:r w:rsidRPr="00DC6450">
        <w:rPr>
          <w:rFonts w:cstheme="minorHAnsi"/>
          <w:bCs/>
          <w:sz w:val="28"/>
          <w:szCs w:val="28"/>
        </w:rPr>
        <w:t xml:space="preserve"> </w:t>
      </w:r>
    </w:p>
    <w:p w14:paraId="631EE616" w14:textId="77777777" w:rsidR="003D269D" w:rsidRPr="00DC6450" w:rsidRDefault="003D269D" w:rsidP="000E5C00">
      <w:pPr>
        <w:pStyle w:val="ListParagraph"/>
        <w:spacing w:after="0"/>
        <w:ind w:left="851" w:firstLine="567"/>
        <w:jc w:val="both"/>
        <w:rPr>
          <w:rFonts w:cstheme="minorHAnsi"/>
          <w:bCs/>
          <w:sz w:val="28"/>
          <w:szCs w:val="28"/>
        </w:rPr>
      </w:pPr>
    </w:p>
    <w:p w14:paraId="336DBC74" w14:textId="77777777" w:rsidR="000E5C00" w:rsidRPr="00DC6450" w:rsidRDefault="000E5C00" w:rsidP="000E5C00">
      <w:pPr>
        <w:pStyle w:val="ListParagraph"/>
        <w:numPr>
          <w:ilvl w:val="0"/>
          <w:numId w:val="1"/>
        </w:numPr>
        <w:spacing w:after="0"/>
        <w:ind w:left="851" w:hanging="567"/>
        <w:jc w:val="both"/>
        <w:rPr>
          <w:rFonts w:cstheme="minorHAnsi"/>
          <w:b/>
          <w:sz w:val="28"/>
          <w:szCs w:val="28"/>
          <w:u w:val="single"/>
        </w:rPr>
      </w:pPr>
      <w:r w:rsidRPr="00DC6450">
        <w:rPr>
          <w:rFonts w:cstheme="minorHAnsi"/>
          <w:b/>
          <w:sz w:val="28"/>
          <w:szCs w:val="28"/>
          <w:u w:val="single"/>
        </w:rPr>
        <w:t>DECISION:</w:t>
      </w:r>
    </w:p>
    <w:p w14:paraId="13E36C2F" w14:textId="77777777" w:rsidR="000E5C00" w:rsidRPr="00DC6450" w:rsidRDefault="000E5C00" w:rsidP="006723CC">
      <w:pPr>
        <w:spacing w:after="0"/>
        <w:ind w:left="851" w:firstLine="567"/>
        <w:contextualSpacing/>
        <w:jc w:val="both"/>
        <w:rPr>
          <w:rFonts w:cstheme="minorHAnsi"/>
          <w:sz w:val="28"/>
          <w:szCs w:val="28"/>
        </w:rPr>
      </w:pPr>
      <w:r w:rsidRPr="00DC6450">
        <w:rPr>
          <w:rFonts w:cstheme="minorHAnsi"/>
          <w:sz w:val="28"/>
          <w:szCs w:val="28"/>
        </w:rPr>
        <w:t>Keeping in view the petition, reply, oral discussion, after hearing both the parties, perusal of the record produced by them &amp; observations of Forum,</w:t>
      </w:r>
    </w:p>
    <w:p w14:paraId="16BA09D7" w14:textId="77777777" w:rsidR="000E5C00" w:rsidRPr="00DC6450" w:rsidRDefault="000E5C00" w:rsidP="006723CC">
      <w:pPr>
        <w:spacing w:after="0"/>
        <w:ind w:left="851"/>
        <w:contextualSpacing/>
        <w:jc w:val="both"/>
        <w:rPr>
          <w:rFonts w:cstheme="minorHAnsi"/>
          <w:sz w:val="28"/>
          <w:szCs w:val="28"/>
        </w:rPr>
      </w:pPr>
      <w:r w:rsidRPr="00DC6450">
        <w:rPr>
          <w:rFonts w:cstheme="minorHAnsi"/>
          <w:sz w:val="28"/>
          <w:szCs w:val="28"/>
        </w:rPr>
        <w:t>Forum decides that: -</w:t>
      </w:r>
    </w:p>
    <w:p w14:paraId="7A182A82" w14:textId="77777777" w:rsidR="000E5C00" w:rsidRPr="00DC6450" w:rsidRDefault="000E5C00" w:rsidP="000E5C00">
      <w:pPr>
        <w:spacing w:after="0"/>
        <w:ind w:left="720"/>
        <w:contextualSpacing/>
        <w:jc w:val="both"/>
        <w:rPr>
          <w:rFonts w:cstheme="minorHAnsi"/>
          <w:sz w:val="28"/>
          <w:szCs w:val="28"/>
        </w:rPr>
      </w:pPr>
    </w:p>
    <w:p w14:paraId="0C23C048" w14:textId="300BA232" w:rsidR="000E5C00" w:rsidRPr="00DC6450" w:rsidRDefault="002B0E9C" w:rsidP="000E5C00">
      <w:pPr>
        <w:pStyle w:val="ListParagraph"/>
        <w:numPr>
          <w:ilvl w:val="0"/>
          <w:numId w:val="13"/>
        </w:numPr>
        <w:ind w:left="1276" w:hanging="425"/>
        <w:jc w:val="both"/>
        <w:rPr>
          <w:rFonts w:cstheme="minorHAnsi"/>
          <w:b/>
          <w:sz w:val="28"/>
          <w:szCs w:val="28"/>
        </w:rPr>
      </w:pPr>
      <w:r>
        <w:rPr>
          <w:rFonts w:cstheme="minorHAnsi"/>
          <w:b/>
          <w:sz w:val="28"/>
          <w:szCs w:val="28"/>
        </w:rPr>
        <w:t>D</w:t>
      </w:r>
      <w:r w:rsidR="00DC6450" w:rsidRPr="00DC6450">
        <w:rPr>
          <w:rFonts w:cstheme="minorHAnsi"/>
          <w:b/>
          <w:sz w:val="28"/>
          <w:szCs w:val="28"/>
        </w:rPr>
        <w:t xml:space="preserve">ecision dated </w:t>
      </w:r>
      <w:r w:rsidR="00BB09DE">
        <w:rPr>
          <w:rFonts w:cstheme="minorHAnsi"/>
          <w:b/>
          <w:sz w:val="28"/>
          <w:szCs w:val="28"/>
        </w:rPr>
        <w:t>2</w:t>
      </w:r>
      <w:r w:rsidR="00DC6450" w:rsidRPr="00DC6450">
        <w:rPr>
          <w:rFonts w:cstheme="minorHAnsi"/>
          <w:b/>
          <w:sz w:val="28"/>
          <w:szCs w:val="28"/>
        </w:rPr>
        <w:t>8.03.2023</w:t>
      </w:r>
      <w:r w:rsidR="00DC6450" w:rsidRPr="00DC6450">
        <w:rPr>
          <w:rFonts w:cs="Raavi"/>
          <w:b/>
          <w:sz w:val="28"/>
          <w:szCs w:val="28"/>
          <w:lang w:val="en-IN" w:bidi="pa-IN"/>
        </w:rPr>
        <w:t xml:space="preserve"> of </w:t>
      </w:r>
      <w:r w:rsidR="00DC6450" w:rsidRPr="00DC6450">
        <w:rPr>
          <w:rFonts w:cstheme="minorHAnsi"/>
          <w:b/>
          <w:sz w:val="28"/>
          <w:szCs w:val="28"/>
        </w:rPr>
        <w:t xml:space="preserve">City East Circle CGRF, PSPCL, Ludhiana </w:t>
      </w:r>
      <w:r w:rsidR="00454A61">
        <w:rPr>
          <w:rFonts w:cstheme="minorHAnsi"/>
          <w:b/>
          <w:sz w:val="28"/>
          <w:szCs w:val="28"/>
        </w:rPr>
        <w:t>is</w:t>
      </w:r>
      <w:r w:rsidR="00DC6450" w:rsidRPr="00DC6450">
        <w:rPr>
          <w:rFonts w:cstheme="minorHAnsi"/>
          <w:b/>
          <w:sz w:val="28"/>
          <w:szCs w:val="28"/>
        </w:rPr>
        <w:t xml:space="preserve"> set-aside and bills dated </w:t>
      </w:r>
      <w:r w:rsidR="00DC6450" w:rsidRPr="00DC6450">
        <w:rPr>
          <w:rFonts w:cstheme="minorHAnsi"/>
          <w:b/>
          <w:sz w:val="28"/>
          <w:szCs w:val="24"/>
        </w:rPr>
        <w:t xml:space="preserve">18.05.2022 and 16.06.2022 </w:t>
      </w:r>
      <w:r w:rsidR="00454A61">
        <w:rPr>
          <w:rFonts w:cstheme="minorHAnsi"/>
          <w:b/>
          <w:sz w:val="28"/>
          <w:szCs w:val="24"/>
        </w:rPr>
        <w:t>are</w:t>
      </w:r>
      <w:r w:rsidR="00DC6450" w:rsidRPr="00DC6450">
        <w:rPr>
          <w:rFonts w:cstheme="minorHAnsi"/>
          <w:b/>
          <w:sz w:val="28"/>
          <w:szCs w:val="24"/>
        </w:rPr>
        <w:t xml:space="preserve"> quashed</w:t>
      </w:r>
      <w:r w:rsidR="00DC6450" w:rsidRPr="00DC6450">
        <w:rPr>
          <w:rFonts w:cstheme="minorHAnsi"/>
          <w:b/>
          <w:sz w:val="28"/>
          <w:szCs w:val="28"/>
        </w:rPr>
        <w:t xml:space="preserve">. Account of the petitioner be overhauled for the period from 10.04.2022 to </w:t>
      </w:r>
      <w:r w:rsidR="00454A61" w:rsidRPr="00454A61">
        <w:rPr>
          <w:rFonts w:cstheme="minorHAnsi"/>
          <w:b/>
          <w:sz w:val="28"/>
          <w:szCs w:val="28"/>
        </w:rPr>
        <w:t>04.08.2022 i.e., date of replacement of meter</w:t>
      </w:r>
      <w:r w:rsidR="00454A61" w:rsidRPr="00DC6450">
        <w:rPr>
          <w:rFonts w:cstheme="minorHAnsi"/>
          <w:bCs/>
          <w:sz w:val="28"/>
          <w:szCs w:val="28"/>
        </w:rPr>
        <w:t xml:space="preserve"> </w:t>
      </w:r>
      <w:r w:rsidR="00DC6450" w:rsidRPr="00DC6450">
        <w:rPr>
          <w:rFonts w:cstheme="minorHAnsi"/>
          <w:b/>
          <w:sz w:val="28"/>
          <w:szCs w:val="28"/>
        </w:rPr>
        <w:t>with the actual consumption recorded in corresponding period of succeeding year as per the Regulation no. 21.5.2(d) of Electricity Supply Code and Related Matters Regulations-2014.</w:t>
      </w:r>
    </w:p>
    <w:p w14:paraId="529431CB" w14:textId="77777777" w:rsidR="000E5C00" w:rsidRPr="00DC6450" w:rsidRDefault="000E5C00" w:rsidP="000E5C00">
      <w:pPr>
        <w:pStyle w:val="ListParagraph"/>
        <w:ind w:left="1276"/>
        <w:jc w:val="both"/>
        <w:rPr>
          <w:rFonts w:cstheme="minorHAnsi"/>
          <w:b/>
          <w:sz w:val="28"/>
          <w:szCs w:val="28"/>
        </w:rPr>
      </w:pPr>
    </w:p>
    <w:p w14:paraId="1A4715F6" w14:textId="77777777" w:rsidR="000E5C00" w:rsidRPr="00DC6450" w:rsidRDefault="000E5C00" w:rsidP="000E5C00">
      <w:pPr>
        <w:pStyle w:val="ListParagraph"/>
        <w:numPr>
          <w:ilvl w:val="0"/>
          <w:numId w:val="13"/>
        </w:numPr>
        <w:ind w:left="1276" w:hanging="425"/>
        <w:jc w:val="both"/>
        <w:rPr>
          <w:rFonts w:cstheme="minorHAnsi"/>
          <w:b/>
          <w:bCs/>
          <w:sz w:val="28"/>
          <w:szCs w:val="28"/>
        </w:rPr>
      </w:pPr>
      <w:r w:rsidRPr="00DC6450">
        <w:rPr>
          <w:rFonts w:cstheme="minorHAnsi"/>
          <w:b/>
          <w:sz w:val="28"/>
          <w:szCs w:val="28"/>
        </w:rPr>
        <w:t>As required under Regulation 2.33 of the Punjab State Electricity</w:t>
      </w:r>
      <w:r w:rsidRPr="00DC6450">
        <w:rPr>
          <w:rFonts w:cstheme="minorHAnsi"/>
          <w:b/>
          <w:bCs/>
          <w:sz w:val="28"/>
          <w:szCs w:val="28"/>
        </w:rPr>
        <w:t xml:space="preserve"> Regulatory Commission (Forum &amp; Ombudsman) (2nd Amendment) Regulations, 2021 the compliance of this decision shall be made within 21 days from the date of receipt of this order.</w:t>
      </w:r>
    </w:p>
    <w:p w14:paraId="34223058" w14:textId="77777777" w:rsidR="000E5C00" w:rsidRPr="00DC6450" w:rsidRDefault="000E5C00" w:rsidP="000E5C00">
      <w:pPr>
        <w:pStyle w:val="ListParagraph"/>
        <w:ind w:left="1276"/>
        <w:jc w:val="both"/>
        <w:rPr>
          <w:rFonts w:cstheme="minorHAnsi"/>
          <w:b/>
          <w:bCs/>
          <w:sz w:val="28"/>
          <w:szCs w:val="28"/>
        </w:rPr>
      </w:pPr>
    </w:p>
    <w:p w14:paraId="1EA57FBB" w14:textId="77777777" w:rsidR="000E5C00" w:rsidRPr="00DC6450" w:rsidRDefault="000E5C00" w:rsidP="000E5C00">
      <w:pPr>
        <w:pStyle w:val="ListParagraph"/>
        <w:numPr>
          <w:ilvl w:val="0"/>
          <w:numId w:val="13"/>
        </w:numPr>
        <w:ind w:left="1276" w:hanging="425"/>
        <w:jc w:val="both"/>
        <w:rPr>
          <w:rFonts w:cstheme="minorHAnsi"/>
          <w:b/>
          <w:bCs/>
          <w:sz w:val="28"/>
          <w:szCs w:val="28"/>
        </w:rPr>
      </w:pPr>
      <w:r w:rsidRPr="00DC6450">
        <w:rPr>
          <w:rFonts w:cstheme="minorHAnsi"/>
          <w:b/>
          <w:bCs/>
          <w:sz w:val="28"/>
          <w:szCs w:val="28"/>
        </w:rPr>
        <w:t xml:space="preserve">If the Petitioner is not satisfied with the decision of Corporate CGRF, he is at liberty to file a representation before the Ombudsman appointed / </w:t>
      </w:r>
      <w:r w:rsidRPr="00DC6450">
        <w:rPr>
          <w:rFonts w:cstheme="minorHAnsi"/>
          <w:b/>
          <w:bCs/>
          <w:sz w:val="28"/>
          <w:szCs w:val="28"/>
        </w:rPr>
        <w:lastRenderedPageBreak/>
        <w:t>designated by the Punjab State Electricity Regulatory Commission within 30 days from the date of receipt of the order of the Forum, as required under Regulation 2.39 read with Regulation 2.37 of the Punjab State Electricity Regulatory Commission (Forum &amp; Ombudsman) (2nd Amendment) Regulations, 2021.</w:t>
      </w:r>
    </w:p>
    <w:p w14:paraId="4E21E1A7" w14:textId="77777777" w:rsidR="000E5C00" w:rsidRPr="00DC6450" w:rsidRDefault="000E5C00" w:rsidP="000E5C00">
      <w:pPr>
        <w:pStyle w:val="ListParagraph"/>
        <w:rPr>
          <w:rFonts w:cstheme="minorHAnsi"/>
          <w:sz w:val="28"/>
          <w:szCs w:val="28"/>
        </w:rPr>
      </w:pPr>
    </w:p>
    <w:p w14:paraId="04DAB0C4" w14:textId="77777777" w:rsidR="000E5C00" w:rsidRPr="00DC6450" w:rsidRDefault="000E5C00" w:rsidP="000E5C00">
      <w:pPr>
        <w:pStyle w:val="ListParagraph"/>
        <w:spacing w:after="0"/>
        <w:ind w:left="1843" w:hanging="11"/>
        <w:jc w:val="both"/>
        <w:rPr>
          <w:rFonts w:cstheme="minorHAnsi"/>
          <w:sz w:val="28"/>
          <w:szCs w:val="28"/>
        </w:rPr>
      </w:pPr>
    </w:p>
    <w:p w14:paraId="54BC14A9" w14:textId="77777777" w:rsidR="000E5C00" w:rsidRPr="00DC6450" w:rsidRDefault="000E5C00" w:rsidP="000E5C00">
      <w:pPr>
        <w:spacing w:after="0"/>
        <w:ind w:left="1134"/>
        <w:contextualSpacing/>
        <w:jc w:val="both"/>
        <w:rPr>
          <w:rFonts w:cstheme="minorHAnsi"/>
          <w:b/>
          <w:bCs/>
          <w:sz w:val="28"/>
          <w:szCs w:val="28"/>
        </w:rPr>
      </w:pPr>
      <w:r w:rsidRPr="00DC6450">
        <w:rPr>
          <w:rFonts w:cstheme="minorHAnsi"/>
          <w:b/>
          <w:bCs/>
          <w:sz w:val="28"/>
          <w:szCs w:val="28"/>
        </w:rPr>
        <w:t>(CA. Baneet Kumar Singla)</w:t>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t>(Er. Himat Singh Dhillon)</w:t>
      </w:r>
    </w:p>
    <w:p w14:paraId="4E717FD8" w14:textId="77777777" w:rsidR="000E5C00" w:rsidRPr="00DC6450" w:rsidRDefault="000E5C00" w:rsidP="000E5C00">
      <w:pPr>
        <w:spacing w:after="0"/>
        <w:ind w:left="1134"/>
        <w:contextualSpacing/>
        <w:jc w:val="both"/>
        <w:rPr>
          <w:rFonts w:cstheme="minorHAnsi"/>
          <w:b/>
          <w:bCs/>
          <w:sz w:val="28"/>
          <w:szCs w:val="28"/>
        </w:rPr>
      </w:pPr>
      <w:r w:rsidRPr="00DC6450">
        <w:rPr>
          <w:rFonts w:cstheme="minorHAnsi"/>
          <w:b/>
          <w:bCs/>
          <w:sz w:val="28"/>
          <w:szCs w:val="28"/>
        </w:rPr>
        <w:t>Member (Finance)</w:t>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t>Independent Member</w:t>
      </w:r>
    </w:p>
    <w:p w14:paraId="7342633F" w14:textId="77777777" w:rsidR="000E5C00" w:rsidRPr="00DC6450" w:rsidRDefault="000E5C00" w:rsidP="000E5C00">
      <w:pPr>
        <w:spacing w:after="0"/>
        <w:ind w:left="1134"/>
        <w:contextualSpacing/>
        <w:jc w:val="both"/>
        <w:rPr>
          <w:rFonts w:cstheme="minorHAnsi"/>
          <w:b/>
          <w:bCs/>
          <w:sz w:val="28"/>
          <w:szCs w:val="28"/>
        </w:rPr>
      </w:pPr>
    </w:p>
    <w:p w14:paraId="54E669A9" w14:textId="77777777" w:rsidR="000E5C00" w:rsidRPr="00DC6450" w:rsidRDefault="000E5C00" w:rsidP="000E5C00">
      <w:pPr>
        <w:spacing w:after="0"/>
        <w:ind w:left="1134"/>
        <w:contextualSpacing/>
        <w:jc w:val="both"/>
        <w:rPr>
          <w:rFonts w:cstheme="minorHAnsi"/>
          <w:b/>
          <w:bCs/>
          <w:sz w:val="28"/>
          <w:szCs w:val="28"/>
        </w:rPr>
      </w:pPr>
    </w:p>
    <w:p w14:paraId="26706950" w14:textId="77777777" w:rsidR="000E5C00" w:rsidRPr="00DC6450" w:rsidRDefault="000E5C00" w:rsidP="000E5C00">
      <w:pPr>
        <w:spacing w:after="0"/>
        <w:ind w:left="1134"/>
        <w:contextualSpacing/>
        <w:jc w:val="both"/>
        <w:rPr>
          <w:rFonts w:cstheme="minorHAnsi"/>
          <w:b/>
          <w:bCs/>
          <w:sz w:val="28"/>
          <w:szCs w:val="28"/>
        </w:rPr>
      </w:pPr>
      <w:r w:rsidRPr="00DC6450">
        <w:rPr>
          <w:rFonts w:cstheme="minorHAnsi"/>
          <w:b/>
          <w:bCs/>
          <w:sz w:val="28"/>
          <w:szCs w:val="28"/>
        </w:rPr>
        <w:t>(Er. Navdeep Singh Chahal)</w:t>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t>(Er. Kuldeep Singh)</w:t>
      </w:r>
    </w:p>
    <w:p w14:paraId="4184F1A3" w14:textId="77777777" w:rsidR="000E5C00" w:rsidRPr="00DC6450" w:rsidRDefault="000E5C00" w:rsidP="000E5C00">
      <w:pPr>
        <w:spacing w:after="0"/>
        <w:ind w:left="1134"/>
        <w:contextualSpacing/>
        <w:jc w:val="both"/>
        <w:rPr>
          <w:rFonts w:cstheme="minorHAnsi"/>
          <w:b/>
          <w:bCs/>
          <w:sz w:val="28"/>
          <w:szCs w:val="28"/>
        </w:rPr>
      </w:pPr>
      <w:r w:rsidRPr="00DC6450">
        <w:rPr>
          <w:rFonts w:cstheme="minorHAnsi"/>
          <w:b/>
          <w:bCs/>
          <w:sz w:val="28"/>
          <w:szCs w:val="28"/>
        </w:rPr>
        <w:t xml:space="preserve">Permanent Invitee </w:t>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r>
      <w:r w:rsidRPr="00DC6450">
        <w:rPr>
          <w:rFonts w:cstheme="minorHAnsi"/>
          <w:b/>
          <w:bCs/>
          <w:sz w:val="28"/>
          <w:szCs w:val="28"/>
        </w:rPr>
        <w:tab/>
        <w:t>Chairperson</w:t>
      </w:r>
    </w:p>
    <w:p w14:paraId="2436D04F" w14:textId="77777777" w:rsidR="000E5C00" w:rsidRPr="00DC6450" w:rsidRDefault="000E5C00" w:rsidP="000E5C00">
      <w:pPr>
        <w:spacing w:after="0"/>
        <w:ind w:left="1134"/>
        <w:contextualSpacing/>
        <w:jc w:val="both"/>
        <w:rPr>
          <w:rFonts w:cstheme="minorHAnsi"/>
          <w:b/>
          <w:bCs/>
          <w:sz w:val="28"/>
          <w:szCs w:val="28"/>
        </w:rPr>
      </w:pPr>
      <w:r w:rsidRPr="00DC6450">
        <w:rPr>
          <w:rFonts w:cstheme="minorHAnsi"/>
          <w:b/>
          <w:bCs/>
          <w:sz w:val="28"/>
          <w:szCs w:val="28"/>
        </w:rPr>
        <w:t>O/o CE/Commercial, PSPCL</w:t>
      </w:r>
    </w:p>
    <w:p w14:paraId="65E23539" w14:textId="77777777" w:rsidR="000E5C00" w:rsidRPr="00DC6450" w:rsidRDefault="000E5C00" w:rsidP="000E5C00">
      <w:pPr>
        <w:tabs>
          <w:tab w:val="left" w:pos="1068"/>
        </w:tabs>
        <w:spacing w:after="0"/>
        <w:ind w:left="1134"/>
        <w:contextualSpacing/>
        <w:jc w:val="both"/>
        <w:rPr>
          <w:rFonts w:cstheme="minorHAnsi"/>
          <w:b/>
          <w:sz w:val="28"/>
          <w:szCs w:val="28"/>
        </w:rPr>
      </w:pPr>
    </w:p>
    <w:p w14:paraId="3220B356" w14:textId="77777777" w:rsidR="000E5C00" w:rsidRPr="00DC6450" w:rsidRDefault="000E5C00" w:rsidP="000E5C00">
      <w:pPr>
        <w:tabs>
          <w:tab w:val="left" w:pos="1068"/>
        </w:tabs>
        <w:spacing w:after="0"/>
        <w:ind w:left="1134"/>
        <w:contextualSpacing/>
        <w:jc w:val="both"/>
        <w:rPr>
          <w:rFonts w:cstheme="minorHAnsi"/>
          <w:b/>
          <w:sz w:val="28"/>
          <w:szCs w:val="28"/>
        </w:rPr>
      </w:pPr>
      <w:r w:rsidRPr="00DC6450">
        <w:rPr>
          <w:rFonts w:cstheme="minorHAnsi"/>
          <w:b/>
          <w:sz w:val="28"/>
          <w:szCs w:val="28"/>
        </w:rPr>
        <w:t>Place: Ludhiana</w:t>
      </w:r>
    </w:p>
    <w:p w14:paraId="2B8CA5BD" w14:textId="60F985D8" w:rsidR="000F04AC" w:rsidRPr="00DC6450" w:rsidRDefault="000E5C00" w:rsidP="00DC6450">
      <w:pPr>
        <w:tabs>
          <w:tab w:val="left" w:pos="1068"/>
        </w:tabs>
        <w:spacing w:after="0"/>
        <w:ind w:left="1134"/>
        <w:contextualSpacing/>
        <w:jc w:val="both"/>
        <w:rPr>
          <w:rFonts w:cstheme="minorHAnsi"/>
          <w:b/>
          <w:sz w:val="28"/>
          <w:szCs w:val="28"/>
        </w:rPr>
      </w:pPr>
      <w:r w:rsidRPr="00DC6450">
        <w:rPr>
          <w:rFonts w:cstheme="minorHAnsi"/>
          <w:b/>
          <w:sz w:val="28"/>
          <w:szCs w:val="28"/>
        </w:rPr>
        <w:t xml:space="preserve">Date: </w:t>
      </w:r>
      <w:r w:rsidR="00454A61">
        <w:rPr>
          <w:rFonts w:cstheme="minorHAnsi"/>
          <w:b/>
          <w:sz w:val="28"/>
          <w:szCs w:val="28"/>
        </w:rPr>
        <w:t>06</w:t>
      </w:r>
      <w:r w:rsidR="00DC6450">
        <w:rPr>
          <w:rFonts w:cstheme="minorHAnsi"/>
          <w:b/>
          <w:sz w:val="28"/>
          <w:szCs w:val="28"/>
        </w:rPr>
        <w:t>.10</w:t>
      </w:r>
      <w:r w:rsidRPr="00DC6450">
        <w:rPr>
          <w:rFonts w:cstheme="minorHAnsi"/>
          <w:b/>
          <w:sz w:val="28"/>
          <w:szCs w:val="28"/>
        </w:rPr>
        <w:t>.2023</w:t>
      </w:r>
    </w:p>
    <w:sectPr w:rsidR="000F04AC" w:rsidRPr="00DC6450" w:rsidSect="00DD4287">
      <w:headerReference w:type="even" r:id="rId9"/>
      <w:headerReference w:type="default" r:id="rId10"/>
      <w:footerReference w:type="default" r:id="rId11"/>
      <w:headerReference w:type="first" r:id="rId12"/>
      <w:pgSz w:w="11907" w:h="16839" w:code="9"/>
      <w:pgMar w:top="0" w:right="1080" w:bottom="1276" w:left="1080"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7B13" w14:textId="77777777" w:rsidR="00A16CB9" w:rsidRDefault="00A16CB9">
      <w:pPr>
        <w:spacing w:after="0" w:line="240" w:lineRule="auto"/>
      </w:pPr>
      <w:r>
        <w:separator/>
      </w:r>
    </w:p>
  </w:endnote>
  <w:endnote w:type="continuationSeparator" w:id="0">
    <w:p w14:paraId="33C3C4BD" w14:textId="77777777" w:rsidR="00A16CB9" w:rsidRDefault="00A16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00500000000000000"/>
    <w:charset w:val="00"/>
    <w:family w:val="swiss"/>
    <w:pitch w:val="variable"/>
    <w:sig w:usb0="0002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75562" w14:textId="2487272E" w:rsidR="00DE0C74" w:rsidRDefault="00DE0C74" w:rsidP="00DD4287">
    <w:pPr>
      <w:pStyle w:val="Footer"/>
      <w:tabs>
        <w:tab w:val="clear" w:pos="4680"/>
        <w:tab w:val="clear" w:pos="9360"/>
        <w:tab w:val="center" w:pos="9747"/>
      </w:tabs>
    </w:pPr>
    <w:r>
      <w:t>Corporate CGRF, Ldh</w:t>
    </w:r>
    <w:r>
      <w:tab/>
      <w:t>CF-124/2023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5825D" w14:textId="77777777" w:rsidR="00A16CB9" w:rsidRDefault="00A16CB9">
      <w:pPr>
        <w:spacing w:after="0" w:line="240" w:lineRule="auto"/>
      </w:pPr>
      <w:r>
        <w:separator/>
      </w:r>
    </w:p>
  </w:footnote>
  <w:footnote w:type="continuationSeparator" w:id="0">
    <w:p w14:paraId="5A5A6EB2" w14:textId="77777777" w:rsidR="00A16CB9" w:rsidRDefault="00A16C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0E63" w14:textId="77777777" w:rsidR="00DE0C74" w:rsidRDefault="00000000">
    <w:pPr>
      <w:pStyle w:val="Header"/>
    </w:pPr>
    <w:r>
      <w:rPr>
        <w:noProof/>
        <w:lang w:bidi="pa-IN"/>
      </w:rPr>
      <w:pict w14:anchorId="0D382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1" o:spid="_x0000_s1047" type="#_x0000_t75" style="position:absolute;margin-left:0;margin-top:0;width:486.8pt;height:481.85pt;z-index:-251654144;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3DA894BC">
        <v:shape id="_x0000_s1044" type="#_x0000_t75" style="position:absolute;margin-left:0;margin-top:0;width:487.3pt;height:299.55pt;z-index:-251657216;mso-position-horizontal:center;mso-position-horizontal-relative:margin;mso-position-vertical:center;mso-position-vertical-relative:margin" o:allowincell="f">
          <v:imagedata r:id="rId2" o:title="logo r3"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992189"/>
      <w:docPartObj>
        <w:docPartGallery w:val="Page Numbers (Top of Page)"/>
        <w:docPartUnique/>
      </w:docPartObj>
    </w:sdtPr>
    <w:sdtEndPr>
      <w:rPr>
        <w:noProof/>
      </w:rPr>
    </w:sdtEndPr>
    <w:sdtContent>
      <w:p w14:paraId="3B3283E5" w14:textId="77777777" w:rsidR="00DE0C74" w:rsidRDefault="00000000">
        <w:pPr>
          <w:pStyle w:val="Header"/>
          <w:jc w:val="center"/>
        </w:pPr>
        <w:r>
          <w:rPr>
            <w:noProof/>
            <w:lang w:bidi="pa-IN"/>
          </w:rPr>
          <w:pict w14:anchorId="075ED1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2" o:spid="_x0000_s1048" type="#_x0000_t75" style="position:absolute;left:0;text-align:left;margin-left:0;margin-top:0;width:486.8pt;height:481.85pt;z-index:-251653120;mso-position-horizontal:center;mso-position-horizontal-relative:margin;mso-position-vertical:center;mso-position-vertical-relative:margin" o:allowincell="f">
              <v:imagedata r:id="rId1" o:title="CCGRF" gain="19661f" blacklevel="22938f"/>
              <w10:wrap anchorx="margin" anchory="margin"/>
            </v:shape>
          </w:pict>
        </w:r>
        <w:r>
          <w:rPr>
            <w:noProof/>
          </w:rPr>
          <w:pict w14:anchorId="5BA2A532">
            <v:shape id="_x0000_s1045" type="#_x0000_t75" style="position:absolute;left:0;text-align:left;margin-left:0;margin-top:0;width:487.3pt;height:299.55pt;z-index:-251656192;mso-position-horizontal:center;mso-position-horizontal-relative:margin;mso-position-vertical:center;mso-position-vertical-relative:margin" o:allowincell="f">
              <v:imagedata r:id="rId2" o:title="logo r3" gain="19661f" blacklevel="22938f"/>
              <w10:wrap anchorx="margin" anchory="margin"/>
            </v:shape>
          </w:pict>
        </w:r>
        <w:r w:rsidR="00DE0C74">
          <w:rPr>
            <w:noProof/>
          </w:rPr>
          <w:fldChar w:fldCharType="begin"/>
        </w:r>
        <w:r w:rsidR="00DE0C74">
          <w:rPr>
            <w:noProof/>
          </w:rPr>
          <w:instrText xml:space="preserve"> PAGE   \* MERGEFORMAT </w:instrText>
        </w:r>
        <w:r w:rsidR="00DE0C74">
          <w:rPr>
            <w:noProof/>
          </w:rPr>
          <w:fldChar w:fldCharType="separate"/>
        </w:r>
        <w:r w:rsidR="002B0E9C">
          <w:rPr>
            <w:noProof/>
          </w:rPr>
          <w:t>9</w:t>
        </w:r>
        <w:r w:rsidR="00DE0C74">
          <w:rPr>
            <w:noProof/>
          </w:rPr>
          <w:fldChar w:fldCharType="end"/>
        </w:r>
      </w:p>
    </w:sdtContent>
  </w:sdt>
  <w:p w14:paraId="1BFAAA95" w14:textId="77777777" w:rsidR="00DE0C74" w:rsidRDefault="00DE0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9CBC" w14:textId="77777777" w:rsidR="00DE0C74" w:rsidRDefault="00000000">
    <w:pPr>
      <w:pStyle w:val="Header"/>
    </w:pPr>
    <w:r>
      <w:rPr>
        <w:noProof/>
        <w:lang w:bidi="pa-IN"/>
      </w:rPr>
      <w:pict w14:anchorId="09A84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52610390" o:spid="_x0000_s1046" type="#_x0000_t75" style="position:absolute;margin-left:0;margin-top:0;width:486.8pt;height:481.85pt;z-index:-251655168;mso-position-horizontal:center;mso-position-horizontal-relative:margin;mso-position-vertical:center;mso-position-vertical-relative:margin" o:allowincell="f">
          <v:imagedata r:id="rId1" o:title="CCGR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87C650B2"/>
    <w:lvl w:ilvl="0" w:tplc="4B6A781E">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000003"/>
    <w:multiLevelType w:val="hybridMultilevel"/>
    <w:tmpl w:val="EF46F4C0"/>
    <w:lvl w:ilvl="0" w:tplc="2B26DD86">
      <w:start w:val="1"/>
      <w:numFmt w:val="decimal"/>
      <w:lvlText w:val="%1."/>
      <w:lvlJc w:val="left"/>
      <w:pPr>
        <w:ind w:left="6598" w:hanging="360"/>
      </w:pPr>
      <w:rPr>
        <w:b/>
      </w:rPr>
    </w:lvl>
    <w:lvl w:ilvl="1" w:tplc="F1A62460">
      <w:start w:val="1"/>
      <w:numFmt w:val="lowerLetter"/>
      <w:lvlText w:val="%2."/>
      <w:lvlJc w:val="left"/>
      <w:pPr>
        <w:ind w:left="1800" w:hanging="360"/>
      </w:pPr>
      <w:rPr>
        <w:rFonts w:asciiTheme="minorHAnsi" w:eastAsiaTheme="minorHAnsi" w:hAnsiTheme="minorHAnsi" w:cstheme="minorHAnsi"/>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AE22A8"/>
    <w:multiLevelType w:val="hybridMultilevel"/>
    <w:tmpl w:val="C4A22514"/>
    <w:lvl w:ilvl="0" w:tplc="183E72F0">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3" w15:restartNumberingAfterBreak="0">
    <w:nsid w:val="15DB1B3D"/>
    <w:multiLevelType w:val="hybridMultilevel"/>
    <w:tmpl w:val="7ED68010"/>
    <w:lvl w:ilvl="0" w:tplc="7B340992">
      <w:start w:val="1"/>
      <w:numFmt w:val="lowerRoman"/>
      <w:lvlText w:val="%1."/>
      <w:lvlJc w:val="left"/>
      <w:pPr>
        <w:ind w:left="720" w:hanging="360"/>
      </w:pPr>
      <w:rPr>
        <w:rFonts w:asciiTheme="minorHAnsi" w:eastAsiaTheme="minorHAnsi" w:hAnsiTheme="minorHAnsi" w:cstheme="minorHAnsi"/>
        <w:b w:val="0"/>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4C178A"/>
    <w:multiLevelType w:val="hybridMultilevel"/>
    <w:tmpl w:val="952C36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B3EE5"/>
    <w:multiLevelType w:val="hybridMultilevel"/>
    <w:tmpl w:val="4F7A94AA"/>
    <w:lvl w:ilvl="0" w:tplc="79A42B6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6" w15:restartNumberingAfterBreak="0">
    <w:nsid w:val="2A570D45"/>
    <w:multiLevelType w:val="hybridMultilevel"/>
    <w:tmpl w:val="7722BBFC"/>
    <w:lvl w:ilvl="0" w:tplc="2B26DD86">
      <w:start w:val="1"/>
      <w:numFmt w:val="decimal"/>
      <w:lvlText w:val="%1."/>
      <w:lvlJc w:val="left"/>
      <w:pPr>
        <w:ind w:left="6598"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196"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2E3E2A0B"/>
    <w:multiLevelType w:val="hybridMultilevel"/>
    <w:tmpl w:val="750A664A"/>
    <w:lvl w:ilvl="0" w:tplc="388CCB14">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8" w15:restartNumberingAfterBreak="0">
    <w:nsid w:val="360A4A7C"/>
    <w:multiLevelType w:val="hybridMultilevel"/>
    <w:tmpl w:val="76FE7FE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F77240"/>
    <w:multiLevelType w:val="hybridMultilevel"/>
    <w:tmpl w:val="65562C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52D04CB9"/>
    <w:multiLevelType w:val="hybridMultilevel"/>
    <w:tmpl w:val="9D9CF2D0"/>
    <w:lvl w:ilvl="0" w:tplc="A190C054">
      <w:start w:val="1"/>
      <w:numFmt w:val="lowerRoman"/>
      <w:lvlText w:val="%1."/>
      <w:lvlJc w:val="left"/>
      <w:pPr>
        <w:ind w:left="1146" w:hanging="720"/>
      </w:pPr>
      <w:rPr>
        <w:rFonts w:asciiTheme="minorHAnsi" w:eastAsiaTheme="minorEastAsia" w:hAnsiTheme="minorHAnsi" w:cstheme="minorHAnsi"/>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759309A"/>
    <w:multiLevelType w:val="hybridMultilevel"/>
    <w:tmpl w:val="94868542"/>
    <w:lvl w:ilvl="0" w:tplc="911EB2F2">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5C6F5ED7"/>
    <w:multiLevelType w:val="hybridMultilevel"/>
    <w:tmpl w:val="6A3ACAE6"/>
    <w:lvl w:ilvl="0" w:tplc="3F82DC8C">
      <w:start w:val="1"/>
      <w:numFmt w:val="lowerLetter"/>
      <w:lvlText w:val="(%1)"/>
      <w:lvlJc w:val="left"/>
      <w:pPr>
        <w:ind w:left="2138" w:hanging="360"/>
      </w:pPr>
      <w:rPr>
        <w:rFonts w:hint="default"/>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5F342742"/>
    <w:multiLevelType w:val="hybridMultilevel"/>
    <w:tmpl w:val="7E2E52E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91A10"/>
    <w:multiLevelType w:val="hybridMultilevel"/>
    <w:tmpl w:val="16A4E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A3182"/>
    <w:multiLevelType w:val="hybridMultilevel"/>
    <w:tmpl w:val="BBA40408"/>
    <w:lvl w:ilvl="0" w:tplc="05DC4044">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6" w15:restartNumberingAfterBreak="0">
    <w:nsid w:val="7F000874"/>
    <w:multiLevelType w:val="hybridMultilevel"/>
    <w:tmpl w:val="87425434"/>
    <w:lvl w:ilvl="0" w:tplc="EE6899F2">
      <w:start w:val="1"/>
      <w:numFmt w:val="lowerRoman"/>
      <w:lvlText w:val="(%1)"/>
      <w:lvlJc w:val="left"/>
      <w:pPr>
        <w:ind w:left="2138" w:hanging="72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num w:numId="1" w16cid:durableId="15217786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079265">
    <w:abstractNumId w:val="10"/>
  </w:num>
  <w:num w:numId="3" w16cid:durableId="1099643322">
    <w:abstractNumId w:val="4"/>
  </w:num>
  <w:num w:numId="4" w16cid:durableId="1098477017">
    <w:abstractNumId w:val="8"/>
  </w:num>
  <w:num w:numId="5" w16cid:durableId="16512483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5416195">
    <w:abstractNumId w:val="3"/>
  </w:num>
  <w:num w:numId="7" w16cid:durableId="972297332">
    <w:abstractNumId w:val="14"/>
  </w:num>
  <w:num w:numId="8" w16cid:durableId="1038891760">
    <w:abstractNumId w:val="13"/>
  </w:num>
  <w:num w:numId="9" w16cid:durableId="1901669342">
    <w:abstractNumId w:val="15"/>
  </w:num>
  <w:num w:numId="10" w16cid:durableId="926763786">
    <w:abstractNumId w:val="5"/>
  </w:num>
  <w:num w:numId="11" w16cid:durableId="1946963072">
    <w:abstractNumId w:val="16"/>
  </w:num>
  <w:num w:numId="12" w16cid:durableId="20935489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35603493">
    <w:abstractNumId w:val="0"/>
  </w:num>
  <w:num w:numId="14" w16cid:durableId="638924997">
    <w:abstractNumId w:val="2"/>
  </w:num>
  <w:num w:numId="15" w16cid:durableId="1719669826">
    <w:abstractNumId w:val="11"/>
  </w:num>
  <w:num w:numId="16" w16cid:durableId="82773822">
    <w:abstractNumId w:val="12"/>
  </w:num>
  <w:num w:numId="17" w16cid:durableId="1608073403">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95537"/>
    <w:rsid w:val="00000151"/>
    <w:rsid w:val="00000765"/>
    <w:rsid w:val="00001B96"/>
    <w:rsid w:val="00003CA1"/>
    <w:rsid w:val="00005136"/>
    <w:rsid w:val="000102E9"/>
    <w:rsid w:val="00010726"/>
    <w:rsid w:val="00011A5D"/>
    <w:rsid w:val="00011F85"/>
    <w:rsid w:val="0001292A"/>
    <w:rsid w:val="00012ECE"/>
    <w:rsid w:val="00013082"/>
    <w:rsid w:val="00014C78"/>
    <w:rsid w:val="00014F46"/>
    <w:rsid w:val="00016265"/>
    <w:rsid w:val="0002073B"/>
    <w:rsid w:val="00021718"/>
    <w:rsid w:val="00022C77"/>
    <w:rsid w:val="0002365D"/>
    <w:rsid w:val="000238EA"/>
    <w:rsid w:val="00024292"/>
    <w:rsid w:val="00026EEC"/>
    <w:rsid w:val="00030242"/>
    <w:rsid w:val="00035E32"/>
    <w:rsid w:val="00035F2A"/>
    <w:rsid w:val="0003772B"/>
    <w:rsid w:val="0004001E"/>
    <w:rsid w:val="00040948"/>
    <w:rsid w:val="00040F8A"/>
    <w:rsid w:val="00041302"/>
    <w:rsid w:val="00043BFE"/>
    <w:rsid w:val="000475BA"/>
    <w:rsid w:val="00047E78"/>
    <w:rsid w:val="0005320D"/>
    <w:rsid w:val="00053441"/>
    <w:rsid w:val="00053F4E"/>
    <w:rsid w:val="00053F58"/>
    <w:rsid w:val="00054419"/>
    <w:rsid w:val="0005618A"/>
    <w:rsid w:val="00057F1E"/>
    <w:rsid w:val="00060318"/>
    <w:rsid w:val="000615DF"/>
    <w:rsid w:val="00061690"/>
    <w:rsid w:val="00062ADB"/>
    <w:rsid w:val="00064392"/>
    <w:rsid w:val="000653A7"/>
    <w:rsid w:val="00065CF2"/>
    <w:rsid w:val="000672B8"/>
    <w:rsid w:val="00070D21"/>
    <w:rsid w:val="00071F59"/>
    <w:rsid w:val="00072EF3"/>
    <w:rsid w:val="00075974"/>
    <w:rsid w:val="00077100"/>
    <w:rsid w:val="000774FC"/>
    <w:rsid w:val="00085890"/>
    <w:rsid w:val="00085DAE"/>
    <w:rsid w:val="0009001D"/>
    <w:rsid w:val="00091035"/>
    <w:rsid w:val="000939B5"/>
    <w:rsid w:val="00094C25"/>
    <w:rsid w:val="000951AC"/>
    <w:rsid w:val="0009707C"/>
    <w:rsid w:val="000A0333"/>
    <w:rsid w:val="000A28C9"/>
    <w:rsid w:val="000A29F2"/>
    <w:rsid w:val="000A39EE"/>
    <w:rsid w:val="000A6FDA"/>
    <w:rsid w:val="000B15EF"/>
    <w:rsid w:val="000B1DC8"/>
    <w:rsid w:val="000B408D"/>
    <w:rsid w:val="000B5C14"/>
    <w:rsid w:val="000B6491"/>
    <w:rsid w:val="000B65DD"/>
    <w:rsid w:val="000B770F"/>
    <w:rsid w:val="000B7FA0"/>
    <w:rsid w:val="000C3F91"/>
    <w:rsid w:val="000C54DD"/>
    <w:rsid w:val="000C7F6C"/>
    <w:rsid w:val="000D3569"/>
    <w:rsid w:val="000D4DFF"/>
    <w:rsid w:val="000D6C98"/>
    <w:rsid w:val="000D74CD"/>
    <w:rsid w:val="000E16A7"/>
    <w:rsid w:val="000E29D8"/>
    <w:rsid w:val="000E2B6A"/>
    <w:rsid w:val="000E32B6"/>
    <w:rsid w:val="000E3596"/>
    <w:rsid w:val="000E5C00"/>
    <w:rsid w:val="000E5EFD"/>
    <w:rsid w:val="000E6572"/>
    <w:rsid w:val="000E7CDA"/>
    <w:rsid w:val="000F04AC"/>
    <w:rsid w:val="000F416D"/>
    <w:rsid w:val="000F4AAE"/>
    <w:rsid w:val="000F59FE"/>
    <w:rsid w:val="000F6C0C"/>
    <w:rsid w:val="000F742F"/>
    <w:rsid w:val="000F758E"/>
    <w:rsid w:val="001005AE"/>
    <w:rsid w:val="00102A1C"/>
    <w:rsid w:val="001034F8"/>
    <w:rsid w:val="00104C5D"/>
    <w:rsid w:val="00104F9B"/>
    <w:rsid w:val="001059D5"/>
    <w:rsid w:val="0010682A"/>
    <w:rsid w:val="00106D83"/>
    <w:rsid w:val="0010735F"/>
    <w:rsid w:val="00107ABF"/>
    <w:rsid w:val="00110E41"/>
    <w:rsid w:val="00110FEC"/>
    <w:rsid w:val="00112547"/>
    <w:rsid w:val="001174FA"/>
    <w:rsid w:val="00120E8B"/>
    <w:rsid w:val="001214F2"/>
    <w:rsid w:val="00121B12"/>
    <w:rsid w:val="00121EE2"/>
    <w:rsid w:val="001301B1"/>
    <w:rsid w:val="001305B8"/>
    <w:rsid w:val="001307EF"/>
    <w:rsid w:val="00131615"/>
    <w:rsid w:val="00133FB2"/>
    <w:rsid w:val="00134DC8"/>
    <w:rsid w:val="00135F7E"/>
    <w:rsid w:val="0013632B"/>
    <w:rsid w:val="00141392"/>
    <w:rsid w:val="00141441"/>
    <w:rsid w:val="00141588"/>
    <w:rsid w:val="001430AB"/>
    <w:rsid w:val="00143214"/>
    <w:rsid w:val="0014366C"/>
    <w:rsid w:val="001453BC"/>
    <w:rsid w:val="0014610A"/>
    <w:rsid w:val="00147755"/>
    <w:rsid w:val="001522D4"/>
    <w:rsid w:val="001535A8"/>
    <w:rsid w:val="00154C91"/>
    <w:rsid w:val="00155DFA"/>
    <w:rsid w:val="001576CA"/>
    <w:rsid w:val="00157DCB"/>
    <w:rsid w:val="0016192D"/>
    <w:rsid w:val="001637C7"/>
    <w:rsid w:val="001646F8"/>
    <w:rsid w:val="00166EFA"/>
    <w:rsid w:val="00167CA6"/>
    <w:rsid w:val="00170D34"/>
    <w:rsid w:val="00171278"/>
    <w:rsid w:val="001717A1"/>
    <w:rsid w:val="001720F0"/>
    <w:rsid w:val="00173D10"/>
    <w:rsid w:val="0017415C"/>
    <w:rsid w:val="001741E4"/>
    <w:rsid w:val="00174B6D"/>
    <w:rsid w:val="001755E1"/>
    <w:rsid w:val="001769B6"/>
    <w:rsid w:val="001809A6"/>
    <w:rsid w:val="001833A6"/>
    <w:rsid w:val="00184081"/>
    <w:rsid w:val="00184F39"/>
    <w:rsid w:val="0018678C"/>
    <w:rsid w:val="00190C7B"/>
    <w:rsid w:val="00191E6A"/>
    <w:rsid w:val="00194B9D"/>
    <w:rsid w:val="0019620A"/>
    <w:rsid w:val="001962BD"/>
    <w:rsid w:val="001A03BB"/>
    <w:rsid w:val="001A3625"/>
    <w:rsid w:val="001A6ABE"/>
    <w:rsid w:val="001A7BD4"/>
    <w:rsid w:val="001A7CAB"/>
    <w:rsid w:val="001B0078"/>
    <w:rsid w:val="001B0174"/>
    <w:rsid w:val="001B2C34"/>
    <w:rsid w:val="001B324A"/>
    <w:rsid w:val="001B36C7"/>
    <w:rsid w:val="001B64DA"/>
    <w:rsid w:val="001B65FB"/>
    <w:rsid w:val="001C191B"/>
    <w:rsid w:val="001C3636"/>
    <w:rsid w:val="001C3813"/>
    <w:rsid w:val="001C400C"/>
    <w:rsid w:val="001C42C1"/>
    <w:rsid w:val="001C45E1"/>
    <w:rsid w:val="001C7543"/>
    <w:rsid w:val="001D056E"/>
    <w:rsid w:val="001D1BEE"/>
    <w:rsid w:val="001D212F"/>
    <w:rsid w:val="001D25A2"/>
    <w:rsid w:val="001D2794"/>
    <w:rsid w:val="001D38F6"/>
    <w:rsid w:val="001D3C27"/>
    <w:rsid w:val="001D49ED"/>
    <w:rsid w:val="001D6B83"/>
    <w:rsid w:val="001D789D"/>
    <w:rsid w:val="001E0C0A"/>
    <w:rsid w:val="001E32DC"/>
    <w:rsid w:val="001E5A02"/>
    <w:rsid w:val="001E6243"/>
    <w:rsid w:val="001E6E26"/>
    <w:rsid w:val="001E74EE"/>
    <w:rsid w:val="001E7527"/>
    <w:rsid w:val="001F0BDE"/>
    <w:rsid w:val="001F1557"/>
    <w:rsid w:val="001F2277"/>
    <w:rsid w:val="001F3D73"/>
    <w:rsid w:val="001F4693"/>
    <w:rsid w:val="001F4CBD"/>
    <w:rsid w:val="001F6FE9"/>
    <w:rsid w:val="00200753"/>
    <w:rsid w:val="002009D3"/>
    <w:rsid w:val="0020179C"/>
    <w:rsid w:val="00201B76"/>
    <w:rsid w:val="00202498"/>
    <w:rsid w:val="002040FB"/>
    <w:rsid w:val="0020634F"/>
    <w:rsid w:val="00206745"/>
    <w:rsid w:val="00207D1A"/>
    <w:rsid w:val="00207FA9"/>
    <w:rsid w:val="002104AE"/>
    <w:rsid w:val="002133DC"/>
    <w:rsid w:val="0021646C"/>
    <w:rsid w:val="00217BE1"/>
    <w:rsid w:val="002200BB"/>
    <w:rsid w:val="00220FDF"/>
    <w:rsid w:val="0022100D"/>
    <w:rsid w:val="0022179B"/>
    <w:rsid w:val="002235A6"/>
    <w:rsid w:val="002240FA"/>
    <w:rsid w:val="002248EC"/>
    <w:rsid w:val="00225E74"/>
    <w:rsid w:val="002267A5"/>
    <w:rsid w:val="00231A23"/>
    <w:rsid w:val="00232387"/>
    <w:rsid w:val="00232A46"/>
    <w:rsid w:val="002342DE"/>
    <w:rsid w:val="00236AAB"/>
    <w:rsid w:val="00237627"/>
    <w:rsid w:val="0024005E"/>
    <w:rsid w:val="002403E9"/>
    <w:rsid w:val="00240C49"/>
    <w:rsid w:val="002422B4"/>
    <w:rsid w:val="00242443"/>
    <w:rsid w:val="00242650"/>
    <w:rsid w:val="00242F67"/>
    <w:rsid w:val="00243CA3"/>
    <w:rsid w:val="0024442D"/>
    <w:rsid w:val="002459B8"/>
    <w:rsid w:val="00245C97"/>
    <w:rsid w:val="00246B44"/>
    <w:rsid w:val="0024797E"/>
    <w:rsid w:val="00250271"/>
    <w:rsid w:val="00252B01"/>
    <w:rsid w:val="00253361"/>
    <w:rsid w:val="002547D1"/>
    <w:rsid w:val="00254CAE"/>
    <w:rsid w:val="00260380"/>
    <w:rsid w:val="00261586"/>
    <w:rsid w:val="002622C4"/>
    <w:rsid w:val="00266B0E"/>
    <w:rsid w:val="00266E9C"/>
    <w:rsid w:val="00267A56"/>
    <w:rsid w:val="002712BC"/>
    <w:rsid w:val="00272A23"/>
    <w:rsid w:val="00274170"/>
    <w:rsid w:val="002745D9"/>
    <w:rsid w:val="00276B01"/>
    <w:rsid w:val="00280829"/>
    <w:rsid w:val="00280BE3"/>
    <w:rsid w:val="00281078"/>
    <w:rsid w:val="00281543"/>
    <w:rsid w:val="00281A26"/>
    <w:rsid w:val="00283157"/>
    <w:rsid w:val="00284E86"/>
    <w:rsid w:val="002876F5"/>
    <w:rsid w:val="00287EB1"/>
    <w:rsid w:val="00290BC1"/>
    <w:rsid w:val="00290BDD"/>
    <w:rsid w:val="00291686"/>
    <w:rsid w:val="00297286"/>
    <w:rsid w:val="00297DA1"/>
    <w:rsid w:val="002A0399"/>
    <w:rsid w:val="002A0A18"/>
    <w:rsid w:val="002A15A0"/>
    <w:rsid w:val="002A36B3"/>
    <w:rsid w:val="002A4406"/>
    <w:rsid w:val="002A4BBE"/>
    <w:rsid w:val="002A5340"/>
    <w:rsid w:val="002A5D7A"/>
    <w:rsid w:val="002A797B"/>
    <w:rsid w:val="002B0A99"/>
    <w:rsid w:val="002B0E9C"/>
    <w:rsid w:val="002B3C38"/>
    <w:rsid w:val="002B4E12"/>
    <w:rsid w:val="002B79A9"/>
    <w:rsid w:val="002B7FE0"/>
    <w:rsid w:val="002C0947"/>
    <w:rsid w:val="002C095E"/>
    <w:rsid w:val="002C19FA"/>
    <w:rsid w:val="002C2447"/>
    <w:rsid w:val="002C2CAD"/>
    <w:rsid w:val="002C2E71"/>
    <w:rsid w:val="002C393C"/>
    <w:rsid w:val="002C49A5"/>
    <w:rsid w:val="002C5CB7"/>
    <w:rsid w:val="002C5E41"/>
    <w:rsid w:val="002D058C"/>
    <w:rsid w:val="002D1504"/>
    <w:rsid w:val="002D1563"/>
    <w:rsid w:val="002D2CF3"/>
    <w:rsid w:val="002D35EC"/>
    <w:rsid w:val="002D6844"/>
    <w:rsid w:val="002D68E8"/>
    <w:rsid w:val="002E00C8"/>
    <w:rsid w:val="002E0E46"/>
    <w:rsid w:val="002E1838"/>
    <w:rsid w:val="002E24EF"/>
    <w:rsid w:val="002E2609"/>
    <w:rsid w:val="002E2B73"/>
    <w:rsid w:val="002E47C0"/>
    <w:rsid w:val="002E4D58"/>
    <w:rsid w:val="002E4F8C"/>
    <w:rsid w:val="002E5007"/>
    <w:rsid w:val="002E5CE0"/>
    <w:rsid w:val="002F010A"/>
    <w:rsid w:val="002F02A1"/>
    <w:rsid w:val="002F1B9E"/>
    <w:rsid w:val="002F24FF"/>
    <w:rsid w:val="002F40DF"/>
    <w:rsid w:val="002F4809"/>
    <w:rsid w:val="002F4B94"/>
    <w:rsid w:val="002F5999"/>
    <w:rsid w:val="002F6C79"/>
    <w:rsid w:val="002F74BF"/>
    <w:rsid w:val="003044B8"/>
    <w:rsid w:val="003075E2"/>
    <w:rsid w:val="00307B2C"/>
    <w:rsid w:val="00310DE7"/>
    <w:rsid w:val="003123AB"/>
    <w:rsid w:val="003134AE"/>
    <w:rsid w:val="00315A11"/>
    <w:rsid w:val="00316D6B"/>
    <w:rsid w:val="00320B11"/>
    <w:rsid w:val="00322DB9"/>
    <w:rsid w:val="00323C8E"/>
    <w:rsid w:val="00324632"/>
    <w:rsid w:val="0032466A"/>
    <w:rsid w:val="003258FC"/>
    <w:rsid w:val="00327992"/>
    <w:rsid w:val="00330B1D"/>
    <w:rsid w:val="003313DF"/>
    <w:rsid w:val="00331778"/>
    <w:rsid w:val="00331F6B"/>
    <w:rsid w:val="0033215F"/>
    <w:rsid w:val="00332370"/>
    <w:rsid w:val="003335BF"/>
    <w:rsid w:val="00333DC6"/>
    <w:rsid w:val="00334C0F"/>
    <w:rsid w:val="003368AC"/>
    <w:rsid w:val="00336FE2"/>
    <w:rsid w:val="0033743B"/>
    <w:rsid w:val="003404EE"/>
    <w:rsid w:val="00341742"/>
    <w:rsid w:val="0034284A"/>
    <w:rsid w:val="00342F3A"/>
    <w:rsid w:val="00345948"/>
    <w:rsid w:val="00345DBC"/>
    <w:rsid w:val="0034684A"/>
    <w:rsid w:val="00346A42"/>
    <w:rsid w:val="003479DC"/>
    <w:rsid w:val="00350D8C"/>
    <w:rsid w:val="00351261"/>
    <w:rsid w:val="00352317"/>
    <w:rsid w:val="00353FC9"/>
    <w:rsid w:val="00354463"/>
    <w:rsid w:val="0035454F"/>
    <w:rsid w:val="00354975"/>
    <w:rsid w:val="00355EC6"/>
    <w:rsid w:val="0035625A"/>
    <w:rsid w:val="00356746"/>
    <w:rsid w:val="00357393"/>
    <w:rsid w:val="00360C0F"/>
    <w:rsid w:val="00365623"/>
    <w:rsid w:val="00367974"/>
    <w:rsid w:val="00370C37"/>
    <w:rsid w:val="00370DF2"/>
    <w:rsid w:val="00371B37"/>
    <w:rsid w:val="00371E6C"/>
    <w:rsid w:val="0037513E"/>
    <w:rsid w:val="00375C89"/>
    <w:rsid w:val="003761A9"/>
    <w:rsid w:val="00380400"/>
    <w:rsid w:val="003812D6"/>
    <w:rsid w:val="0038202A"/>
    <w:rsid w:val="00382865"/>
    <w:rsid w:val="00383B33"/>
    <w:rsid w:val="00383ED6"/>
    <w:rsid w:val="003846B7"/>
    <w:rsid w:val="003874F6"/>
    <w:rsid w:val="00390106"/>
    <w:rsid w:val="00390722"/>
    <w:rsid w:val="00391BF4"/>
    <w:rsid w:val="003928E9"/>
    <w:rsid w:val="00393A4F"/>
    <w:rsid w:val="003942DE"/>
    <w:rsid w:val="00394CC3"/>
    <w:rsid w:val="003960B4"/>
    <w:rsid w:val="00396C25"/>
    <w:rsid w:val="003A0130"/>
    <w:rsid w:val="003A30E8"/>
    <w:rsid w:val="003A38E7"/>
    <w:rsid w:val="003A599A"/>
    <w:rsid w:val="003A65C4"/>
    <w:rsid w:val="003A6E68"/>
    <w:rsid w:val="003B10B3"/>
    <w:rsid w:val="003B1474"/>
    <w:rsid w:val="003B3E70"/>
    <w:rsid w:val="003B4B5C"/>
    <w:rsid w:val="003B6051"/>
    <w:rsid w:val="003C0008"/>
    <w:rsid w:val="003C0341"/>
    <w:rsid w:val="003C0B31"/>
    <w:rsid w:val="003C10D9"/>
    <w:rsid w:val="003C6A12"/>
    <w:rsid w:val="003C6AFB"/>
    <w:rsid w:val="003D08C0"/>
    <w:rsid w:val="003D093B"/>
    <w:rsid w:val="003D0F74"/>
    <w:rsid w:val="003D1006"/>
    <w:rsid w:val="003D13D0"/>
    <w:rsid w:val="003D269D"/>
    <w:rsid w:val="003D34A2"/>
    <w:rsid w:val="003D4B2C"/>
    <w:rsid w:val="003D5090"/>
    <w:rsid w:val="003D533A"/>
    <w:rsid w:val="003D7C61"/>
    <w:rsid w:val="003E10CA"/>
    <w:rsid w:val="003E1D75"/>
    <w:rsid w:val="003E2157"/>
    <w:rsid w:val="003E364A"/>
    <w:rsid w:val="003E50EB"/>
    <w:rsid w:val="003E5D7B"/>
    <w:rsid w:val="003E6858"/>
    <w:rsid w:val="003E7B5E"/>
    <w:rsid w:val="003F10FE"/>
    <w:rsid w:val="003F1230"/>
    <w:rsid w:val="003F4DA9"/>
    <w:rsid w:val="003F59A7"/>
    <w:rsid w:val="003F5C66"/>
    <w:rsid w:val="003F652B"/>
    <w:rsid w:val="003F6E66"/>
    <w:rsid w:val="003F74E3"/>
    <w:rsid w:val="00400855"/>
    <w:rsid w:val="00400D99"/>
    <w:rsid w:val="004020B6"/>
    <w:rsid w:val="00402B5B"/>
    <w:rsid w:val="004049DE"/>
    <w:rsid w:val="00404FE9"/>
    <w:rsid w:val="00405106"/>
    <w:rsid w:val="0040551F"/>
    <w:rsid w:val="004056B5"/>
    <w:rsid w:val="00405EF9"/>
    <w:rsid w:val="0040791D"/>
    <w:rsid w:val="00410203"/>
    <w:rsid w:val="00410222"/>
    <w:rsid w:val="0041042E"/>
    <w:rsid w:val="00410DAA"/>
    <w:rsid w:val="00411C63"/>
    <w:rsid w:val="00412267"/>
    <w:rsid w:val="00413ED7"/>
    <w:rsid w:val="004142BF"/>
    <w:rsid w:val="00415842"/>
    <w:rsid w:val="0041635D"/>
    <w:rsid w:val="004163A9"/>
    <w:rsid w:val="0041796E"/>
    <w:rsid w:val="004206AD"/>
    <w:rsid w:val="0042157A"/>
    <w:rsid w:val="0042180C"/>
    <w:rsid w:val="00421D8E"/>
    <w:rsid w:val="00422901"/>
    <w:rsid w:val="00423414"/>
    <w:rsid w:val="00423F77"/>
    <w:rsid w:val="00423FDC"/>
    <w:rsid w:val="004251DF"/>
    <w:rsid w:val="00425A61"/>
    <w:rsid w:val="0042607B"/>
    <w:rsid w:val="00426776"/>
    <w:rsid w:val="00426ADB"/>
    <w:rsid w:val="00430148"/>
    <w:rsid w:val="00432609"/>
    <w:rsid w:val="004329B0"/>
    <w:rsid w:val="00432E2C"/>
    <w:rsid w:val="00432F3F"/>
    <w:rsid w:val="00441025"/>
    <w:rsid w:val="00441954"/>
    <w:rsid w:val="004427F4"/>
    <w:rsid w:val="00442D77"/>
    <w:rsid w:val="00443CA0"/>
    <w:rsid w:val="004457B8"/>
    <w:rsid w:val="00450AE5"/>
    <w:rsid w:val="004510D8"/>
    <w:rsid w:val="00451AC7"/>
    <w:rsid w:val="00452CC6"/>
    <w:rsid w:val="00453D97"/>
    <w:rsid w:val="0045465D"/>
    <w:rsid w:val="004549D4"/>
    <w:rsid w:val="00454A61"/>
    <w:rsid w:val="00456CD5"/>
    <w:rsid w:val="00456D02"/>
    <w:rsid w:val="0046093C"/>
    <w:rsid w:val="00460969"/>
    <w:rsid w:val="00460D04"/>
    <w:rsid w:val="00460F5A"/>
    <w:rsid w:val="004616F0"/>
    <w:rsid w:val="00463316"/>
    <w:rsid w:val="00465B1E"/>
    <w:rsid w:val="00471ED3"/>
    <w:rsid w:val="0047353E"/>
    <w:rsid w:val="004739CF"/>
    <w:rsid w:val="004739E8"/>
    <w:rsid w:val="00474637"/>
    <w:rsid w:val="00474A1C"/>
    <w:rsid w:val="004774CA"/>
    <w:rsid w:val="004779B4"/>
    <w:rsid w:val="00480C66"/>
    <w:rsid w:val="0048140C"/>
    <w:rsid w:val="00481FB9"/>
    <w:rsid w:val="00482912"/>
    <w:rsid w:val="00482C82"/>
    <w:rsid w:val="0048696B"/>
    <w:rsid w:val="00486E0C"/>
    <w:rsid w:val="00486FDA"/>
    <w:rsid w:val="00487BA8"/>
    <w:rsid w:val="00487C68"/>
    <w:rsid w:val="00487FEB"/>
    <w:rsid w:val="0049117A"/>
    <w:rsid w:val="00491552"/>
    <w:rsid w:val="00492B75"/>
    <w:rsid w:val="00494D86"/>
    <w:rsid w:val="0049767A"/>
    <w:rsid w:val="004A196E"/>
    <w:rsid w:val="004A4C43"/>
    <w:rsid w:val="004A588E"/>
    <w:rsid w:val="004A697E"/>
    <w:rsid w:val="004A7157"/>
    <w:rsid w:val="004A78E4"/>
    <w:rsid w:val="004B0810"/>
    <w:rsid w:val="004B0C89"/>
    <w:rsid w:val="004B18ED"/>
    <w:rsid w:val="004B521A"/>
    <w:rsid w:val="004B6355"/>
    <w:rsid w:val="004C0F1F"/>
    <w:rsid w:val="004C1032"/>
    <w:rsid w:val="004C14CF"/>
    <w:rsid w:val="004C1766"/>
    <w:rsid w:val="004C4372"/>
    <w:rsid w:val="004C62D2"/>
    <w:rsid w:val="004D2C4B"/>
    <w:rsid w:val="004D339D"/>
    <w:rsid w:val="004D35BB"/>
    <w:rsid w:val="004D3D34"/>
    <w:rsid w:val="004D5264"/>
    <w:rsid w:val="004D73FA"/>
    <w:rsid w:val="004E0747"/>
    <w:rsid w:val="004E1148"/>
    <w:rsid w:val="004E147B"/>
    <w:rsid w:val="004E15B3"/>
    <w:rsid w:val="004E3064"/>
    <w:rsid w:val="004E354C"/>
    <w:rsid w:val="004E3B46"/>
    <w:rsid w:val="004E481C"/>
    <w:rsid w:val="004E6D06"/>
    <w:rsid w:val="004E7CF3"/>
    <w:rsid w:val="004F32C0"/>
    <w:rsid w:val="004F3B93"/>
    <w:rsid w:val="004F3E25"/>
    <w:rsid w:val="004F41A9"/>
    <w:rsid w:val="004F4D77"/>
    <w:rsid w:val="004F572B"/>
    <w:rsid w:val="004F6613"/>
    <w:rsid w:val="004F7067"/>
    <w:rsid w:val="00501B21"/>
    <w:rsid w:val="0050293C"/>
    <w:rsid w:val="005034CD"/>
    <w:rsid w:val="0050352E"/>
    <w:rsid w:val="00503624"/>
    <w:rsid w:val="00503774"/>
    <w:rsid w:val="005051B4"/>
    <w:rsid w:val="005061C9"/>
    <w:rsid w:val="0050651E"/>
    <w:rsid w:val="005077BA"/>
    <w:rsid w:val="0051012E"/>
    <w:rsid w:val="005106E5"/>
    <w:rsid w:val="005117DA"/>
    <w:rsid w:val="005119C2"/>
    <w:rsid w:val="00512B5A"/>
    <w:rsid w:val="00512C43"/>
    <w:rsid w:val="00512D67"/>
    <w:rsid w:val="00513C63"/>
    <w:rsid w:val="005142C7"/>
    <w:rsid w:val="00514F66"/>
    <w:rsid w:val="00515221"/>
    <w:rsid w:val="00516FFC"/>
    <w:rsid w:val="00517AFE"/>
    <w:rsid w:val="00523D1D"/>
    <w:rsid w:val="005245E6"/>
    <w:rsid w:val="005247DD"/>
    <w:rsid w:val="00530565"/>
    <w:rsid w:val="00531127"/>
    <w:rsid w:val="00532234"/>
    <w:rsid w:val="005336A8"/>
    <w:rsid w:val="00535562"/>
    <w:rsid w:val="00535C94"/>
    <w:rsid w:val="00542F30"/>
    <w:rsid w:val="00543E81"/>
    <w:rsid w:val="00545D4A"/>
    <w:rsid w:val="005463D9"/>
    <w:rsid w:val="0054685A"/>
    <w:rsid w:val="0055173A"/>
    <w:rsid w:val="005534E7"/>
    <w:rsid w:val="00555D59"/>
    <w:rsid w:val="005563E1"/>
    <w:rsid w:val="005566D3"/>
    <w:rsid w:val="00556CD4"/>
    <w:rsid w:val="00556FEC"/>
    <w:rsid w:val="00560596"/>
    <w:rsid w:val="00560C2F"/>
    <w:rsid w:val="00561134"/>
    <w:rsid w:val="00561900"/>
    <w:rsid w:val="00561BAA"/>
    <w:rsid w:val="00562F67"/>
    <w:rsid w:val="00563042"/>
    <w:rsid w:val="005644EE"/>
    <w:rsid w:val="005645AB"/>
    <w:rsid w:val="005646E6"/>
    <w:rsid w:val="00564BB0"/>
    <w:rsid w:val="00564D74"/>
    <w:rsid w:val="00564DA8"/>
    <w:rsid w:val="00567DFD"/>
    <w:rsid w:val="00570FBB"/>
    <w:rsid w:val="0057108B"/>
    <w:rsid w:val="00571435"/>
    <w:rsid w:val="005727A1"/>
    <w:rsid w:val="00573509"/>
    <w:rsid w:val="00573DF7"/>
    <w:rsid w:val="0057469F"/>
    <w:rsid w:val="00574903"/>
    <w:rsid w:val="00574D4C"/>
    <w:rsid w:val="0057593F"/>
    <w:rsid w:val="00576275"/>
    <w:rsid w:val="005828BF"/>
    <w:rsid w:val="005834B9"/>
    <w:rsid w:val="005836FF"/>
    <w:rsid w:val="005837E3"/>
    <w:rsid w:val="005841A1"/>
    <w:rsid w:val="0058651A"/>
    <w:rsid w:val="00586998"/>
    <w:rsid w:val="00586D3F"/>
    <w:rsid w:val="00591500"/>
    <w:rsid w:val="00591D9D"/>
    <w:rsid w:val="00591EC7"/>
    <w:rsid w:val="00592A11"/>
    <w:rsid w:val="005943DA"/>
    <w:rsid w:val="00595AE7"/>
    <w:rsid w:val="00597005"/>
    <w:rsid w:val="005A075C"/>
    <w:rsid w:val="005A0F34"/>
    <w:rsid w:val="005A1A0E"/>
    <w:rsid w:val="005A3695"/>
    <w:rsid w:val="005A3FFB"/>
    <w:rsid w:val="005A42D2"/>
    <w:rsid w:val="005A7ED3"/>
    <w:rsid w:val="005A7F23"/>
    <w:rsid w:val="005B25A3"/>
    <w:rsid w:val="005B2C72"/>
    <w:rsid w:val="005B2C8E"/>
    <w:rsid w:val="005B42A0"/>
    <w:rsid w:val="005B4639"/>
    <w:rsid w:val="005B50ED"/>
    <w:rsid w:val="005B55FF"/>
    <w:rsid w:val="005C087E"/>
    <w:rsid w:val="005C1923"/>
    <w:rsid w:val="005C40D3"/>
    <w:rsid w:val="005D10F5"/>
    <w:rsid w:val="005D16A0"/>
    <w:rsid w:val="005D1970"/>
    <w:rsid w:val="005D28BE"/>
    <w:rsid w:val="005D2B91"/>
    <w:rsid w:val="005D30F4"/>
    <w:rsid w:val="005D4F47"/>
    <w:rsid w:val="005D6E4D"/>
    <w:rsid w:val="005D7100"/>
    <w:rsid w:val="005D7F22"/>
    <w:rsid w:val="005E00EC"/>
    <w:rsid w:val="005E06F5"/>
    <w:rsid w:val="005E36D0"/>
    <w:rsid w:val="005E376B"/>
    <w:rsid w:val="005E6950"/>
    <w:rsid w:val="005F06CE"/>
    <w:rsid w:val="005F0DB8"/>
    <w:rsid w:val="005F25F1"/>
    <w:rsid w:val="005F3F00"/>
    <w:rsid w:val="005F47DE"/>
    <w:rsid w:val="005F4C9B"/>
    <w:rsid w:val="005F5F97"/>
    <w:rsid w:val="0060104B"/>
    <w:rsid w:val="00601A65"/>
    <w:rsid w:val="00604835"/>
    <w:rsid w:val="00604960"/>
    <w:rsid w:val="006054F4"/>
    <w:rsid w:val="006064D1"/>
    <w:rsid w:val="00611894"/>
    <w:rsid w:val="00611AE9"/>
    <w:rsid w:val="006151B0"/>
    <w:rsid w:val="006154A6"/>
    <w:rsid w:val="00616CE1"/>
    <w:rsid w:val="006176D6"/>
    <w:rsid w:val="00617C88"/>
    <w:rsid w:val="00622C71"/>
    <w:rsid w:val="00623383"/>
    <w:rsid w:val="006237F4"/>
    <w:rsid w:val="00625285"/>
    <w:rsid w:val="00626B75"/>
    <w:rsid w:val="006302D5"/>
    <w:rsid w:val="006305F9"/>
    <w:rsid w:val="00630A9B"/>
    <w:rsid w:val="00630FA4"/>
    <w:rsid w:val="0063100B"/>
    <w:rsid w:val="00632CAE"/>
    <w:rsid w:val="00633EED"/>
    <w:rsid w:val="0063475F"/>
    <w:rsid w:val="006353E2"/>
    <w:rsid w:val="00635CFE"/>
    <w:rsid w:val="00636D9A"/>
    <w:rsid w:val="006407AC"/>
    <w:rsid w:val="00641196"/>
    <w:rsid w:val="00642466"/>
    <w:rsid w:val="0064283F"/>
    <w:rsid w:val="00642E16"/>
    <w:rsid w:val="00643BCC"/>
    <w:rsid w:val="00643D2F"/>
    <w:rsid w:val="0064638F"/>
    <w:rsid w:val="006507E1"/>
    <w:rsid w:val="006509D8"/>
    <w:rsid w:val="00654A95"/>
    <w:rsid w:val="0065502C"/>
    <w:rsid w:val="00655917"/>
    <w:rsid w:val="00655C42"/>
    <w:rsid w:val="00656D10"/>
    <w:rsid w:val="00657622"/>
    <w:rsid w:val="0066063A"/>
    <w:rsid w:val="00662197"/>
    <w:rsid w:val="00662D56"/>
    <w:rsid w:val="00663D53"/>
    <w:rsid w:val="00663F9D"/>
    <w:rsid w:val="006652E6"/>
    <w:rsid w:val="00665D15"/>
    <w:rsid w:val="00665FE4"/>
    <w:rsid w:val="006665C0"/>
    <w:rsid w:val="00666AD5"/>
    <w:rsid w:val="006676D6"/>
    <w:rsid w:val="006723CC"/>
    <w:rsid w:val="00672650"/>
    <w:rsid w:val="00675789"/>
    <w:rsid w:val="00675A43"/>
    <w:rsid w:val="00675F0F"/>
    <w:rsid w:val="00676B6B"/>
    <w:rsid w:val="00676BC3"/>
    <w:rsid w:val="00676D65"/>
    <w:rsid w:val="00677363"/>
    <w:rsid w:val="0067789D"/>
    <w:rsid w:val="006832EA"/>
    <w:rsid w:val="00683741"/>
    <w:rsid w:val="00685726"/>
    <w:rsid w:val="00691780"/>
    <w:rsid w:val="0069178A"/>
    <w:rsid w:val="00692B76"/>
    <w:rsid w:val="00696F60"/>
    <w:rsid w:val="00697E04"/>
    <w:rsid w:val="006A0326"/>
    <w:rsid w:val="006A0E24"/>
    <w:rsid w:val="006A41D6"/>
    <w:rsid w:val="006A61E8"/>
    <w:rsid w:val="006A6A52"/>
    <w:rsid w:val="006B02A2"/>
    <w:rsid w:val="006B0672"/>
    <w:rsid w:val="006B0C7A"/>
    <w:rsid w:val="006B236E"/>
    <w:rsid w:val="006B28CB"/>
    <w:rsid w:val="006B4F73"/>
    <w:rsid w:val="006C2853"/>
    <w:rsid w:val="006C35EB"/>
    <w:rsid w:val="006C3796"/>
    <w:rsid w:val="006C49A8"/>
    <w:rsid w:val="006C4A3A"/>
    <w:rsid w:val="006C5492"/>
    <w:rsid w:val="006C6516"/>
    <w:rsid w:val="006C6FD3"/>
    <w:rsid w:val="006C75B4"/>
    <w:rsid w:val="006D31BB"/>
    <w:rsid w:val="006D37D1"/>
    <w:rsid w:val="006D5FF0"/>
    <w:rsid w:val="006D724A"/>
    <w:rsid w:val="006E188F"/>
    <w:rsid w:val="006E3545"/>
    <w:rsid w:val="006E3CF6"/>
    <w:rsid w:val="006E427C"/>
    <w:rsid w:val="006E5015"/>
    <w:rsid w:val="006E5341"/>
    <w:rsid w:val="006E626B"/>
    <w:rsid w:val="006E69D9"/>
    <w:rsid w:val="006E6C1C"/>
    <w:rsid w:val="006E6C8B"/>
    <w:rsid w:val="006F0398"/>
    <w:rsid w:val="006F0FA2"/>
    <w:rsid w:val="006F1BC6"/>
    <w:rsid w:val="006F33BB"/>
    <w:rsid w:val="007001BC"/>
    <w:rsid w:val="0070080C"/>
    <w:rsid w:val="00701335"/>
    <w:rsid w:val="00703A14"/>
    <w:rsid w:val="00703BA2"/>
    <w:rsid w:val="00704301"/>
    <w:rsid w:val="00705F70"/>
    <w:rsid w:val="00707B56"/>
    <w:rsid w:val="007100AA"/>
    <w:rsid w:val="007108F1"/>
    <w:rsid w:val="00711E2C"/>
    <w:rsid w:val="00715A6B"/>
    <w:rsid w:val="0071663A"/>
    <w:rsid w:val="0071697A"/>
    <w:rsid w:val="007169F5"/>
    <w:rsid w:val="00717D10"/>
    <w:rsid w:val="0072043A"/>
    <w:rsid w:val="00721996"/>
    <w:rsid w:val="00721F74"/>
    <w:rsid w:val="007230CE"/>
    <w:rsid w:val="00723B1F"/>
    <w:rsid w:val="0072415B"/>
    <w:rsid w:val="00724B83"/>
    <w:rsid w:val="00725687"/>
    <w:rsid w:val="00726D9F"/>
    <w:rsid w:val="007279FF"/>
    <w:rsid w:val="007318B6"/>
    <w:rsid w:val="00731F78"/>
    <w:rsid w:val="00732430"/>
    <w:rsid w:val="00732F6A"/>
    <w:rsid w:val="007359B0"/>
    <w:rsid w:val="00735F26"/>
    <w:rsid w:val="007362EF"/>
    <w:rsid w:val="0074348D"/>
    <w:rsid w:val="007443F6"/>
    <w:rsid w:val="00744E8F"/>
    <w:rsid w:val="00746B16"/>
    <w:rsid w:val="00747150"/>
    <w:rsid w:val="00751139"/>
    <w:rsid w:val="007515EC"/>
    <w:rsid w:val="007527AA"/>
    <w:rsid w:val="00752D7A"/>
    <w:rsid w:val="00754471"/>
    <w:rsid w:val="00757217"/>
    <w:rsid w:val="0075731D"/>
    <w:rsid w:val="00757BF3"/>
    <w:rsid w:val="00757D4A"/>
    <w:rsid w:val="007618A2"/>
    <w:rsid w:val="00767992"/>
    <w:rsid w:val="00767F3F"/>
    <w:rsid w:val="007721AE"/>
    <w:rsid w:val="00772BA1"/>
    <w:rsid w:val="00772D67"/>
    <w:rsid w:val="00773142"/>
    <w:rsid w:val="00773DD7"/>
    <w:rsid w:val="0077669B"/>
    <w:rsid w:val="007802CA"/>
    <w:rsid w:val="00780696"/>
    <w:rsid w:val="00781421"/>
    <w:rsid w:val="00781B0B"/>
    <w:rsid w:val="00782072"/>
    <w:rsid w:val="007821FE"/>
    <w:rsid w:val="00782EEA"/>
    <w:rsid w:val="00783A86"/>
    <w:rsid w:val="00784B3E"/>
    <w:rsid w:val="00784F2D"/>
    <w:rsid w:val="007855EF"/>
    <w:rsid w:val="0079292E"/>
    <w:rsid w:val="007942F6"/>
    <w:rsid w:val="0079435B"/>
    <w:rsid w:val="00794EAD"/>
    <w:rsid w:val="00795A25"/>
    <w:rsid w:val="007A1CB4"/>
    <w:rsid w:val="007A6ACD"/>
    <w:rsid w:val="007A72CA"/>
    <w:rsid w:val="007B13DE"/>
    <w:rsid w:val="007B2039"/>
    <w:rsid w:val="007B296E"/>
    <w:rsid w:val="007B3215"/>
    <w:rsid w:val="007B3E50"/>
    <w:rsid w:val="007B5468"/>
    <w:rsid w:val="007C2266"/>
    <w:rsid w:val="007C2349"/>
    <w:rsid w:val="007C4EE8"/>
    <w:rsid w:val="007C6738"/>
    <w:rsid w:val="007C7D45"/>
    <w:rsid w:val="007D0145"/>
    <w:rsid w:val="007D0F9D"/>
    <w:rsid w:val="007D2E79"/>
    <w:rsid w:val="007D316F"/>
    <w:rsid w:val="007D4877"/>
    <w:rsid w:val="007D5B9D"/>
    <w:rsid w:val="007D627A"/>
    <w:rsid w:val="007D632A"/>
    <w:rsid w:val="007D6D44"/>
    <w:rsid w:val="007D719B"/>
    <w:rsid w:val="007D7460"/>
    <w:rsid w:val="007E01D3"/>
    <w:rsid w:val="007E09C5"/>
    <w:rsid w:val="007E3A6C"/>
    <w:rsid w:val="007E470F"/>
    <w:rsid w:val="007E5EA5"/>
    <w:rsid w:val="007E7417"/>
    <w:rsid w:val="007F08BD"/>
    <w:rsid w:val="007F75B2"/>
    <w:rsid w:val="00801FCF"/>
    <w:rsid w:val="00803550"/>
    <w:rsid w:val="00805296"/>
    <w:rsid w:val="0080578B"/>
    <w:rsid w:val="00805919"/>
    <w:rsid w:val="00805C80"/>
    <w:rsid w:val="008102DF"/>
    <w:rsid w:val="00810CEB"/>
    <w:rsid w:val="00812A45"/>
    <w:rsid w:val="00812A83"/>
    <w:rsid w:val="00813660"/>
    <w:rsid w:val="0081645B"/>
    <w:rsid w:val="00817B17"/>
    <w:rsid w:val="008222B5"/>
    <w:rsid w:val="0082302E"/>
    <w:rsid w:val="00823E03"/>
    <w:rsid w:val="0082452D"/>
    <w:rsid w:val="00824578"/>
    <w:rsid w:val="0082631D"/>
    <w:rsid w:val="00826983"/>
    <w:rsid w:val="0083024A"/>
    <w:rsid w:val="008307E3"/>
    <w:rsid w:val="008313AB"/>
    <w:rsid w:val="00833CAD"/>
    <w:rsid w:val="008340D6"/>
    <w:rsid w:val="00835E87"/>
    <w:rsid w:val="008379F8"/>
    <w:rsid w:val="008400B3"/>
    <w:rsid w:val="00841166"/>
    <w:rsid w:val="008411C9"/>
    <w:rsid w:val="00841A24"/>
    <w:rsid w:val="00841E9F"/>
    <w:rsid w:val="00842720"/>
    <w:rsid w:val="0084439C"/>
    <w:rsid w:val="008447B8"/>
    <w:rsid w:val="0084677E"/>
    <w:rsid w:val="00850417"/>
    <w:rsid w:val="008511C4"/>
    <w:rsid w:val="00851E73"/>
    <w:rsid w:val="00853B26"/>
    <w:rsid w:val="0085405B"/>
    <w:rsid w:val="008545E0"/>
    <w:rsid w:val="00854B1F"/>
    <w:rsid w:val="00861FA9"/>
    <w:rsid w:val="00865C59"/>
    <w:rsid w:val="008671E4"/>
    <w:rsid w:val="00871546"/>
    <w:rsid w:val="00871834"/>
    <w:rsid w:val="00872C0A"/>
    <w:rsid w:val="00873BBD"/>
    <w:rsid w:val="00875FBD"/>
    <w:rsid w:val="00876888"/>
    <w:rsid w:val="008778D2"/>
    <w:rsid w:val="0088049E"/>
    <w:rsid w:val="008869A8"/>
    <w:rsid w:val="00890501"/>
    <w:rsid w:val="00892471"/>
    <w:rsid w:val="00893D3E"/>
    <w:rsid w:val="008953D3"/>
    <w:rsid w:val="00895536"/>
    <w:rsid w:val="00895CF4"/>
    <w:rsid w:val="00896708"/>
    <w:rsid w:val="008976A7"/>
    <w:rsid w:val="008A0699"/>
    <w:rsid w:val="008B5426"/>
    <w:rsid w:val="008B5E73"/>
    <w:rsid w:val="008B65FE"/>
    <w:rsid w:val="008B686E"/>
    <w:rsid w:val="008C1054"/>
    <w:rsid w:val="008C19E1"/>
    <w:rsid w:val="008C1A3F"/>
    <w:rsid w:val="008C1E41"/>
    <w:rsid w:val="008C2443"/>
    <w:rsid w:val="008C49B5"/>
    <w:rsid w:val="008C785F"/>
    <w:rsid w:val="008C7C42"/>
    <w:rsid w:val="008D0138"/>
    <w:rsid w:val="008D0A7C"/>
    <w:rsid w:val="008D0D23"/>
    <w:rsid w:val="008D435F"/>
    <w:rsid w:val="008D4D91"/>
    <w:rsid w:val="008D70A7"/>
    <w:rsid w:val="008D7757"/>
    <w:rsid w:val="008D7A6D"/>
    <w:rsid w:val="008E0674"/>
    <w:rsid w:val="008E09D4"/>
    <w:rsid w:val="008E0B53"/>
    <w:rsid w:val="008E126C"/>
    <w:rsid w:val="008E3C55"/>
    <w:rsid w:val="008E4595"/>
    <w:rsid w:val="008E5A3B"/>
    <w:rsid w:val="008E607B"/>
    <w:rsid w:val="008E63FD"/>
    <w:rsid w:val="008E667A"/>
    <w:rsid w:val="008E6DFC"/>
    <w:rsid w:val="008E700C"/>
    <w:rsid w:val="008F126B"/>
    <w:rsid w:val="008F1C7B"/>
    <w:rsid w:val="008F2A4F"/>
    <w:rsid w:val="008F4D61"/>
    <w:rsid w:val="008F7426"/>
    <w:rsid w:val="0090045C"/>
    <w:rsid w:val="009007D8"/>
    <w:rsid w:val="009014A2"/>
    <w:rsid w:val="00902493"/>
    <w:rsid w:val="00906C93"/>
    <w:rsid w:val="009106DC"/>
    <w:rsid w:val="00912AD4"/>
    <w:rsid w:val="00912B62"/>
    <w:rsid w:val="00913321"/>
    <w:rsid w:val="00914461"/>
    <w:rsid w:val="00914D43"/>
    <w:rsid w:val="00914D4E"/>
    <w:rsid w:val="009157C7"/>
    <w:rsid w:val="009161EB"/>
    <w:rsid w:val="009164FF"/>
    <w:rsid w:val="0091735F"/>
    <w:rsid w:val="00920D98"/>
    <w:rsid w:val="009211D2"/>
    <w:rsid w:val="00922464"/>
    <w:rsid w:val="00922901"/>
    <w:rsid w:val="00922A88"/>
    <w:rsid w:val="00922EF5"/>
    <w:rsid w:val="0092316F"/>
    <w:rsid w:val="00923BF1"/>
    <w:rsid w:val="00925BC6"/>
    <w:rsid w:val="009263D7"/>
    <w:rsid w:val="0093115D"/>
    <w:rsid w:val="009318CB"/>
    <w:rsid w:val="009325CB"/>
    <w:rsid w:val="0093292E"/>
    <w:rsid w:val="00934700"/>
    <w:rsid w:val="00935001"/>
    <w:rsid w:val="00935322"/>
    <w:rsid w:val="0093658D"/>
    <w:rsid w:val="00936EBD"/>
    <w:rsid w:val="00937016"/>
    <w:rsid w:val="00942BD6"/>
    <w:rsid w:val="00944712"/>
    <w:rsid w:val="00944FD1"/>
    <w:rsid w:val="0094556D"/>
    <w:rsid w:val="00945D59"/>
    <w:rsid w:val="009520CA"/>
    <w:rsid w:val="009530ED"/>
    <w:rsid w:val="00953F93"/>
    <w:rsid w:val="00955996"/>
    <w:rsid w:val="00955DFE"/>
    <w:rsid w:val="00956772"/>
    <w:rsid w:val="00957204"/>
    <w:rsid w:val="00957584"/>
    <w:rsid w:val="009600F1"/>
    <w:rsid w:val="00962489"/>
    <w:rsid w:val="0096322D"/>
    <w:rsid w:val="00964F0B"/>
    <w:rsid w:val="00967142"/>
    <w:rsid w:val="009673A2"/>
    <w:rsid w:val="009706AE"/>
    <w:rsid w:val="00971291"/>
    <w:rsid w:val="009719E8"/>
    <w:rsid w:val="009759E1"/>
    <w:rsid w:val="00975F7B"/>
    <w:rsid w:val="00977C0A"/>
    <w:rsid w:val="00977CAD"/>
    <w:rsid w:val="0098099F"/>
    <w:rsid w:val="009818A1"/>
    <w:rsid w:val="00982A41"/>
    <w:rsid w:val="00982C00"/>
    <w:rsid w:val="00983D72"/>
    <w:rsid w:val="009840F9"/>
    <w:rsid w:val="00985D0B"/>
    <w:rsid w:val="00986502"/>
    <w:rsid w:val="009866C5"/>
    <w:rsid w:val="00986EB1"/>
    <w:rsid w:val="0098718D"/>
    <w:rsid w:val="00987503"/>
    <w:rsid w:val="009922C2"/>
    <w:rsid w:val="00992BE2"/>
    <w:rsid w:val="00993CE5"/>
    <w:rsid w:val="0099765A"/>
    <w:rsid w:val="009A0D24"/>
    <w:rsid w:val="009A1945"/>
    <w:rsid w:val="009A2324"/>
    <w:rsid w:val="009A441E"/>
    <w:rsid w:val="009A5EE9"/>
    <w:rsid w:val="009A60CC"/>
    <w:rsid w:val="009B07D2"/>
    <w:rsid w:val="009B0B46"/>
    <w:rsid w:val="009B4054"/>
    <w:rsid w:val="009B6834"/>
    <w:rsid w:val="009C0596"/>
    <w:rsid w:val="009C1DDB"/>
    <w:rsid w:val="009C25FE"/>
    <w:rsid w:val="009C65BA"/>
    <w:rsid w:val="009C69A6"/>
    <w:rsid w:val="009C719E"/>
    <w:rsid w:val="009D22A3"/>
    <w:rsid w:val="009D2B71"/>
    <w:rsid w:val="009D34FF"/>
    <w:rsid w:val="009D3B3F"/>
    <w:rsid w:val="009D40F4"/>
    <w:rsid w:val="009D6532"/>
    <w:rsid w:val="009D672F"/>
    <w:rsid w:val="009E097D"/>
    <w:rsid w:val="009E23D0"/>
    <w:rsid w:val="009E2996"/>
    <w:rsid w:val="009E2BBD"/>
    <w:rsid w:val="009E4BB7"/>
    <w:rsid w:val="009E53AC"/>
    <w:rsid w:val="009E55E0"/>
    <w:rsid w:val="009E5DF8"/>
    <w:rsid w:val="009E6867"/>
    <w:rsid w:val="009F3B56"/>
    <w:rsid w:val="009F3E5A"/>
    <w:rsid w:val="009F614E"/>
    <w:rsid w:val="00A00E1D"/>
    <w:rsid w:val="00A0169E"/>
    <w:rsid w:val="00A02F30"/>
    <w:rsid w:val="00A0355F"/>
    <w:rsid w:val="00A05036"/>
    <w:rsid w:val="00A11B94"/>
    <w:rsid w:val="00A12688"/>
    <w:rsid w:val="00A12927"/>
    <w:rsid w:val="00A13A4C"/>
    <w:rsid w:val="00A13E5C"/>
    <w:rsid w:val="00A1426A"/>
    <w:rsid w:val="00A14877"/>
    <w:rsid w:val="00A151BD"/>
    <w:rsid w:val="00A158FE"/>
    <w:rsid w:val="00A16331"/>
    <w:rsid w:val="00A1660D"/>
    <w:rsid w:val="00A16CB9"/>
    <w:rsid w:val="00A17169"/>
    <w:rsid w:val="00A20357"/>
    <w:rsid w:val="00A20FBE"/>
    <w:rsid w:val="00A2114C"/>
    <w:rsid w:val="00A21A47"/>
    <w:rsid w:val="00A21B63"/>
    <w:rsid w:val="00A240A6"/>
    <w:rsid w:val="00A2653B"/>
    <w:rsid w:val="00A269ED"/>
    <w:rsid w:val="00A270EF"/>
    <w:rsid w:val="00A27D4A"/>
    <w:rsid w:val="00A30E40"/>
    <w:rsid w:val="00A31E92"/>
    <w:rsid w:val="00A321A3"/>
    <w:rsid w:val="00A32AB9"/>
    <w:rsid w:val="00A332EB"/>
    <w:rsid w:val="00A33614"/>
    <w:rsid w:val="00A336E5"/>
    <w:rsid w:val="00A35ABA"/>
    <w:rsid w:val="00A37254"/>
    <w:rsid w:val="00A406CC"/>
    <w:rsid w:val="00A407D3"/>
    <w:rsid w:val="00A42D15"/>
    <w:rsid w:val="00A44FDD"/>
    <w:rsid w:val="00A502C2"/>
    <w:rsid w:val="00A51AA2"/>
    <w:rsid w:val="00A5270F"/>
    <w:rsid w:val="00A529D8"/>
    <w:rsid w:val="00A5449A"/>
    <w:rsid w:val="00A552FA"/>
    <w:rsid w:val="00A574C7"/>
    <w:rsid w:val="00A626FC"/>
    <w:rsid w:val="00A631A5"/>
    <w:rsid w:val="00A63B01"/>
    <w:rsid w:val="00A640E1"/>
    <w:rsid w:val="00A67284"/>
    <w:rsid w:val="00A67698"/>
    <w:rsid w:val="00A70819"/>
    <w:rsid w:val="00A710AF"/>
    <w:rsid w:val="00A71701"/>
    <w:rsid w:val="00A73407"/>
    <w:rsid w:val="00A73E89"/>
    <w:rsid w:val="00A74029"/>
    <w:rsid w:val="00A74C0F"/>
    <w:rsid w:val="00A75234"/>
    <w:rsid w:val="00A77DC9"/>
    <w:rsid w:val="00A80CF4"/>
    <w:rsid w:val="00A8138C"/>
    <w:rsid w:val="00A81CA5"/>
    <w:rsid w:val="00A823AE"/>
    <w:rsid w:val="00A8269E"/>
    <w:rsid w:val="00A83F1C"/>
    <w:rsid w:val="00A84683"/>
    <w:rsid w:val="00A847AE"/>
    <w:rsid w:val="00A87C55"/>
    <w:rsid w:val="00A87F58"/>
    <w:rsid w:val="00A90EA7"/>
    <w:rsid w:val="00A92246"/>
    <w:rsid w:val="00A95CF7"/>
    <w:rsid w:val="00A9623F"/>
    <w:rsid w:val="00A97F64"/>
    <w:rsid w:val="00AA110D"/>
    <w:rsid w:val="00AA11E1"/>
    <w:rsid w:val="00AA1E77"/>
    <w:rsid w:val="00AA2E71"/>
    <w:rsid w:val="00AA36E8"/>
    <w:rsid w:val="00AA39F4"/>
    <w:rsid w:val="00AA4999"/>
    <w:rsid w:val="00AA6109"/>
    <w:rsid w:val="00AA63C0"/>
    <w:rsid w:val="00AA7937"/>
    <w:rsid w:val="00AB187D"/>
    <w:rsid w:val="00AB25F2"/>
    <w:rsid w:val="00AB307D"/>
    <w:rsid w:val="00AB394A"/>
    <w:rsid w:val="00AB3F28"/>
    <w:rsid w:val="00AB4C0A"/>
    <w:rsid w:val="00AB552F"/>
    <w:rsid w:val="00AB67B1"/>
    <w:rsid w:val="00AB6905"/>
    <w:rsid w:val="00AB6A47"/>
    <w:rsid w:val="00AB6FA0"/>
    <w:rsid w:val="00AC0395"/>
    <w:rsid w:val="00AC1A10"/>
    <w:rsid w:val="00AC2272"/>
    <w:rsid w:val="00AC33C2"/>
    <w:rsid w:val="00AC45F5"/>
    <w:rsid w:val="00AC4BF2"/>
    <w:rsid w:val="00AD1D99"/>
    <w:rsid w:val="00AD2F7C"/>
    <w:rsid w:val="00AD47F4"/>
    <w:rsid w:val="00AD5CB3"/>
    <w:rsid w:val="00AD77A2"/>
    <w:rsid w:val="00AE26FD"/>
    <w:rsid w:val="00AE324E"/>
    <w:rsid w:val="00AE3B35"/>
    <w:rsid w:val="00AE6EFD"/>
    <w:rsid w:val="00AE7A84"/>
    <w:rsid w:val="00AF0C47"/>
    <w:rsid w:val="00AF12ED"/>
    <w:rsid w:val="00AF17F8"/>
    <w:rsid w:val="00AF3151"/>
    <w:rsid w:val="00AF3900"/>
    <w:rsid w:val="00AF43FE"/>
    <w:rsid w:val="00AF4649"/>
    <w:rsid w:val="00AF533B"/>
    <w:rsid w:val="00AF6616"/>
    <w:rsid w:val="00AF6E9E"/>
    <w:rsid w:val="00AF770D"/>
    <w:rsid w:val="00B0047F"/>
    <w:rsid w:val="00B024AA"/>
    <w:rsid w:val="00B02DD9"/>
    <w:rsid w:val="00B04E21"/>
    <w:rsid w:val="00B05BC5"/>
    <w:rsid w:val="00B07C4E"/>
    <w:rsid w:val="00B1029D"/>
    <w:rsid w:val="00B10CB5"/>
    <w:rsid w:val="00B11E53"/>
    <w:rsid w:val="00B130A5"/>
    <w:rsid w:val="00B14991"/>
    <w:rsid w:val="00B1755C"/>
    <w:rsid w:val="00B17A44"/>
    <w:rsid w:val="00B17B71"/>
    <w:rsid w:val="00B225F8"/>
    <w:rsid w:val="00B242FC"/>
    <w:rsid w:val="00B24843"/>
    <w:rsid w:val="00B26571"/>
    <w:rsid w:val="00B2730E"/>
    <w:rsid w:val="00B27F15"/>
    <w:rsid w:val="00B32B5C"/>
    <w:rsid w:val="00B333EE"/>
    <w:rsid w:val="00B34A73"/>
    <w:rsid w:val="00B40AEA"/>
    <w:rsid w:val="00B438F0"/>
    <w:rsid w:val="00B4613C"/>
    <w:rsid w:val="00B50E67"/>
    <w:rsid w:val="00B51728"/>
    <w:rsid w:val="00B52FDB"/>
    <w:rsid w:val="00B53AB9"/>
    <w:rsid w:val="00B53E7B"/>
    <w:rsid w:val="00B56C3D"/>
    <w:rsid w:val="00B60DA3"/>
    <w:rsid w:val="00B62C31"/>
    <w:rsid w:val="00B6517F"/>
    <w:rsid w:val="00B657A3"/>
    <w:rsid w:val="00B67FEB"/>
    <w:rsid w:val="00B70366"/>
    <w:rsid w:val="00B7053A"/>
    <w:rsid w:val="00B70E70"/>
    <w:rsid w:val="00B73930"/>
    <w:rsid w:val="00B74A9C"/>
    <w:rsid w:val="00B760E0"/>
    <w:rsid w:val="00B76B5E"/>
    <w:rsid w:val="00B8334A"/>
    <w:rsid w:val="00B83672"/>
    <w:rsid w:val="00B85101"/>
    <w:rsid w:val="00B8663E"/>
    <w:rsid w:val="00B873D8"/>
    <w:rsid w:val="00B87C92"/>
    <w:rsid w:val="00B90651"/>
    <w:rsid w:val="00B91783"/>
    <w:rsid w:val="00B9412E"/>
    <w:rsid w:val="00B941BF"/>
    <w:rsid w:val="00B948E2"/>
    <w:rsid w:val="00B9769F"/>
    <w:rsid w:val="00B97C02"/>
    <w:rsid w:val="00BA0895"/>
    <w:rsid w:val="00BA0F13"/>
    <w:rsid w:val="00BA20E9"/>
    <w:rsid w:val="00BA3719"/>
    <w:rsid w:val="00BA3B34"/>
    <w:rsid w:val="00BA56F6"/>
    <w:rsid w:val="00BA5B29"/>
    <w:rsid w:val="00BA67DE"/>
    <w:rsid w:val="00BA6E0D"/>
    <w:rsid w:val="00BB096A"/>
    <w:rsid w:val="00BB09DE"/>
    <w:rsid w:val="00BB1098"/>
    <w:rsid w:val="00BB19FB"/>
    <w:rsid w:val="00BB25CB"/>
    <w:rsid w:val="00BB3E34"/>
    <w:rsid w:val="00BB49A6"/>
    <w:rsid w:val="00BC0C8A"/>
    <w:rsid w:val="00BC14F4"/>
    <w:rsid w:val="00BC166E"/>
    <w:rsid w:val="00BC3E3D"/>
    <w:rsid w:val="00BC5753"/>
    <w:rsid w:val="00BC6847"/>
    <w:rsid w:val="00BC6C5F"/>
    <w:rsid w:val="00BD0241"/>
    <w:rsid w:val="00BD119C"/>
    <w:rsid w:val="00BD17D0"/>
    <w:rsid w:val="00BD254A"/>
    <w:rsid w:val="00BD36AD"/>
    <w:rsid w:val="00BD3DEB"/>
    <w:rsid w:val="00BD3F29"/>
    <w:rsid w:val="00BD6690"/>
    <w:rsid w:val="00BE18F6"/>
    <w:rsid w:val="00BE30C3"/>
    <w:rsid w:val="00BE3364"/>
    <w:rsid w:val="00BE3749"/>
    <w:rsid w:val="00BE45E4"/>
    <w:rsid w:val="00BE4698"/>
    <w:rsid w:val="00BE4D4F"/>
    <w:rsid w:val="00BE73A9"/>
    <w:rsid w:val="00BE7D92"/>
    <w:rsid w:val="00BF0B63"/>
    <w:rsid w:val="00BF0DAE"/>
    <w:rsid w:val="00BF15A6"/>
    <w:rsid w:val="00BF2175"/>
    <w:rsid w:val="00BF54F3"/>
    <w:rsid w:val="00BF6DA6"/>
    <w:rsid w:val="00C004F9"/>
    <w:rsid w:val="00C0089E"/>
    <w:rsid w:val="00C01551"/>
    <w:rsid w:val="00C022FB"/>
    <w:rsid w:val="00C06563"/>
    <w:rsid w:val="00C06AB3"/>
    <w:rsid w:val="00C10FFC"/>
    <w:rsid w:val="00C11072"/>
    <w:rsid w:val="00C11379"/>
    <w:rsid w:val="00C141AE"/>
    <w:rsid w:val="00C14F97"/>
    <w:rsid w:val="00C151C2"/>
    <w:rsid w:val="00C20CC3"/>
    <w:rsid w:val="00C22AC7"/>
    <w:rsid w:val="00C245AB"/>
    <w:rsid w:val="00C24748"/>
    <w:rsid w:val="00C24A10"/>
    <w:rsid w:val="00C26FF7"/>
    <w:rsid w:val="00C27831"/>
    <w:rsid w:val="00C3202C"/>
    <w:rsid w:val="00C34C4E"/>
    <w:rsid w:val="00C37E76"/>
    <w:rsid w:val="00C43921"/>
    <w:rsid w:val="00C4492C"/>
    <w:rsid w:val="00C44BD5"/>
    <w:rsid w:val="00C454AE"/>
    <w:rsid w:val="00C45965"/>
    <w:rsid w:val="00C46482"/>
    <w:rsid w:val="00C47C9F"/>
    <w:rsid w:val="00C5102C"/>
    <w:rsid w:val="00C51565"/>
    <w:rsid w:val="00C51F24"/>
    <w:rsid w:val="00C52124"/>
    <w:rsid w:val="00C524E1"/>
    <w:rsid w:val="00C54694"/>
    <w:rsid w:val="00C54CE3"/>
    <w:rsid w:val="00C54E68"/>
    <w:rsid w:val="00C56601"/>
    <w:rsid w:val="00C574FF"/>
    <w:rsid w:val="00C6032D"/>
    <w:rsid w:val="00C613FD"/>
    <w:rsid w:val="00C614F4"/>
    <w:rsid w:val="00C61B8E"/>
    <w:rsid w:val="00C630C5"/>
    <w:rsid w:val="00C63851"/>
    <w:rsid w:val="00C63BDB"/>
    <w:rsid w:val="00C64CAB"/>
    <w:rsid w:val="00C64E67"/>
    <w:rsid w:val="00C65740"/>
    <w:rsid w:val="00C67379"/>
    <w:rsid w:val="00C70842"/>
    <w:rsid w:val="00C7177B"/>
    <w:rsid w:val="00C729D2"/>
    <w:rsid w:val="00C750D7"/>
    <w:rsid w:val="00C7535E"/>
    <w:rsid w:val="00C82455"/>
    <w:rsid w:val="00C827A7"/>
    <w:rsid w:val="00C8568A"/>
    <w:rsid w:val="00C85E28"/>
    <w:rsid w:val="00C87134"/>
    <w:rsid w:val="00C8765F"/>
    <w:rsid w:val="00C93A14"/>
    <w:rsid w:val="00C956A0"/>
    <w:rsid w:val="00C96005"/>
    <w:rsid w:val="00C960E8"/>
    <w:rsid w:val="00C962F1"/>
    <w:rsid w:val="00C9662C"/>
    <w:rsid w:val="00C96E29"/>
    <w:rsid w:val="00C979E4"/>
    <w:rsid w:val="00CA04F1"/>
    <w:rsid w:val="00CA2C41"/>
    <w:rsid w:val="00CA3CE9"/>
    <w:rsid w:val="00CA5A57"/>
    <w:rsid w:val="00CB017F"/>
    <w:rsid w:val="00CB085C"/>
    <w:rsid w:val="00CB1374"/>
    <w:rsid w:val="00CB3BE4"/>
    <w:rsid w:val="00CB3CFA"/>
    <w:rsid w:val="00CB404E"/>
    <w:rsid w:val="00CB4E06"/>
    <w:rsid w:val="00CB60BA"/>
    <w:rsid w:val="00CC0B7A"/>
    <w:rsid w:val="00CC11DD"/>
    <w:rsid w:val="00CC26C6"/>
    <w:rsid w:val="00CC4A73"/>
    <w:rsid w:val="00CC7F60"/>
    <w:rsid w:val="00CD1825"/>
    <w:rsid w:val="00CD1B7E"/>
    <w:rsid w:val="00CD3EAB"/>
    <w:rsid w:val="00CE3E19"/>
    <w:rsid w:val="00CE65F8"/>
    <w:rsid w:val="00CE6890"/>
    <w:rsid w:val="00CF1394"/>
    <w:rsid w:val="00CF4687"/>
    <w:rsid w:val="00D01147"/>
    <w:rsid w:val="00D02BDF"/>
    <w:rsid w:val="00D0420A"/>
    <w:rsid w:val="00D04C42"/>
    <w:rsid w:val="00D05059"/>
    <w:rsid w:val="00D057F0"/>
    <w:rsid w:val="00D0589E"/>
    <w:rsid w:val="00D05E89"/>
    <w:rsid w:val="00D131AF"/>
    <w:rsid w:val="00D1449F"/>
    <w:rsid w:val="00D144C6"/>
    <w:rsid w:val="00D14542"/>
    <w:rsid w:val="00D1525B"/>
    <w:rsid w:val="00D1730B"/>
    <w:rsid w:val="00D23A65"/>
    <w:rsid w:val="00D23C7A"/>
    <w:rsid w:val="00D2433E"/>
    <w:rsid w:val="00D24780"/>
    <w:rsid w:val="00D263D8"/>
    <w:rsid w:val="00D26515"/>
    <w:rsid w:val="00D2655B"/>
    <w:rsid w:val="00D27998"/>
    <w:rsid w:val="00D31580"/>
    <w:rsid w:val="00D32307"/>
    <w:rsid w:val="00D35F68"/>
    <w:rsid w:val="00D4061B"/>
    <w:rsid w:val="00D40CE0"/>
    <w:rsid w:val="00D40D52"/>
    <w:rsid w:val="00D424F3"/>
    <w:rsid w:val="00D42F66"/>
    <w:rsid w:val="00D442D9"/>
    <w:rsid w:val="00D45D28"/>
    <w:rsid w:val="00D46335"/>
    <w:rsid w:val="00D46392"/>
    <w:rsid w:val="00D50B1E"/>
    <w:rsid w:val="00D5186D"/>
    <w:rsid w:val="00D51C5B"/>
    <w:rsid w:val="00D52E29"/>
    <w:rsid w:val="00D561F1"/>
    <w:rsid w:val="00D564DC"/>
    <w:rsid w:val="00D57389"/>
    <w:rsid w:val="00D60C2E"/>
    <w:rsid w:val="00D6126D"/>
    <w:rsid w:val="00D62FC3"/>
    <w:rsid w:val="00D6432F"/>
    <w:rsid w:val="00D654F5"/>
    <w:rsid w:val="00D70CC4"/>
    <w:rsid w:val="00D7155F"/>
    <w:rsid w:val="00D71609"/>
    <w:rsid w:val="00D71811"/>
    <w:rsid w:val="00D73403"/>
    <w:rsid w:val="00D73EFE"/>
    <w:rsid w:val="00D754E0"/>
    <w:rsid w:val="00D77C31"/>
    <w:rsid w:val="00D816E8"/>
    <w:rsid w:val="00D8208E"/>
    <w:rsid w:val="00D85018"/>
    <w:rsid w:val="00D85542"/>
    <w:rsid w:val="00D87745"/>
    <w:rsid w:val="00D87B18"/>
    <w:rsid w:val="00D93BF4"/>
    <w:rsid w:val="00D93F10"/>
    <w:rsid w:val="00D94C24"/>
    <w:rsid w:val="00D96F22"/>
    <w:rsid w:val="00D973A4"/>
    <w:rsid w:val="00DA01B7"/>
    <w:rsid w:val="00DA0D6D"/>
    <w:rsid w:val="00DA1899"/>
    <w:rsid w:val="00DA6E09"/>
    <w:rsid w:val="00DA7000"/>
    <w:rsid w:val="00DB1258"/>
    <w:rsid w:val="00DB4510"/>
    <w:rsid w:val="00DB6F00"/>
    <w:rsid w:val="00DC1604"/>
    <w:rsid w:val="00DC20CD"/>
    <w:rsid w:val="00DC22D2"/>
    <w:rsid w:val="00DC355A"/>
    <w:rsid w:val="00DC6450"/>
    <w:rsid w:val="00DD05AF"/>
    <w:rsid w:val="00DD1708"/>
    <w:rsid w:val="00DD2AAD"/>
    <w:rsid w:val="00DD2D50"/>
    <w:rsid w:val="00DD4287"/>
    <w:rsid w:val="00DD7DAC"/>
    <w:rsid w:val="00DE0C74"/>
    <w:rsid w:val="00DE3504"/>
    <w:rsid w:val="00DF0A60"/>
    <w:rsid w:val="00DF3074"/>
    <w:rsid w:val="00DF3495"/>
    <w:rsid w:val="00DF67E6"/>
    <w:rsid w:val="00E02F25"/>
    <w:rsid w:val="00E0346F"/>
    <w:rsid w:val="00E06BB7"/>
    <w:rsid w:val="00E115A5"/>
    <w:rsid w:val="00E12F6B"/>
    <w:rsid w:val="00E1463E"/>
    <w:rsid w:val="00E15134"/>
    <w:rsid w:val="00E17081"/>
    <w:rsid w:val="00E17345"/>
    <w:rsid w:val="00E204C2"/>
    <w:rsid w:val="00E24ACB"/>
    <w:rsid w:val="00E268D0"/>
    <w:rsid w:val="00E31FBF"/>
    <w:rsid w:val="00E3215F"/>
    <w:rsid w:val="00E32B3D"/>
    <w:rsid w:val="00E33BDC"/>
    <w:rsid w:val="00E34E22"/>
    <w:rsid w:val="00E350F3"/>
    <w:rsid w:val="00E40D06"/>
    <w:rsid w:val="00E41036"/>
    <w:rsid w:val="00E421DB"/>
    <w:rsid w:val="00E427C6"/>
    <w:rsid w:val="00E42F36"/>
    <w:rsid w:val="00E436CE"/>
    <w:rsid w:val="00E44862"/>
    <w:rsid w:val="00E45FCC"/>
    <w:rsid w:val="00E47E28"/>
    <w:rsid w:val="00E5203B"/>
    <w:rsid w:val="00E53642"/>
    <w:rsid w:val="00E553B3"/>
    <w:rsid w:val="00E564C4"/>
    <w:rsid w:val="00E570F3"/>
    <w:rsid w:val="00E61E8B"/>
    <w:rsid w:val="00E638CD"/>
    <w:rsid w:val="00E63AF1"/>
    <w:rsid w:val="00E646D8"/>
    <w:rsid w:val="00E65BEC"/>
    <w:rsid w:val="00E71084"/>
    <w:rsid w:val="00E758DC"/>
    <w:rsid w:val="00E775F1"/>
    <w:rsid w:val="00E80847"/>
    <w:rsid w:val="00E81FC7"/>
    <w:rsid w:val="00E82D2C"/>
    <w:rsid w:val="00E86220"/>
    <w:rsid w:val="00E871A2"/>
    <w:rsid w:val="00E87C8D"/>
    <w:rsid w:val="00E90607"/>
    <w:rsid w:val="00E92437"/>
    <w:rsid w:val="00E92853"/>
    <w:rsid w:val="00E953A3"/>
    <w:rsid w:val="00EA0A27"/>
    <w:rsid w:val="00EA0EEC"/>
    <w:rsid w:val="00EA207A"/>
    <w:rsid w:val="00EA3F0D"/>
    <w:rsid w:val="00EA55D6"/>
    <w:rsid w:val="00EA5A71"/>
    <w:rsid w:val="00EA72B1"/>
    <w:rsid w:val="00EB4A76"/>
    <w:rsid w:val="00EB5AF0"/>
    <w:rsid w:val="00EC101B"/>
    <w:rsid w:val="00EC3D57"/>
    <w:rsid w:val="00EC58B8"/>
    <w:rsid w:val="00EC6020"/>
    <w:rsid w:val="00EC6E29"/>
    <w:rsid w:val="00ED15A2"/>
    <w:rsid w:val="00ED1E6D"/>
    <w:rsid w:val="00ED3D7C"/>
    <w:rsid w:val="00ED4360"/>
    <w:rsid w:val="00ED43DB"/>
    <w:rsid w:val="00ED5327"/>
    <w:rsid w:val="00EE69C4"/>
    <w:rsid w:val="00EE6AD4"/>
    <w:rsid w:val="00EE7755"/>
    <w:rsid w:val="00EF0456"/>
    <w:rsid w:val="00EF0DBD"/>
    <w:rsid w:val="00EF0FB6"/>
    <w:rsid w:val="00EF1058"/>
    <w:rsid w:val="00EF1331"/>
    <w:rsid w:val="00EF23AF"/>
    <w:rsid w:val="00EF2BAC"/>
    <w:rsid w:val="00EF3359"/>
    <w:rsid w:val="00EF7BFD"/>
    <w:rsid w:val="00F01E74"/>
    <w:rsid w:val="00F02534"/>
    <w:rsid w:val="00F02D9D"/>
    <w:rsid w:val="00F035FC"/>
    <w:rsid w:val="00F0656F"/>
    <w:rsid w:val="00F06E91"/>
    <w:rsid w:val="00F07255"/>
    <w:rsid w:val="00F07B52"/>
    <w:rsid w:val="00F07D6A"/>
    <w:rsid w:val="00F07E96"/>
    <w:rsid w:val="00F1258F"/>
    <w:rsid w:val="00F13483"/>
    <w:rsid w:val="00F1496D"/>
    <w:rsid w:val="00F14D9A"/>
    <w:rsid w:val="00F20A8B"/>
    <w:rsid w:val="00F21A33"/>
    <w:rsid w:val="00F21D84"/>
    <w:rsid w:val="00F22A65"/>
    <w:rsid w:val="00F239CC"/>
    <w:rsid w:val="00F24028"/>
    <w:rsid w:val="00F24636"/>
    <w:rsid w:val="00F24875"/>
    <w:rsid w:val="00F25EFE"/>
    <w:rsid w:val="00F2638D"/>
    <w:rsid w:val="00F271A1"/>
    <w:rsid w:val="00F27360"/>
    <w:rsid w:val="00F2737E"/>
    <w:rsid w:val="00F312AF"/>
    <w:rsid w:val="00F320ED"/>
    <w:rsid w:val="00F344D0"/>
    <w:rsid w:val="00F35D85"/>
    <w:rsid w:val="00F37A5D"/>
    <w:rsid w:val="00F409B2"/>
    <w:rsid w:val="00F40C47"/>
    <w:rsid w:val="00F4101C"/>
    <w:rsid w:val="00F41C3C"/>
    <w:rsid w:val="00F42C9D"/>
    <w:rsid w:val="00F46129"/>
    <w:rsid w:val="00F50428"/>
    <w:rsid w:val="00F5170B"/>
    <w:rsid w:val="00F5235F"/>
    <w:rsid w:val="00F5443B"/>
    <w:rsid w:val="00F55EF9"/>
    <w:rsid w:val="00F562FA"/>
    <w:rsid w:val="00F56311"/>
    <w:rsid w:val="00F5684A"/>
    <w:rsid w:val="00F57110"/>
    <w:rsid w:val="00F62AE9"/>
    <w:rsid w:val="00F62BF8"/>
    <w:rsid w:val="00F650C0"/>
    <w:rsid w:val="00F660C2"/>
    <w:rsid w:val="00F6621B"/>
    <w:rsid w:val="00F66C7E"/>
    <w:rsid w:val="00F67F85"/>
    <w:rsid w:val="00F70980"/>
    <w:rsid w:val="00F713D7"/>
    <w:rsid w:val="00F7146E"/>
    <w:rsid w:val="00F71908"/>
    <w:rsid w:val="00F7190B"/>
    <w:rsid w:val="00F7215D"/>
    <w:rsid w:val="00F73C74"/>
    <w:rsid w:val="00F763A4"/>
    <w:rsid w:val="00F77969"/>
    <w:rsid w:val="00F77EB9"/>
    <w:rsid w:val="00F8147A"/>
    <w:rsid w:val="00F83019"/>
    <w:rsid w:val="00F8306B"/>
    <w:rsid w:val="00F859C5"/>
    <w:rsid w:val="00F87AE2"/>
    <w:rsid w:val="00F91D94"/>
    <w:rsid w:val="00F92B99"/>
    <w:rsid w:val="00F93464"/>
    <w:rsid w:val="00F9463C"/>
    <w:rsid w:val="00F95537"/>
    <w:rsid w:val="00F95989"/>
    <w:rsid w:val="00F97743"/>
    <w:rsid w:val="00FA00CD"/>
    <w:rsid w:val="00FA0A5F"/>
    <w:rsid w:val="00FA2204"/>
    <w:rsid w:val="00FA3482"/>
    <w:rsid w:val="00FA3DD2"/>
    <w:rsid w:val="00FA78D0"/>
    <w:rsid w:val="00FB268D"/>
    <w:rsid w:val="00FB29FD"/>
    <w:rsid w:val="00FB64A9"/>
    <w:rsid w:val="00FB65C8"/>
    <w:rsid w:val="00FC0426"/>
    <w:rsid w:val="00FC0B8D"/>
    <w:rsid w:val="00FC1319"/>
    <w:rsid w:val="00FC1C27"/>
    <w:rsid w:val="00FC2765"/>
    <w:rsid w:val="00FC3FA9"/>
    <w:rsid w:val="00FC7019"/>
    <w:rsid w:val="00FC742C"/>
    <w:rsid w:val="00FC79D6"/>
    <w:rsid w:val="00FD00B8"/>
    <w:rsid w:val="00FD0893"/>
    <w:rsid w:val="00FD0BF8"/>
    <w:rsid w:val="00FD0C8D"/>
    <w:rsid w:val="00FD4964"/>
    <w:rsid w:val="00FD5110"/>
    <w:rsid w:val="00FD6717"/>
    <w:rsid w:val="00FE0E97"/>
    <w:rsid w:val="00FE1142"/>
    <w:rsid w:val="00FE2AF7"/>
    <w:rsid w:val="00FE3415"/>
    <w:rsid w:val="00FE469C"/>
    <w:rsid w:val="00FE5619"/>
    <w:rsid w:val="00FE6883"/>
    <w:rsid w:val="00FE760B"/>
    <w:rsid w:val="00FF0D0B"/>
    <w:rsid w:val="00FF15D1"/>
    <w:rsid w:val="00FF173E"/>
    <w:rsid w:val="00FF2943"/>
    <w:rsid w:val="00FF5619"/>
    <w:rsid w:val="00FF7408"/>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0139EA"/>
  <w15:docId w15:val="{C04AE913-B437-42C1-9863-D63E6DB92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D9D"/>
    <w:pPr>
      <w:spacing w:after="200" w:line="276" w:lineRule="auto"/>
    </w:pPr>
    <w:rPr>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1D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1D9D"/>
    <w:rPr>
      <w:lang w:val="en-US" w:bidi="ar-SA"/>
    </w:rPr>
  </w:style>
  <w:style w:type="paragraph" w:styleId="Footer">
    <w:name w:val="footer"/>
    <w:basedOn w:val="Normal"/>
    <w:link w:val="FooterChar"/>
    <w:uiPriority w:val="99"/>
    <w:unhideWhenUsed/>
    <w:rsid w:val="00591D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1D9D"/>
    <w:rPr>
      <w:lang w:val="en-US" w:bidi="ar-SA"/>
    </w:rPr>
  </w:style>
  <w:style w:type="paragraph" w:styleId="ListParagraph">
    <w:name w:val="List Paragraph"/>
    <w:basedOn w:val="Normal"/>
    <w:uiPriority w:val="34"/>
    <w:qFormat/>
    <w:rsid w:val="00591D9D"/>
    <w:pPr>
      <w:ind w:left="720"/>
      <w:contextualSpacing/>
    </w:pPr>
  </w:style>
  <w:style w:type="paragraph" w:styleId="NoSpacing">
    <w:name w:val="No Spacing"/>
    <w:uiPriority w:val="1"/>
    <w:qFormat/>
    <w:rsid w:val="00591D9D"/>
    <w:pPr>
      <w:spacing w:after="0" w:line="240" w:lineRule="auto"/>
    </w:pPr>
    <w:rPr>
      <w:rFonts w:eastAsiaTheme="minorEastAsia"/>
      <w:lang w:eastAsia="en-IN" w:bidi="ar-SA"/>
    </w:rPr>
  </w:style>
  <w:style w:type="table" w:styleId="TableGrid">
    <w:name w:val="Table Grid"/>
    <w:basedOn w:val="TableNormal"/>
    <w:uiPriority w:val="39"/>
    <w:rsid w:val="00D42F6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B64A9"/>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7001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01BC"/>
    <w:rPr>
      <w:rFonts w:ascii="Segoe UI" w:hAnsi="Segoe UI" w:cs="Segoe UI"/>
      <w:sz w:val="18"/>
      <w:szCs w:val="18"/>
      <w:lang w:val="en-US" w:bidi="ar-SA"/>
    </w:rPr>
  </w:style>
  <w:style w:type="character" w:styleId="Hyperlink">
    <w:name w:val="Hyperlink"/>
    <w:basedOn w:val="DefaultParagraphFont"/>
    <w:uiPriority w:val="99"/>
    <w:unhideWhenUsed/>
    <w:rsid w:val="003820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004409">
      <w:bodyDiv w:val="1"/>
      <w:marLeft w:val="0"/>
      <w:marRight w:val="0"/>
      <w:marTop w:val="0"/>
      <w:marBottom w:val="0"/>
      <w:divBdr>
        <w:top w:val="none" w:sz="0" w:space="0" w:color="auto"/>
        <w:left w:val="none" w:sz="0" w:space="0" w:color="auto"/>
        <w:bottom w:val="none" w:sz="0" w:space="0" w:color="auto"/>
        <w:right w:val="none" w:sz="0" w:space="0" w:color="auto"/>
      </w:divBdr>
    </w:div>
    <w:div w:id="655034253">
      <w:bodyDiv w:val="1"/>
      <w:marLeft w:val="0"/>
      <w:marRight w:val="0"/>
      <w:marTop w:val="0"/>
      <w:marBottom w:val="0"/>
      <w:divBdr>
        <w:top w:val="none" w:sz="0" w:space="0" w:color="auto"/>
        <w:left w:val="none" w:sz="0" w:space="0" w:color="auto"/>
        <w:bottom w:val="none" w:sz="0" w:space="0" w:color="auto"/>
        <w:right w:val="none" w:sz="0" w:space="0" w:color="auto"/>
      </w:divBdr>
    </w:div>
    <w:div w:id="676425501">
      <w:bodyDiv w:val="1"/>
      <w:marLeft w:val="0"/>
      <w:marRight w:val="0"/>
      <w:marTop w:val="0"/>
      <w:marBottom w:val="0"/>
      <w:divBdr>
        <w:top w:val="none" w:sz="0" w:space="0" w:color="auto"/>
        <w:left w:val="none" w:sz="0" w:space="0" w:color="auto"/>
        <w:bottom w:val="none" w:sz="0" w:space="0" w:color="auto"/>
        <w:right w:val="none" w:sz="0" w:space="0" w:color="auto"/>
      </w:divBdr>
    </w:div>
    <w:div w:id="836842324">
      <w:bodyDiv w:val="1"/>
      <w:marLeft w:val="0"/>
      <w:marRight w:val="0"/>
      <w:marTop w:val="0"/>
      <w:marBottom w:val="0"/>
      <w:divBdr>
        <w:top w:val="none" w:sz="0" w:space="0" w:color="auto"/>
        <w:left w:val="none" w:sz="0" w:space="0" w:color="auto"/>
        <w:bottom w:val="none" w:sz="0" w:space="0" w:color="auto"/>
        <w:right w:val="none" w:sz="0" w:space="0" w:color="auto"/>
      </w:divBdr>
    </w:div>
    <w:div w:id="844250843">
      <w:bodyDiv w:val="1"/>
      <w:marLeft w:val="0"/>
      <w:marRight w:val="0"/>
      <w:marTop w:val="0"/>
      <w:marBottom w:val="0"/>
      <w:divBdr>
        <w:top w:val="none" w:sz="0" w:space="0" w:color="auto"/>
        <w:left w:val="none" w:sz="0" w:space="0" w:color="auto"/>
        <w:bottom w:val="none" w:sz="0" w:space="0" w:color="auto"/>
        <w:right w:val="none" w:sz="0" w:space="0" w:color="auto"/>
      </w:divBdr>
      <w:divsChild>
        <w:div w:id="724715194">
          <w:marLeft w:val="0"/>
          <w:marRight w:val="0"/>
          <w:marTop w:val="0"/>
          <w:marBottom w:val="0"/>
          <w:divBdr>
            <w:top w:val="none" w:sz="0" w:space="0" w:color="auto"/>
            <w:left w:val="none" w:sz="0" w:space="0" w:color="auto"/>
            <w:bottom w:val="none" w:sz="0" w:space="0" w:color="auto"/>
            <w:right w:val="none" w:sz="0" w:space="0" w:color="auto"/>
          </w:divBdr>
        </w:div>
        <w:div w:id="1947544971">
          <w:marLeft w:val="0"/>
          <w:marRight w:val="0"/>
          <w:marTop w:val="0"/>
          <w:marBottom w:val="0"/>
          <w:divBdr>
            <w:top w:val="none" w:sz="0" w:space="0" w:color="auto"/>
            <w:left w:val="none" w:sz="0" w:space="0" w:color="auto"/>
            <w:bottom w:val="none" w:sz="0" w:space="0" w:color="auto"/>
            <w:right w:val="none" w:sz="0" w:space="0" w:color="auto"/>
          </w:divBdr>
        </w:div>
        <w:div w:id="1387291482">
          <w:marLeft w:val="0"/>
          <w:marRight w:val="0"/>
          <w:marTop w:val="0"/>
          <w:marBottom w:val="0"/>
          <w:divBdr>
            <w:top w:val="none" w:sz="0" w:space="0" w:color="auto"/>
            <w:left w:val="none" w:sz="0" w:space="0" w:color="auto"/>
            <w:bottom w:val="none" w:sz="0" w:space="0" w:color="auto"/>
            <w:right w:val="none" w:sz="0" w:space="0" w:color="auto"/>
          </w:divBdr>
        </w:div>
        <w:div w:id="287932130">
          <w:marLeft w:val="0"/>
          <w:marRight w:val="0"/>
          <w:marTop w:val="0"/>
          <w:marBottom w:val="0"/>
          <w:divBdr>
            <w:top w:val="none" w:sz="0" w:space="0" w:color="auto"/>
            <w:left w:val="none" w:sz="0" w:space="0" w:color="auto"/>
            <w:bottom w:val="none" w:sz="0" w:space="0" w:color="auto"/>
            <w:right w:val="none" w:sz="0" w:space="0" w:color="auto"/>
          </w:divBdr>
        </w:div>
        <w:div w:id="1310939080">
          <w:marLeft w:val="0"/>
          <w:marRight w:val="0"/>
          <w:marTop w:val="0"/>
          <w:marBottom w:val="0"/>
          <w:divBdr>
            <w:top w:val="none" w:sz="0" w:space="0" w:color="auto"/>
            <w:left w:val="none" w:sz="0" w:space="0" w:color="auto"/>
            <w:bottom w:val="none" w:sz="0" w:space="0" w:color="auto"/>
            <w:right w:val="none" w:sz="0" w:space="0" w:color="auto"/>
          </w:divBdr>
        </w:div>
        <w:div w:id="715860774">
          <w:marLeft w:val="0"/>
          <w:marRight w:val="0"/>
          <w:marTop w:val="0"/>
          <w:marBottom w:val="0"/>
          <w:divBdr>
            <w:top w:val="none" w:sz="0" w:space="0" w:color="auto"/>
            <w:left w:val="none" w:sz="0" w:space="0" w:color="auto"/>
            <w:bottom w:val="none" w:sz="0" w:space="0" w:color="auto"/>
            <w:right w:val="none" w:sz="0" w:space="0" w:color="auto"/>
          </w:divBdr>
        </w:div>
        <w:div w:id="1390226062">
          <w:marLeft w:val="0"/>
          <w:marRight w:val="0"/>
          <w:marTop w:val="0"/>
          <w:marBottom w:val="0"/>
          <w:divBdr>
            <w:top w:val="none" w:sz="0" w:space="0" w:color="auto"/>
            <w:left w:val="none" w:sz="0" w:space="0" w:color="auto"/>
            <w:bottom w:val="none" w:sz="0" w:space="0" w:color="auto"/>
            <w:right w:val="none" w:sz="0" w:space="0" w:color="auto"/>
          </w:divBdr>
        </w:div>
        <w:div w:id="383909968">
          <w:marLeft w:val="0"/>
          <w:marRight w:val="0"/>
          <w:marTop w:val="0"/>
          <w:marBottom w:val="0"/>
          <w:divBdr>
            <w:top w:val="none" w:sz="0" w:space="0" w:color="auto"/>
            <w:left w:val="none" w:sz="0" w:space="0" w:color="auto"/>
            <w:bottom w:val="none" w:sz="0" w:space="0" w:color="auto"/>
            <w:right w:val="none" w:sz="0" w:space="0" w:color="auto"/>
          </w:divBdr>
        </w:div>
        <w:div w:id="1943996396">
          <w:marLeft w:val="0"/>
          <w:marRight w:val="0"/>
          <w:marTop w:val="0"/>
          <w:marBottom w:val="0"/>
          <w:divBdr>
            <w:top w:val="none" w:sz="0" w:space="0" w:color="auto"/>
            <w:left w:val="none" w:sz="0" w:space="0" w:color="auto"/>
            <w:bottom w:val="none" w:sz="0" w:space="0" w:color="auto"/>
            <w:right w:val="none" w:sz="0" w:space="0" w:color="auto"/>
          </w:divBdr>
        </w:div>
        <w:div w:id="1647395306">
          <w:marLeft w:val="0"/>
          <w:marRight w:val="0"/>
          <w:marTop w:val="0"/>
          <w:marBottom w:val="0"/>
          <w:divBdr>
            <w:top w:val="none" w:sz="0" w:space="0" w:color="auto"/>
            <w:left w:val="none" w:sz="0" w:space="0" w:color="auto"/>
            <w:bottom w:val="none" w:sz="0" w:space="0" w:color="auto"/>
            <w:right w:val="none" w:sz="0" w:space="0" w:color="auto"/>
          </w:divBdr>
        </w:div>
        <w:div w:id="1087532476">
          <w:marLeft w:val="0"/>
          <w:marRight w:val="0"/>
          <w:marTop w:val="0"/>
          <w:marBottom w:val="0"/>
          <w:divBdr>
            <w:top w:val="none" w:sz="0" w:space="0" w:color="auto"/>
            <w:left w:val="none" w:sz="0" w:space="0" w:color="auto"/>
            <w:bottom w:val="none" w:sz="0" w:space="0" w:color="auto"/>
            <w:right w:val="none" w:sz="0" w:space="0" w:color="auto"/>
          </w:divBdr>
        </w:div>
        <w:div w:id="1809123521">
          <w:marLeft w:val="0"/>
          <w:marRight w:val="0"/>
          <w:marTop w:val="0"/>
          <w:marBottom w:val="0"/>
          <w:divBdr>
            <w:top w:val="none" w:sz="0" w:space="0" w:color="auto"/>
            <w:left w:val="none" w:sz="0" w:space="0" w:color="auto"/>
            <w:bottom w:val="none" w:sz="0" w:space="0" w:color="auto"/>
            <w:right w:val="none" w:sz="0" w:space="0" w:color="auto"/>
          </w:divBdr>
        </w:div>
        <w:div w:id="1284341358">
          <w:marLeft w:val="0"/>
          <w:marRight w:val="0"/>
          <w:marTop w:val="0"/>
          <w:marBottom w:val="0"/>
          <w:divBdr>
            <w:top w:val="none" w:sz="0" w:space="0" w:color="auto"/>
            <w:left w:val="none" w:sz="0" w:space="0" w:color="auto"/>
            <w:bottom w:val="none" w:sz="0" w:space="0" w:color="auto"/>
            <w:right w:val="none" w:sz="0" w:space="0" w:color="auto"/>
          </w:divBdr>
        </w:div>
        <w:div w:id="1844008581">
          <w:marLeft w:val="0"/>
          <w:marRight w:val="0"/>
          <w:marTop w:val="0"/>
          <w:marBottom w:val="0"/>
          <w:divBdr>
            <w:top w:val="none" w:sz="0" w:space="0" w:color="auto"/>
            <w:left w:val="none" w:sz="0" w:space="0" w:color="auto"/>
            <w:bottom w:val="none" w:sz="0" w:space="0" w:color="auto"/>
            <w:right w:val="none" w:sz="0" w:space="0" w:color="auto"/>
          </w:divBdr>
        </w:div>
        <w:div w:id="1001617282">
          <w:marLeft w:val="0"/>
          <w:marRight w:val="0"/>
          <w:marTop w:val="0"/>
          <w:marBottom w:val="0"/>
          <w:divBdr>
            <w:top w:val="none" w:sz="0" w:space="0" w:color="auto"/>
            <w:left w:val="none" w:sz="0" w:space="0" w:color="auto"/>
            <w:bottom w:val="none" w:sz="0" w:space="0" w:color="auto"/>
            <w:right w:val="none" w:sz="0" w:space="0" w:color="auto"/>
          </w:divBdr>
        </w:div>
        <w:div w:id="1506283487">
          <w:marLeft w:val="0"/>
          <w:marRight w:val="0"/>
          <w:marTop w:val="0"/>
          <w:marBottom w:val="0"/>
          <w:divBdr>
            <w:top w:val="none" w:sz="0" w:space="0" w:color="auto"/>
            <w:left w:val="none" w:sz="0" w:space="0" w:color="auto"/>
            <w:bottom w:val="none" w:sz="0" w:space="0" w:color="auto"/>
            <w:right w:val="none" w:sz="0" w:space="0" w:color="auto"/>
          </w:divBdr>
        </w:div>
        <w:div w:id="1618756966">
          <w:marLeft w:val="0"/>
          <w:marRight w:val="0"/>
          <w:marTop w:val="0"/>
          <w:marBottom w:val="0"/>
          <w:divBdr>
            <w:top w:val="none" w:sz="0" w:space="0" w:color="auto"/>
            <w:left w:val="none" w:sz="0" w:space="0" w:color="auto"/>
            <w:bottom w:val="none" w:sz="0" w:space="0" w:color="auto"/>
            <w:right w:val="none" w:sz="0" w:space="0" w:color="auto"/>
          </w:divBdr>
        </w:div>
        <w:div w:id="11803039">
          <w:marLeft w:val="0"/>
          <w:marRight w:val="0"/>
          <w:marTop w:val="0"/>
          <w:marBottom w:val="0"/>
          <w:divBdr>
            <w:top w:val="none" w:sz="0" w:space="0" w:color="auto"/>
            <w:left w:val="none" w:sz="0" w:space="0" w:color="auto"/>
            <w:bottom w:val="none" w:sz="0" w:space="0" w:color="auto"/>
            <w:right w:val="none" w:sz="0" w:space="0" w:color="auto"/>
          </w:divBdr>
        </w:div>
        <w:div w:id="2066443971">
          <w:marLeft w:val="0"/>
          <w:marRight w:val="0"/>
          <w:marTop w:val="0"/>
          <w:marBottom w:val="0"/>
          <w:divBdr>
            <w:top w:val="none" w:sz="0" w:space="0" w:color="auto"/>
            <w:left w:val="none" w:sz="0" w:space="0" w:color="auto"/>
            <w:bottom w:val="none" w:sz="0" w:space="0" w:color="auto"/>
            <w:right w:val="none" w:sz="0" w:space="0" w:color="auto"/>
          </w:divBdr>
        </w:div>
        <w:div w:id="1633365510">
          <w:marLeft w:val="0"/>
          <w:marRight w:val="0"/>
          <w:marTop w:val="0"/>
          <w:marBottom w:val="0"/>
          <w:divBdr>
            <w:top w:val="none" w:sz="0" w:space="0" w:color="auto"/>
            <w:left w:val="none" w:sz="0" w:space="0" w:color="auto"/>
            <w:bottom w:val="none" w:sz="0" w:space="0" w:color="auto"/>
            <w:right w:val="none" w:sz="0" w:space="0" w:color="auto"/>
          </w:divBdr>
        </w:div>
        <w:div w:id="938566127">
          <w:marLeft w:val="0"/>
          <w:marRight w:val="0"/>
          <w:marTop w:val="0"/>
          <w:marBottom w:val="0"/>
          <w:divBdr>
            <w:top w:val="none" w:sz="0" w:space="0" w:color="auto"/>
            <w:left w:val="none" w:sz="0" w:space="0" w:color="auto"/>
            <w:bottom w:val="none" w:sz="0" w:space="0" w:color="auto"/>
            <w:right w:val="none" w:sz="0" w:space="0" w:color="auto"/>
          </w:divBdr>
        </w:div>
        <w:div w:id="860899788">
          <w:marLeft w:val="0"/>
          <w:marRight w:val="0"/>
          <w:marTop w:val="0"/>
          <w:marBottom w:val="0"/>
          <w:divBdr>
            <w:top w:val="none" w:sz="0" w:space="0" w:color="auto"/>
            <w:left w:val="none" w:sz="0" w:space="0" w:color="auto"/>
            <w:bottom w:val="none" w:sz="0" w:space="0" w:color="auto"/>
            <w:right w:val="none" w:sz="0" w:space="0" w:color="auto"/>
          </w:divBdr>
        </w:div>
        <w:div w:id="1136290168">
          <w:marLeft w:val="0"/>
          <w:marRight w:val="0"/>
          <w:marTop w:val="0"/>
          <w:marBottom w:val="0"/>
          <w:divBdr>
            <w:top w:val="none" w:sz="0" w:space="0" w:color="auto"/>
            <w:left w:val="none" w:sz="0" w:space="0" w:color="auto"/>
            <w:bottom w:val="none" w:sz="0" w:space="0" w:color="auto"/>
            <w:right w:val="none" w:sz="0" w:space="0" w:color="auto"/>
          </w:divBdr>
        </w:div>
        <w:div w:id="1074008044">
          <w:marLeft w:val="0"/>
          <w:marRight w:val="0"/>
          <w:marTop w:val="0"/>
          <w:marBottom w:val="0"/>
          <w:divBdr>
            <w:top w:val="none" w:sz="0" w:space="0" w:color="auto"/>
            <w:left w:val="none" w:sz="0" w:space="0" w:color="auto"/>
            <w:bottom w:val="none" w:sz="0" w:space="0" w:color="auto"/>
            <w:right w:val="none" w:sz="0" w:space="0" w:color="auto"/>
          </w:divBdr>
        </w:div>
        <w:div w:id="1882663846">
          <w:marLeft w:val="0"/>
          <w:marRight w:val="0"/>
          <w:marTop w:val="0"/>
          <w:marBottom w:val="0"/>
          <w:divBdr>
            <w:top w:val="none" w:sz="0" w:space="0" w:color="auto"/>
            <w:left w:val="none" w:sz="0" w:space="0" w:color="auto"/>
            <w:bottom w:val="none" w:sz="0" w:space="0" w:color="auto"/>
            <w:right w:val="none" w:sz="0" w:space="0" w:color="auto"/>
          </w:divBdr>
        </w:div>
        <w:div w:id="218054325">
          <w:marLeft w:val="0"/>
          <w:marRight w:val="0"/>
          <w:marTop w:val="0"/>
          <w:marBottom w:val="0"/>
          <w:divBdr>
            <w:top w:val="none" w:sz="0" w:space="0" w:color="auto"/>
            <w:left w:val="none" w:sz="0" w:space="0" w:color="auto"/>
            <w:bottom w:val="none" w:sz="0" w:space="0" w:color="auto"/>
            <w:right w:val="none" w:sz="0" w:space="0" w:color="auto"/>
          </w:divBdr>
        </w:div>
        <w:div w:id="1248807736">
          <w:marLeft w:val="0"/>
          <w:marRight w:val="0"/>
          <w:marTop w:val="0"/>
          <w:marBottom w:val="0"/>
          <w:divBdr>
            <w:top w:val="none" w:sz="0" w:space="0" w:color="auto"/>
            <w:left w:val="none" w:sz="0" w:space="0" w:color="auto"/>
            <w:bottom w:val="none" w:sz="0" w:space="0" w:color="auto"/>
            <w:right w:val="none" w:sz="0" w:space="0" w:color="auto"/>
          </w:divBdr>
        </w:div>
        <w:div w:id="1247424159">
          <w:marLeft w:val="0"/>
          <w:marRight w:val="0"/>
          <w:marTop w:val="0"/>
          <w:marBottom w:val="0"/>
          <w:divBdr>
            <w:top w:val="none" w:sz="0" w:space="0" w:color="auto"/>
            <w:left w:val="none" w:sz="0" w:space="0" w:color="auto"/>
            <w:bottom w:val="none" w:sz="0" w:space="0" w:color="auto"/>
            <w:right w:val="none" w:sz="0" w:space="0" w:color="auto"/>
          </w:divBdr>
        </w:div>
        <w:div w:id="593326344">
          <w:marLeft w:val="0"/>
          <w:marRight w:val="0"/>
          <w:marTop w:val="0"/>
          <w:marBottom w:val="0"/>
          <w:divBdr>
            <w:top w:val="none" w:sz="0" w:space="0" w:color="auto"/>
            <w:left w:val="none" w:sz="0" w:space="0" w:color="auto"/>
            <w:bottom w:val="none" w:sz="0" w:space="0" w:color="auto"/>
            <w:right w:val="none" w:sz="0" w:space="0" w:color="auto"/>
          </w:divBdr>
        </w:div>
        <w:div w:id="1901597122">
          <w:marLeft w:val="0"/>
          <w:marRight w:val="0"/>
          <w:marTop w:val="0"/>
          <w:marBottom w:val="0"/>
          <w:divBdr>
            <w:top w:val="none" w:sz="0" w:space="0" w:color="auto"/>
            <w:left w:val="none" w:sz="0" w:space="0" w:color="auto"/>
            <w:bottom w:val="none" w:sz="0" w:space="0" w:color="auto"/>
            <w:right w:val="none" w:sz="0" w:space="0" w:color="auto"/>
          </w:divBdr>
        </w:div>
        <w:div w:id="1413428409">
          <w:marLeft w:val="0"/>
          <w:marRight w:val="0"/>
          <w:marTop w:val="0"/>
          <w:marBottom w:val="0"/>
          <w:divBdr>
            <w:top w:val="none" w:sz="0" w:space="0" w:color="auto"/>
            <w:left w:val="none" w:sz="0" w:space="0" w:color="auto"/>
            <w:bottom w:val="none" w:sz="0" w:space="0" w:color="auto"/>
            <w:right w:val="none" w:sz="0" w:space="0" w:color="auto"/>
          </w:divBdr>
        </w:div>
        <w:div w:id="852651677">
          <w:marLeft w:val="0"/>
          <w:marRight w:val="0"/>
          <w:marTop w:val="0"/>
          <w:marBottom w:val="0"/>
          <w:divBdr>
            <w:top w:val="none" w:sz="0" w:space="0" w:color="auto"/>
            <w:left w:val="none" w:sz="0" w:space="0" w:color="auto"/>
            <w:bottom w:val="none" w:sz="0" w:space="0" w:color="auto"/>
            <w:right w:val="none" w:sz="0" w:space="0" w:color="auto"/>
          </w:divBdr>
        </w:div>
        <w:div w:id="553078142">
          <w:marLeft w:val="0"/>
          <w:marRight w:val="0"/>
          <w:marTop w:val="0"/>
          <w:marBottom w:val="0"/>
          <w:divBdr>
            <w:top w:val="none" w:sz="0" w:space="0" w:color="auto"/>
            <w:left w:val="none" w:sz="0" w:space="0" w:color="auto"/>
            <w:bottom w:val="none" w:sz="0" w:space="0" w:color="auto"/>
            <w:right w:val="none" w:sz="0" w:space="0" w:color="auto"/>
          </w:divBdr>
        </w:div>
        <w:div w:id="1824812237">
          <w:marLeft w:val="0"/>
          <w:marRight w:val="0"/>
          <w:marTop w:val="0"/>
          <w:marBottom w:val="0"/>
          <w:divBdr>
            <w:top w:val="none" w:sz="0" w:space="0" w:color="auto"/>
            <w:left w:val="none" w:sz="0" w:space="0" w:color="auto"/>
            <w:bottom w:val="none" w:sz="0" w:space="0" w:color="auto"/>
            <w:right w:val="none" w:sz="0" w:space="0" w:color="auto"/>
          </w:divBdr>
        </w:div>
        <w:div w:id="174805302">
          <w:marLeft w:val="0"/>
          <w:marRight w:val="0"/>
          <w:marTop w:val="0"/>
          <w:marBottom w:val="0"/>
          <w:divBdr>
            <w:top w:val="none" w:sz="0" w:space="0" w:color="auto"/>
            <w:left w:val="none" w:sz="0" w:space="0" w:color="auto"/>
            <w:bottom w:val="none" w:sz="0" w:space="0" w:color="auto"/>
            <w:right w:val="none" w:sz="0" w:space="0" w:color="auto"/>
          </w:divBdr>
        </w:div>
        <w:div w:id="358311627">
          <w:marLeft w:val="0"/>
          <w:marRight w:val="0"/>
          <w:marTop w:val="0"/>
          <w:marBottom w:val="0"/>
          <w:divBdr>
            <w:top w:val="none" w:sz="0" w:space="0" w:color="auto"/>
            <w:left w:val="none" w:sz="0" w:space="0" w:color="auto"/>
            <w:bottom w:val="none" w:sz="0" w:space="0" w:color="auto"/>
            <w:right w:val="none" w:sz="0" w:space="0" w:color="auto"/>
          </w:divBdr>
        </w:div>
      </w:divsChild>
    </w:div>
    <w:div w:id="981272739">
      <w:bodyDiv w:val="1"/>
      <w:marLeft w:val="0"/>
      <w:marRight w:val="0"/>
      <w:marTop w:val="0"/>
      <w:marBottom w:val="0"/>
      <w:divBdr>
        <w:top w:val="none" w:sz="0" w:space="0" w:color="auto"/>
        <w:left w:val="none" w:sz="0" w:space="0" w:color="auto"/>
        <w:bottom w:val="none" w:sz="0" w:space="0" w:color="auto"/>
        <w:right w:val="none" w:sz="0" w:space="0" w:color="auto"/>
      </w:divBdr>
    </w:div>
    <w:div w:id="1762335294">
      <w:bodyDiv w:val="1"/>
      <w:marLeft w:val="0"/>
      <w:marRight w:val="0"/>
      <w:marTop w:val="0"/>
      <w:marBottom w:val="0"/>
      <w:divBdr>
        <w:top w:val="none" w:sz="0" w:space="0" w:color="auto"/>
        <w:left w:val="none" w:sz="0" w:space="0" w:color="auto"/>
        <w:bottom w:val="none" w:sz="0" w:space="0" w:color="auto"/>
        <w:right w:val="none" w:sz="0" w:space="0" w:color="auto"/>
      </w:divBdr>
      <w:divsChild>
        <w:div w:id="1992444877">
          <w:marLeft w:val="0"/>
          <w:marRight w:val="0"/>
          <w:marTop w:val="0"/>
          <w:marBottom w:val="0"/>
          <w:divBdr>
            <w:top w:val="none" w:sz="0" w:space="0" w:color="auto"/>
            <w:left w:val="none" w:sz="0" w:space="0" w:color="auto"/>
            <w:bottom w:val="none" w:sz="0" w:space="0" w:color="auto"/>
            <w:right w:val="none" w:sz="0" w:space="0" w:color="auto"/>
          </w:divBdr>
        </w:div>
        <w:div w:id="510722149">
          <w:marLeft w:val="0"/>
          <w:marRight w:val="0"/>
          <w:marTop w:val="0"/>
          <w:marBottom w:val="0"/>
          <w:divBdr>
            <w:top w:val="none" w:sz="0" w:space="0" w:color="auto"/>
            <w:left w:val="none" w:sz="0" w:space="0" w:color="auto"/>
            <w:bottom w:val="none" w:sz="0" w:space="0" w:color="auto"/>
            <w:right w:val="none" w:sz="0" w:space="0" w:color="auto"/>
          </w:divBdr>
        </w:div>
        <w:div w:id="950942113">
          <w:marLeft w:val="0"/>
          <w:marRight w:val="0"/>
          <w:marTop w:val="0"/>
          <w:marBottom w:val="0"/>
          <w:divBdr>
            <w:top w:val="none" w:sz="0" w:space="0" w:color="auto"/>
            <w:left w:val="none" w:sz="0" w:space="0" w:color="auto"/>
            <w:bottom w:val="none" w:sz="0" w:space="0" w:color="auto"/>
            <w:right w:val="none" w:sz="0" w:space="0" w:color="auto"/>
          </w:divBdr>
        </w:div>
        <w:div w:id="1850559778">
          <w:marLeft w:val="0"/>
          <w:marRight w:val="0"/>
          <w:marTop w:val="0"/>
          <w:marBottom w:val="0"/>
          <w:divBdr>
            <w:top w:val="none" w:sz="0" w:space="0" w:color="auto"/>
            <w:left w:val="none" w:sz="0" w:space="0" w:color="auto"/>
            <w:bottom w:val="none" w:sz="0" w:space="0" w:color="auto"/>
            <w:right w:val="none" w:sz="0" w:space="0" w:color="auto"/>
          </w:divBdr>
        </w:div>
        <w:div w:id="650793431">
          <w:marLeft w:val="0"/>
          <w:marRight w:val="0"/>
          <w:marTop w:val="0"/>
          <w:marBottom w:val="0"/>
          <w:divBdr>
            <w:top w:val="none" w:sz="0" w:space="0" w:color="auto"/>
            <w:left w:val="none" w:sz="0" w:space="0" w:color="auto"/>
            <w:bottom w:val="none" w:sz="0" w:space="0" w:color="auto"/>
            <w:right w:val="none" w:sz="0" w:space="0" w:color="auto"/>
          </w:divBdr>
        </w:div>
        <w:div w:id="1253396548">
          <w:marLeft w:val="0"/>
          <w:marRight w:val="0"/>
          <w:marTop w:val="0"/>
          <w:marBottom w:val="0"/>
          <w:divBdr>
            <w:top w:val="none" w:sz="0" w:space="0" w:color="auto"/>
            <w:left w:val="none" w:sz="0" w:space="0" w:color="auto"/>
            <w:bottom w:val="none" w:sz="0" w:space="0" w:color="auto"/>
            <w:right w:val="none" w:sz="0" w:space="0" w:color="auto"/>
          </w:divBdr>
        </w:div>
        <w:div w:id="1625697259">
          <w:marLeft w:val="0"/>
          <w:marRight w:val="0"/>
          <w:marTop w:val="0"/>
          <w:marBottom w:val="0"/>
          <w:divBdr>
            <w:top w:val="none" w:sz="0" w:space="0" w:color="auto"/>
            <w:left w:val="none" w:sz="0" w:space="0" w:color="auto"/>
            <w:bottom w:val="none" w:sz="0" w:space="0" w:color="auto"/>
            <w:right w:val="none" w:sz="0" w:space="0" w:color="auto"/>
          </w:divBdr>
        </w:div>
        <w:div w:id="1515800754">
          <w:marLeft w:val="0"/>
          <w:marRight w:val="0"/>
          <w:marTop w:val="0"/>
          <w:marBottom w:val="0"/>
          <w:divBdr>
            <w:top w:val="none" w:sz="0" w:space="0" w:color="auto"/>
            <w:left w:val="none" w:sz="0" w:space="0" w:color="auto"/>
            <w:bottom w:val="none" w:sz="0" w:space="0" w:color="auto"/>
            <w:right w:val="none" w:sz="0" w:space="0" w:color="auto"/>
          </w:divBdr>
        </w:div>
        <w:div w:id="1641573478">
          <w:marLeft w:val="0"/>
          <w:marRight w:val="0"/>
          <w:marTop w:val="0"/>
          <w:marBottom w:val="0"/>
          <w:divBdr>
            <w:top w:val="none" w:sz="0" w:space="0" w:color="auto"/>
            <w:left w:val="none" w:sz="0" w:space="0" w:color="auto"/>
            <w:bottom w:val="none" w:sz="0" w:space="0" w:color="auto"/>
            <w:right w:val="none" w:sz="0" w:space="0" w:color="auto"/>
          </w:divBdr>
        </w:div>
        <w:div w:id="666136347">
          <w:marLeft w:val="0"/>
          <w:marRight w:val="0"/>
          <w:marTop w:val="0"/>
          <w:marBottom w:val="0"/>
          <w:divBdr>
            <w:top w:val="none" w:sz="0" w:space="0" w:color="auto"/>
            <w:left w:val="none" w:sz="0" w:space="0" w:color="auto"/>
            <w:bottom w:val="none" w:sz="0" w:space="0" w:color="auto"/>
            <w:right w:val="none" w:sz="0" w:space="0" w:color="auto"/>
          </w:divBdr>
        </w:div>
        <w:div w:id="2145930980">
          <w:marLeft w:val="0"/>
          <w:marRight w:val="0"/>
          <w:marTop w:val="0"/>
          <w:marBottom w:val="0"/>
          <w:divBdr>
            <w:top w:val="none" w:sz="0" w:space="0" w:color="auto"/>
            <w:left w:val="none" w:sz="0" w:space="0" w:color="auto"/>
            <w:bottom w:val="none" w:sz="0" w:space="0" w:color="auto"/>
            <w:right w:val="none" w:sz="0" w:space="0" w:color="auto"/>
          </w:divBdr>
        </w:div>
        <w:div w:id="598174509">
          <w:marLeft w:val="0"/>
          <w:marRight w:val="0"/>
          <w:marTop w:val="0"/>
          <w:marBottom w:val="0"/>
          <w:divBdr>
            <w:top w:val="none" w:sz="0" w:space="0" w:color="auto"/>
            <w:left w:val="none" w:sz="0" w:space="0" w:color="auto"/>
            <w:bottom w:val="none" w:sz="0" w:space="0" w:color="auto"/>
            <w:right w:val="none" w:sz="0" w:space="0" w:color="auto"/>
          </w:divBdr>
        </w:div>
        <w:div w:id="1301232109">
          <w:marLeft w:val="0"/>
          <w:marRight w:val="0"/>
          <w:marTop w:val="0"/>
          <w:marBottom w:val="0"/>
          <w:divBdr>
            <w:top w:val="none" w:sz="0" w:space="0" w:color="auto"/>
            <w:left w:val="none" w:sz="0" w:space="0" w:color="auto"/>
            <w:bottom w:val="none" w:sz="0" w:space="0" w:color="auto"/>
            <w:right w:val="none" w:sz="0" w:space="0" w:color="auto"/>
          </w:divBdr>
        </w:div>
        <w:div w:id="1173911976">
          <w:marLeft w:val="0"/>
          <w:marRight w:val="0"/>
          <w:marTop w:val="0"/>
          <w:marBottom w:val="0"/>
          <w:divBdr>
            <w:top w:val="none" w:sz="0" w:space="0" w:color="auto"/>
            <w:left w:val="none" w:sz="0" w:space="0" w:color="auto"/>
            <w:bottom w:val="none" w:sz="0" w:space="0" w:color="auto"/>
            <w:right w:val="none" w:sz="0" w:space="0" w:color="auto"/>
          </w:divBdr>
        </w:div>
        <w:div w:id="1509439601">
          <w:marLeft w:val="0"/>
          <w:marRight w:val="0"/>
          <w:marTop w:val="0"/>
          <w:marBottom w:val="0"/>
          <w:divBdr>
            <w:top w:val="none" w:sz="0" w:space="0" w:color="auto"/>
            <w:left w:val="none" w:sz="0" w:space="0" w:color="auto"/>
            <w:bottom w:val="none" w:sz="0" w:space="0" w:color="auto"/>
            <w:right w:val="none" w:sz="0" w:space="0" w:color="auto"/>
          </w:divBdr>
        </w:div>
        <w:div w:id="1414163506">
          <w:marLeft w:val="0"/>
          <w:marRight w:val="0"/>
          <w:marTop w:val="0"/>
          <w:marBottom w:val="0"/>
          <w:divBdr>
            <w:top w:val="none" w:sz="0" w:space="0" w:color="auto"/>
            <w:left w:val="none" w:sz="0" w:space="0" w:color="auto"/>
            <w:bottom w:val="none" w:sz="0" w:space="0" w:color="auto"/>
            <w:right w:val="none" w:sz="0" w:space="0" w:color="auto"/>
          </w:divBdr>
        </w:div>
        <w:div w:id="1375613809">
          <w:marLeft w:val="0"/>
          <w:marRight w:val="0"/>
          <w:marTop w:val="0"/>
          <w:marBottom w:val="0"/>
          <w:divBdr>
            <w:top w:val="none" w:sz="0" w:space="0" w:color="auto"/>
            <w:left w:val="none" w:sz="0" w:space="0" w:color="auto"/>
            <w:bottom w:val="none" w:sz="0" w:space="0" w:color="auto"/>
            <w:right w:val="none" w:sz="0" w:space="0" w:color="auto"/>
          </w:divBdr>
        </w:div>
        <w:div w:id="102848434">
          <w:marLeft w:val="0"/>
          <w:marRight w:val="0"/>
          <w:marTop w:val="0"/>
          <w:marBottom w:val="0"/>
          <w:divBdr>
            <w:top w:val="none" w:sz="0" w:space="0" w:color="auto"/>
            <w:left w:val="none" w:sz="0" w:space="0" w:color="auto"/>
            <w:bottom w:val="none" w:sz="0" w:space="0" w:color="auto"/>
            <w:right w:val="none" w:sz="0" w:space="0" w:color="auto"/>
          </w:divBdr>
        </w:div>
        <w:div w:id="1507748054">
          <w:marLeft w:val="0"/>
          <w:marRight w:val="0"/>
          <w:marTop w:val="0"/>
          <w:marBottom w:val="0"/>
          <w:divBdr>
            <w:top w:val="none" w:sz="0" w:space="0" w:color="auto"/>
            <w:left w:val="none" w:sz="0" w:space="0" w:color="auto"/>
            <w:bottom w:val="none" w:sz="0" w:space="0" w:color="auto"/>
            <w:right w:val="none" w:sz="0" w:space="0" w:color="auto"/>
          </w:divBdr>
        </w:div>
        <w:div w:id="147600869">
          <w:marLeft w:val="0"/>
          <w:marRight w:val="0"/>
          <w:marTop w:val="0"/>
          <w:marBottom w:val="0"/>
          <w:divBdr>
            <w:top w:val="none" w:sz="0" w:space="0" w:color="auto"/>
            <w:left w:val="none" w:sz="0" w:space="0" w:color="auto"/>
            <w:bottom w:val="none" w:sz="0" w:space="0" w:color="auto"/>
            <w:right w:val="none" w:sz="0" w:space="0" w:color="auto"/>
          </w:divBdr>
        </w:div>
        <w:div w:id="722407756">
          <w:marLeft w:val="0"/>
          <w:marRight w:val="0"/>
          <w:marTop w:val="0"/>
          <w:marBottom w:val="0"/>
          <w:divBdr>
            <w:top w:val="none" w:sz="0" w:space="0" w:color="auto"/>
            <w:left w:val="none" w:sz="0" w:space="0" w:color="auto"/>
            <w:bottom w:val="none" w:sz="0" w:space="0" w:color="auto"/>
            <w:right w:val="none" w:sz="0" w:space="0" w:color="auto"/>
          </w:divBdr>
        </w:div>
        <w:div w:id="570698893">
          <w:marLeft w:val="0"/>
          <w:marRight w:val="0"/>
          <w:marTop w:val="0"/>
          <w:marBottom w:val="0"/>
          <w:divBdr>
            <w:top w:val="none" w:sz="0" w:space="0" w:color="auto"/>
            <w:left w:val="none" w:sz="0" w:space="0" w:color="auto"/>
            <w:bottom w:val="none" w:sz="0" w:space="0" w:color="auto"/>
            <w:right w:val="none" w:sz="0" w:space="0" w:color="auto"/>
          </w:divBdr>
        </w:div>
        <w:div w:id="859467590">
          <w:marLeft w:val="0"/>
          <w:marRight w:val="0"/>
          <w:marTop w:val="0"/>
          <w:marBottom w:val="0"/>
          <w:divBdr>
            <w:top w:val="none" w:sz="0" w:space="0" w:color="auto"/>
            <w:left w:val="none" w:sz="0" w:space="0" w:color="auto"/>
            <w:bottom w:val="none" w:sz="0" w:space="0" w:color="auto"/>
            <w:right w:val="none" w:sz="0" w:space="0" w:color="auto"/>
          </w:divBdr>
        </w:div>
        <w:div w:id="1936547400">
          <w:marLeft w:val="0"/>
          <w:marRight w:val="0"/>
          <w:marTop w:val="0"/>
          <w:marBottom w:val="0"/>
          <w:divBdr>
            <w:top w:val="none" w:sz="0" w:space="0" w:color="auto"/>
            <w:left w:val="none" w:sz="0" w:space="0" w:color="auto"/>
            <w:bottom w:val="none" w:sz="0" w:space="0" w:color="auto"/>
            <w:right w:val="none" w:sz="0" w:space="0" w:color="auto"/>
          </w:divBdr>
        </w:div>
        <w:div w:id="75978334">
          <w:marLeft w:val="0"/>
          <w:marRight w:val="0"/>
          <w:marTop w:val="0"/>
          <w:marBottom w:val="0"/>
          <w:divBdr>
            <w:top w:val="none" w:sz="0" w:space="0" w:color="auto"/>
            <w:left w:val="none" w:sz="0" w:space="0" w:color="auto"/>
            <w:bottom w:val="none" w:sz="0" w:space="0" w:color="auto"/>
            <w:right w:val="none" w:sz="0" w:space="0" w:color="auto"/>
          </w:divBdr>
        </w:div>
        <w:div w:id="48070123">
          <w:marLeft w:val="0"/>
          <w:marRight w:val="0"/>
          <w:marTop w:val="0"/>
          <w:marBottom w:val="0"/>
          <w:divBdr>
            <w:top w:val="none" w:sz="0" w:space="0" w:color="auto"/>
            <w:left w:val="none" w:sz="0" w:space="0" w:color="auto"/>
            <w:bottom w:val="none" w:sz="0" w:space="0" w:color="auto"/>
            <w:right w:val="none" w:sz="0" w:space="0" w:color="auto"/>
          </w:divBdr>
        </w:div>
        <w:div w:id="1142576665">
          <w:marLeft w:val="0"/>
          <w:marRight w:val="0"/>
          <w:marTop w:val="0"/>
          <w:marBottom w:val="0"/>
          <w:divBdr>
            <w:top w:val="none" w:sz="0" w:space="0" w:color="auto"/>
            <w:left w:val="none" w:sz="0" w:space="0" w:color="auto"/>
            <w:bottom w:val="none" w:sz="0" w:space="0" w:color="auto"/>
            <w:right w:val="none" w:sz="0" w:space="0" w:color="auto"/>
          </w:divBdr>
        </w:div>
        <w:div w:id="745566342">
          <w:marLeft w:val="0"/>
          <w:marRight w:val="0"/>
          <w:marTop w:val="0"/>
          <w:marBottom w:val="0"/>
          <w:divBdr>
            <w:top w:val="none" w:sz="0" w:space="0" w:color="auto"/>
            <w:left w:val="none" w:sz="0" w:space="0" w:color="auto"/>
            <w:bottom w:val="none" w:sz="0" w:space="0" w:color="auto"/>
            <w:right w:val="none" w:sz="0" w:space="0" w:color="auto"/>
          </w:divBdr>
        </w:div>
        <w:div w:id="1933588462">
          <w:marLeft w:val="0"/>
          <w:marRight w:val="0"/>
          <w:marTop w:val="0"/>
          <w:marBottom w:val="0"/>
          <w:divBdr>
            <w:top w:val="none" w:sz="0" w:space="0" w:color="auto"/>
            <w:left w:val="none" w:sz="0" w:space="0" w:color="auto"/>
            <w:bottom w:val="none" w:sz="0" w:space="0" w:color="auto"/>
            <w:right w:val="none" w:sz="0" w:space="0" w:color="auto"/>
          </w:divBdr>
        </w:div>
        <w:div w:id="1160855077">
          <w:marLeft w:val="0"/>
          <w:marRight w:val="0"/>
          <w:marTop w:val="0"/>
          <w:marBottom w:val="0"/>
          <w:divBdr>
            <w:top w:val="none" w:sz="0" w:space="0" w:color="auto"/>
            <w:left w:val="none" w:sz="0" w:space="0" w:color="auto"/>
            <w:bottom w:val="none" w:sz="0" w:space="0" w:color="auto"/>
            <w:right w:val="none" w:sz="0" w:space="0" w:color="auto"/>
          </w:divBdr>
        </w:div>
        <w:div w:id="584151782">
          <w:marLeft w:val="0"/>
          <w:marRight w:val="0"/>
          <w:marTop w:val="0"/>
          <w:marBottom w:val="0"/>
          <w:divBdr>
            <w:top w:val="none" w:sz="0" w:space="0" w:color="auto"/>
            <w:left w:val="none" w:sz="0" w:space="0" w:color="auto"/>
            <w:bottom w:val="none" w:sz="0" w:space="0" w:color="auto"/>
            <w:right w:val="none" w:sz="0" w:space="0" w:color="auto"/>
          </w:divBdr>
        </w:div>
        <w:div w:id="57091315">
          <w:marLeft w:val="0"/>
          <w:marRight w:val="0"/>
          <w:marTop w:val="0"/>
          <w:marBottom w:val="0"/>
          <w:divBdr>
            <w:top w:val="none" w:sz="0" w:space="0" w:color="auto"/>
            <w:left w:val="none" w:sz="0" w:space="0" w:color="auto"/>
            <w:bottom w:val="none" w:sz="0" w:space="0" w:color="auto"/>
            <w:right w:val="none" w:sz="0" w:space="0" w:color="auto"/>
          </w:divBdr>
        </w:div>
        <w:div w:id="569539860">
          <w:marLeft w:val="0"/>
          <w:marRight w:val="0"/>
          <w:marTop w:val="0"/>
          <w:marBottom w:val="0"/>
          <w:divBdr>
            <w:top w:val="none" w:sz="0" w:space="0" w:color="auto"/>
            <w:left w:val="none" w:sz="0" w:space="0" w:color="auto"/>
            <w:bottom w:val="none" w:sz="0" w:space="0" w:color="auto"/>
            <w:right w:val="none" w:sz="0" w:space="0" w:color="auto"/>
          </w:divBdr>
        </w:div>
        <w:div w:id="507671533">
          <w:marLeft w:val="0"/>
          <w:marRight w:val="0"/>
          <w:marTop w:val="0"/>
          <w:marBottom w:val="0"/>
          <w:divBdr>
            <w:top w:val="none" w:sz="0" w:space="0" w:color="auto"/>
            <w:left w:val="none" w:sz="0" w:space="0" w:color="auto"/>
            <w:bottom w:val="none" w:sz="0" w:space="0" w:color="auto"/>
            <w:right w:val="none" w:sz="0" w:space="0" w:color="auto"/>
          </w:divBdr>
        </w:div>
        <w:div w:id="2117750491">
          <w:marLeft w:val="0"/>
          <w:marRight w:val="0"/>
          <w:marTop w:val="0"/>
          <w:marBottom w:val="0"/>
          <w:divBdr>
            <w:top w:val="none" w:sz="0" w:space="0" w:color="auto"/>
            <w:left w:val="none" w:sz="0" w:space="0" w:color="auto"/>
            <w:bottom w:val="none" w:sz="0" w:space="0" w:color="auto"/>
            <w:right w:val="none" w:sz="0" w:space="0" w:color="auto"/>
          </w:divBdr>
        </w:div>
        <w:div w:id="1420448596">
          <w:marLeft w:val="0"/>
          <w:marRight w:val="0"/>
          <w:marTop w:val="0"/>
          <w:marBottom w:val="0"/>
          <w:divBdr>
            <w:top w:val="none" w:sz="0" w:space="0" w:color="auto"/>
            <w:left w:val="none" w:sz="0" w:space="0" w:color="auto"/>
            <w:bottom w:val="none" w:sz="0" w:space="0" w:color="auto"/>
            <w:right w:val="none" w:sz="0" w:space="0" w:color="auto"/>
          </w:divBdr>
        </w:div>
      </w:divsChild>
    </w:div>
    <w:div w:id="1820145468">
      <w:bodyDiv w:val="1"/>
      <w:marLeft w:val="0"/>
      <w:marRight w:val="0"/>
      <w:marTop w:val="0"/>
      <w:marBottom w:val="0"/>
      <w:divBdr>
        <w:top w:val="none" w:sz="0" w:space="0" w:color="auto"/>
        <w:left w:val="none" w:sz="0" w:space="0" w:color="auto"/>
        <w:bottom w:val="none" w:sz="0" w:space="0" w:color="auto"/>
        <w:right w:val="none" w:sz="0" w:space="0" w:color="auto"/>
      </w:divBdr>
      <w:divsChild>
        <w:div w:id="1929463106">
          <w:marLeft w:val="0"/>
          <w:marRight w:val="0"/>
          <w:marTop w:val="0"/>
          <w:marBottom w:val="0"/>
          <w:divBdr>
            <w:top w:val="none" w:sz="0" w:space="0" w:color="auto"/>
            <w:left w:val="none" w:sz="0" w:space="0" w:color="auto"/>
            <w:bottom w:val="none" w:sz="0" w:space="0" w:color="auto"/>
            <w:right w:val="none" w:sz="0" w:space="0" w:color="auto"/>
          </w:divBdr>
        </w:div>
        <w:div w:id="2141921574">
          <w:marLeft w:val="0"/>
          <w:marRight w:val="0"/>
          <w:marTop w:val="0"/>
          <w:marBottom w:val="0"/>
          <w:divBdr>
            <w:top w:val="none" w:sz="0" w:space="0" w:color="auto"/>
            <w:left w:val="none" w:sz="0" w:space="0" w:color="auto"/>
            <w:bottom w:val="none" w:sz="0" w:space="0" w:color="auto"/>
            <w:right w:val="none" w:sz="0" w:space="0" w:color="auto"/>
          </w:divBdr>
        </w:div>
        <w:div w:id="1282764237">
          <w:marLeft w:val="0"/>
          <w:marRight w:val="0"/>
          <w:marTop w:val="0"/>
          <w:marBottom w:val="0"/>
          <w:divBdr>
            <w:top w:val="none" w:sz="0" w:space="0" w:color="auto"/>
            <w:left w:val="none" w:sz="0" w:space="0" w:color="auto"/>
            <w:bottom w:val="none" w:sz="0" w:space="0" w:color="auto"/>
            <w:right w:val="none" w:sz="0" w:space="0" w:color="auto"/>
          </w:divBdr>
        </w:div>
        <w:div w:id="7415845">
          <w:marLeft w:val="0"/>
          <w:marRight w:val="0"/>
          <w:marTop w:val="0"/>
          <w:marBottom w:val="0"/>
          <w:divBdr>
            <w:top w:val="none" w:sz="0" w:space="0" w:color="auto"/>
            <w:left w:val="none" w:sz="0" w:space="0" w:color="auto"/>
            <w:bottom w:val="none" w:sz="0" w:space="0" w:color="auto"/>
            <w:right w:val="none" w:sz="0" w:space="0" w:color="auto"/>
          </w:divBdr>
        </w:div>
        <w:div w:id="562133269">
          <w:marLeft w:val="0"/>
          <w:marRight w:val="0"/>
          <w:marTop w:val="0"/>
          <w:marBottom w:val="0"/>
          <w:divBdr>
            <w:top w:val="none" w:sz="0" w:space="0" w:color="auto"/>
            <w:left w:val="none" w:sz="0" w:space="0" w:color="auto"/>
            <w:bottom w:val="none" w:sz="0" w:space="0" w:color="auto"/>
            <w:right w:val="none" w:sz="0" w:space="0" w:color="auto"/>
          </w:divBdr>
        </w:div>
        <w:div w:id="1170681180">
          <w:marLeft w:val="0"/>
          <w:marRight w:val="0"/>
          <w:marTop w:val="0"/>
          <w:marBottom w:val="0"/>
          <w:divBdr>
            <w:top w:val="none" w:sz="0" w:space="0" w:color="auto"/>
            <w:left w:val="none" w:sz="0" w:space="0" w:color="auto"/>
            <w:bottom w:val="none" w:sz="0" w:space="0" w:color="auto"/>
            <w:right w:val="none" w:sz="0" w:space="0" w:color="auto"/>
          </w:divBdr>
        </w:div>
        <w:div w:id="940263949">
          <w:marLeft w:val="0"/>
          <w:marRight w:val="0"/>
          <w:marTop w:val="0"/>
          <w:marBottom w:val="0"/>
          <w:divBdr>
            <w:top w:val="none" w:sz="0" w:space="0" w:color="auto"/>
            <w:left w:val="none" w:sz="0" w:space="0" w:color="auto"/>
            <w:bottom w:val="none" w:sz="0" w:space="0" w:color="auto"/>
            <w:right w:val="none" w:sz="0" w:space="0" w:color="auto"/>
          </w:divBdr>
        </w:div>
        <w:div w:id="1660688466">
          <w:marLeft w:val="0"/>
          <w:marRight w:val="0"/>
          <w:marTop w:val="0"/>
          <w:marBottom w:val="0"/>
          <w:divBdr>
            <w:top w:val="none" w:sz="0" w:space="0" w:color="auto"/>
            <w:left w:val="none" w:sz="0" w:space="0" w:color="auto"/>
            <w:bottom w:val="none" w:sz="0" w:space="0" w:color="auto"/>
            <w:right w:val="none" w:sz="0" w:space="0" w:color="auto"/>
          </w:divBdr>
        </w:div>
        <w:div w:id="464084571">
          <w:marLeft w:val="0"/>
          <w:marRight w:val="0"/>
          <w:marTop w:val="0"/>
          <w:marBottom w:val="0"/>
          <w:divBdr>
            <w:top w:val="none" w:sz="0" w:space="0" w:color="auto"/>
            <w:left w:val="none" w:sz="0" w:space="0" w:color="auto"/>
            <w:bottom w:val="none" w:sz="0" w:space="0" w:color="auto"/>
            <w:right w:val="none" w:sz="0" w:space="0" w:color="auto"/>
          </w:divBdr>
        </w:div>
        <w:div w:id="1684546820">
          <w:marLeft w:val="0"/>
          <w:marRight w:val="0"/>
          <w:marTop w:val="0"/>
          <w:marBottom w:val="0"/>
          <w:divBdr>
            <w:top w:val="none" w:sz="0" w:space="0" w:color="auto"/>
            <w:left w:val="none" w:sz="0" w:space="0" w:color="auto"/>
            <w:bottom w:val="none" w:sz="0" w:space="0" w:color="auto"/>
            <w:right w:val="none" w:sz="0" w:space="0" w:color="auto"/>
          </w:divBdr>
        </w:div>
        <w:div w:id="220098336">
          <w:marLeft w:val="0"/>
          <w:marRight w:val="0"/>
          <w:marTop w:val="0"/>
          <w:marBottom w:val="0"/>
          <w:divBdr>
            <w:top w:val="none" w:sz="0" w:space="0" w:color="auto"/>
            <w:left w:val="none" w:sz="0" w:space="0" w:color="auto"/>
            <w:bottom w:val="none" w:sz="0" w:space="0" w:color="auto"/>
            <w:right w:val="none" w:sz="0" w:space="0" w:color="auto"/>
          </w:divBdr>
        </w:div>
        <w:div w:id="1520385688">
          <w:marLeft w:val="0"/>
          <w:marRight w:val="0"/>
          <w:marTop w:val="0"/>
          <w:marBottom w:val="0"/>
          <w:divBdr>
            <w:top w:val="none" w:sz="0" w:space="0" w:color="auto"/>
            <w:left w:val="none" w:sz="0" w:space="0" w:color="auto"/>
            <w:bottom w:val="none" w:sz="0" w:space="0" w:color="auto"/>
            <w:right w:val="none" w:sz="0" w:space="0" w:color="auto"/>
          </w:divBdr>
        </w:div>
        <w:div w:id="1815874642">
          <w:marLeft w:val="0"/>
          <w:marRight w:val="0"/>
          <w:marTop w:val="0"/>
          <w:marBottom w:val="0"/>
          <w:divBdr>
            <w:top w:val="none" w:sz="0" w:space="0" w:color="auto"/>
            <w:left w:val="none" w:sz="0" w:space="0" w:color="auto"/>
            <w:bottom w:val="none" w:sz="0" w:space="0" w:color="auto"/>
            <w:right w:val="none" w:sz="0" w:space="0" w:color="auto"/>
          </w:divBdr>
        </w:div>
        <w:div w:id="995720494">
          <w:marLeft w:val="0"/>
          <w:marRight w:val="0"/>
          <w:marTop w:val="0"/>
          <w:marBottom w:val="0"/>
          <w:divBdr>
            <w:top w:val="none" w:sz="0" w:space="0" w:color="auto"/>
            <w:left w:val="none" w:sz="0" w:space="0" w:color="auto"/>
            <w:bottom w:val="none" w:sz="0" w:space="0" w:color="auto"/>
            <w:right w:val="none" w:sz="0" w:space="0" w:color="auto"/>
          </w:divBdr>
        </w:div>
        <w:div w:id="1961305602">
          <w:marLeft w:val="0"/>
          <w:marRight w:val="0"/>
          <w:marTop w:val="0"/>
          <w:marBottom w:val="0"/>
          <w:divBdr>
            <w:top w:val="none" w:sz="0" w:space="0" w:color="auto"/>
            <w:left w:val="none" w:sz="0" w:space="0" w:color="auto"/>
            <w:bottom w:val="none" w:sz="0" w:space="0" w:color="auto"/>
            <w:right w:val="none" w:sz="0" w:space="0" w:color="auto"/>
          </w:divBdr>
        </w:div>
        <w:div w:id="859508543">
          <w:marLeft w:val="0"/>
          <w:marRight w:val="0"/>
          <w:marTop w:val="0"/>
          <w:marBottom w:val="0"/>
          <w:divBdr>
            <w:top w:val="none" w:sz="0" w:space="0" w:color="auto"/>
            <w:left w:val="none" w:sz="0" w:space="0" w:color="auto"/>
            <w:bottom w:val="none" w:sz="0" w:space="0" w:color="auto"/>
            <w:right w:val="none" w:sz="0" w:space="0" w:color="auto"/>
          </w:divBdr>
        </w:div>
        <w:div w:id="2118482730">
          <w:marLeft w:val="0"/>
          <w:marRight w:val="0"/>
          <w:marTop w:val="0"/>
          <w:marBottom w:val="0"/>
          <w:divBdr>
            <w:top w:val="none" w:sz="0" w:space="0" w:color="auto"/>
            <w:left w:val="none" w:sz="0" w:space="0" w:color="auto"/>
            <w:bottom w:val="none" w:sz="0" w:space="0" w:color="auto"/>
            <w:right w:val="none" w:sz="0" w:space="0" w:color="auto"/>
          </w:divBdr>
        </w:div>
        <w:div w:id="673805386">
          <w:marLeft w:val="0"/>
          <w:marRight w:val="0"/>
          <w:marTop w:val="0"/>
          <w:marBottom w:val="0"/>
          <w:divBdr>
            <w:top w:val="none" w:sz="0" w:space="0" w:color="auto"/>
            <w:left w:val="none" w:sz="0" w:space="0" w:color="auto"/>
            <w:bottom w:val="none" w:sz="0" w:space="0" w:color="auto"/>
            <w:right w:val="none" w:sz="0" w:space="0" w:color="auto"/>
          </w:divBdr>
        </w:div>
        <w:div w:id="1740711040">
          <w:marLeft w:val="0"/>
          <w:marRight w:val="0"/>
          <w:marTop w:val="0"/>
          <w:marBottom w:val="0"/>
          <w:divBdr>
            <w:top w:val="none" w:sz="0" w:space="0" w:color="auto"/>
            <w:left w:val="none" w:sz="0" w:space="0" w:color="auto"/>
            <w:bottom w:val="none" w:sz="0" w:space="0" w:color="auto"/>
            <w:right w:val="none" w:sz="0" w:space="0" w:color="auto"/>
          </w:divBdr>
        </w:div>
        <w:div w:id="1558661642">
          <w:marLeft w:val="0"/>
          <w:marRight w:val="0"/>
          <w:marTop w:val="0"/>
          <w:marBottom w:val="0"/>
          <w:divBdr>
            <w:top w:val="none" w:sz="0" w:space="0" w:color="auto"/>
            <w:left w:val="none" w:sz="0" w:space="0" w:color="auto"/>
            <w:bottom w:val="none" w:sz="0" w:space="0" w:color="auto"/>
            <w:right w:val="none" w:sz="0" w:space="0" w:color="auto"/>
          </w:divBdr>
        </w:div>
        <w:div w:id="1824924891">
          <w:marLeft w:val="0"/>
          <w:marRight w:val="0"/>
          <w:marTop w:val="0"/>
          <w:marBottom w:val="0"/>
          <w:divBdr>
            <w:top w:val="none" w:sz="0" w:space="0" w:color="auto"/>
            <w:left w:val="none" w:sz="0" w:space="0" w:color="auto"/>
            <w:bottom w:val="none" w:sz="0" w:space="0" w:color="auto"/>
            <w:right w:val="none" w:sz="0" w:space="0" w:color="auto"/>
          </w:divBdr>
        </w:div>
        <w:div w:id="2120761082">
          <w:marLeft w:val="0"/>
          <w:marRight w:val="0"/>
          <w:marTop w:val="0"/>
          <w:marBottom w:val="0"/>
          <w:divBdr>
            <w:top w:val="none" w:sz="0" w:space="0" w:color="auto"/>
            <w:left w:val="none" w:sz="0" w:space="0" w:color="auto"/>
            <w:bottom w:val="none" w:sz="0" w:space="0" w:color="auto"/>
            <w:right w:val="none" w:sz="0" w:space="0" w:color="auto"/>
          </w:divBdr>
        </w:div>
        <w:div w:id="611787162">
          <w:marLeft w:val="0"/>
          <w:marRight w:val="0"/>
          <w:marTop w:val="0"/>
          <w:marBottom w:val="0"/>
          <w:divBdr>
            <w:top w:val="none" w:sz="0" w:space="0" w:color="auto"/>
            <w:left w:val="none" w:sz="0" w:space="0" w:color="auto"/>
            <w:bottom w:val="none" w:sz="0" w:space="0" w:color="auto"/>
            <w:right w:val="none" w:sz="0" w:space="0" w:color="auto"/>
          </w:divBdr>
        </w:div>
        <w:div w:id="535311364">
          <w:marLeft w:val="0"/>
          <w:marRight w:val="0"/>
          <w:marTop w:val="0"/>
          <w:marBottom w:val="0"/>
          <w:divBdr>
            <w:top w:val="none" w:sz="0" w:space="0" w:color="auto"/>
            <w:left w:val="none" w:sz="0" w:space="0" w:color="auto"/>
            <w:bottom w:val="none" w:sz="0" w:space="0" w:color="auto"/>
            <w:right w:val="none" w:sz="0" w:space="0" w:color="auto"/>
          </w:divBdr>
        </w:div>
        <w:div w:id="104035948">
          <w:marLeft w:val="0"/>
          <w:marRight w:val="0"/>
          <w:marTop w:val="0"/>
          <w:marBottom w:val="0"/>
          <w:divBdr>
            <w:top w:val="none" w:sz="0" w:space="0" w:color="auto"/>
            <w:left w:val="none" w:sz="0" w:space="0" w:color="auto"/>
            <w:bottom w:val="none" w:sz="0" w:space="0" w:color="auto"/>
            <w:right w:val="none" w:sz="0" w:space="0" w:color="auto"/>
          </w:divBdr>
        </w:div>
        <w:div w:id="1145003940">
          <w:marLeft w:val="0"/>
          <w:marRight w:val="0"/>
          <w:marTop w:val="0"/>
          <w:marBottom w:val="0"/>
          <w:divBdr>
            <w:top w:val="none" w:sz="0" w:space="0" w:color="auto"/>
            <w:left w:val="none" w:sz="0" w:space="0" w:color="auto"/>
            <w:bottom w:val="none" w:sz="0" w:space="0" w:color="auto"/>
            <w:right w:val="none" w:sz="0" w:space="0" w:color="auto"/>
          </w:divBdr>
        </w:div>
        <w:div w:id="679697271">
          <w:marLeft w:val="0"/>
          <w:marRight w:val="0"/>
          <w:marTop w:val="0"/>
          <w:marBottom w:val="0"/>
          <w:divBdr>
            <w:top w:val="none" w:sz="0" w:space="0" w:color="auto"/>
            <w:left w:val="none" w:sz="0" w:space="0" w:color="auto"/>
            <w:bottom w:val="none" w:sz="0" w:space="0" w:color="auto"/>
            <w:right w:val="none" w:sz="0" w:space="0" w:color="auto"/>
          </w:divBdr>
        </w:div>
        <w:div w:id="267273940">
          <w:marLeft w:val="0"/>
          <w:marRight w:val="0"/>
          <w:marTop w:val="0"/>
          <w:marBottom w:val="0"/>
          <w:divBdr>
            <w:top w:val="none" w:sz="0" w:space="0" w:color="auto"/>
            <w:left w:val="none" w:sz="0" w:space="0" w:color="auto"/>
            <w:bottom w:val="none" w:sz="0" w:space="0" w:color="auto"/>
            <w:right w:val="none" w:sz="0" w:space="0" w:color="auto"/>
          </w:divBdr>
        </w:div>
        <w:div w:id="1246456478">
          <w:marLeft w:val="0"/>
          <w:marRight w:val="0"/>
          <w:marTop w:val="0"/>
          <w:marBottom w:val="0"/>
          <w:divBdr>
            <w:top w:val="none" w:sz="0" w:space="0" w:color="auto"/>
            <w:left w:val="none" w:sz="0" w:space="0" w:color="auto"/>
            <w:bottom w:val="none" w:sz="0" w:space="0" w:color="auto"/>
            <w:right w:val="none" w:sz="0" w:space="0" w:color="auto"/>
          </w:divBdr>
        </w:div>
        <w:div w:id="1651473573">
          <w:marLeft w:val="0"/>
          <w:marRight w:val="0"/>
          <w:marTop w:val="0"/>
          <w:marBottom w:val="0"/>
          <w:divBdr>
            <w:top w:val="none" w:sz="0" w:space="0" w:color="auto"/>
            <w:left w:val="none" w:sz="0" w:space="0" w:color="auto"/>
            <w:bottom w:val="none" w:sz="0" w:space="0" w:color="auto"/>
            <w:right w:val="none" w:sz="0" w:space="0" w:color="auto"/>
          </w:divBdr>
        </w:div>
        <w:div w:id="90980798">
          <w:marLeft w:val="0"/>
          <w:marRight w:val="0"/>
          <w:marTop w:val="0"/>
          <w:marBottom w:val="0"/>
          <w:divBdr>
            <w:top w:val="none" w:sz="0" w:space="0" w:color="auto"/>
            <w:left w:val="none" w:sz="0" w:space="0" w:color="auto"/>
            <w:bottom w:val="none" w:sz="0" w:space="0" w:color="auto"/>
            <w:right w:val="none" w:sz="0" w:space="0" w:color="auto"/>
          </w:divBdr>
        </w:div>
        <w:div w:id="582253392">
          <w:marLeft w:val="0"/>
          <w:marRight w:val="0"/>
          <w:marTop w:val="0"/>
          <w:marBottom w:val="0"/>
          <w:divBdr>
            <w:top w:val="none" w:sz="0" w:space="0" w:color="auto"/>
            <w:left w:val="none" w:sz="0" w:space="0" w:color="auto"/>
            <w:bottom w:val="none" w:sz="0" w:space="0" w:color="auto"/>
            <w:right w:val="none" w:sz="0" w:space="0" w:color="auto"/>
          </w:divBdr>
        </w:div>
        <w:div w:id="1254515760">
          <w:marLeft w:val="0"/>
          <w:marRight w:val="0"/>
          <w:marTop w:val="0"/>
          <w:marBottom w:val="0"/>
          <w:divBdr>
            <w:top w:val="none" w:sz="0" w:space="0" w:color="auto"/>
            <w:left w:val="none" w:sz="0" w:space="0" w:color="auto"/>
            <w:bottom w:val="none" w:sz="0" w:space="0" w:color="auto"/>
            <w:right w:val="none" w:sz="0" w:space="0" w:color="auto"/>
          </w:divBdr>
        </w:div>
        <w:div w:id="909578961">
          <w:marLeft w:val="0"/>
          <w:marRight w:val="0"/>
          <w:marTop w:val="0"/>
          <w:marBottom w:val="0"/>
          <w:divBdr>
            <w:top w:val="none" w:sz="0" w:space="0" w:color="auto"/>
            <w:left w:val="none" w:sz="0" w:space="0" w:color="auto"/>
            <w:bottom w:val="none" w:sz="0" w:space="0" w:color="auto"/>
            <w:right w:val="none" w:sz="0" w:space="0" w:color="auto"/>
          </w:divBdr>
        </w:div>
        <w:div w:id="1997221895">
          <w:marLeft w:val="0"/>
          <w:marRight w:val="0"/>
          <w:marTop w:val="0"/>
          <w:marBottom w:val="0"/>
          <w:divBdr>
            <w:top w:val="none" w:sz="0" w:space="0" w:color="auto"/>
            <w:left w:val="none" w:sz="0" w:space="0" w:color="auto"/>
            <w:bottom w:val="none" w:sz="0" w:space="0" w:color="auto"/>
            <w:right w:val="none" w:sz="0" w:space="0" w:color="auto"/>
          </w:divBdr>
        </w:div>
        <w:div w:id="593590417">
          <w:marLeft w:val="0"/>
          <w:marRight w:val="0"/>
          <w:marTop w:val="0"/>
          <w:marBottom w:val="0"/>
          <w:divBdr>
            <w:top w:val="none" w:sz="0" w:space="0" w:color="auto"/>
            <w:left w:val="none" w:sz="0" w:space="0" w:color="auto"/>
            <w:bottom w:val="none" w:sz="0" w:space="0" w:color="auto"/>
            <w:right w:val="none" w:sz="0" w:space="0" w:color="auto"/>
          </w:divBdr>
        </w:div>
      </w:divsChild>
    </w:div>
    <w:div w:id="19533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y.cgrfldh@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0DC53-FA68-4A3C-B095-9EBB3B523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10</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CGRF</dc:creator>
  <cp:lastModifiedBy>Kuldeep Singh</cp:lastModifiedBy>
  <cp:revision>257</cp:revision>
  <cp:lastPrinted>2023-07-31T10:53:00Z</cp:lastPrinted>
  <dcterms:created xsi:type="dcterms:W3CDTF">2023-06-27T08:44:00Z</dcterms:created>
  <dcterms:modified xsi:type="dcterms:W3CDTF">2023-10-09T09:13:00Z</dcterms:modified>
</cp:coreProperties>
</file>