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E06E" w14:textId="77777777" w:rsidR="00D23A65" w:rsidRPr="00281543" w:rsidRDefault="0096322D" w:rsidP="00D05059">
      <w:pPr>
        <w:pStyle w:val="NoSpacing"/>
        <w:spacing w:line="276" w:lineRule="auto"/>
        <w:contextualSpacing/>
        <w:jc w:val="center"/>
        <w:rPr>
          <w:rFonts w:cstheme="minorHAnsi"/>
          <w:b/>
          <w:sz w:val="28"/>
          <w:szCs w:val="28"/>
        </w:rPr>
      </w:pPr>
      <w:r w:rsidRPr="00281543">
        <w:rPr>
          <w:rFonts w:cstheme="minorHAnsi"/>
          <w:b/>
          <w:sz w:val="28"/>
          <w:szCs w:val="28"/>
        </w:rPr>
        <w:t xml:space="preserve">CORPORATE </w:t>
      </w:r>
      <w:r w:rsidR="00D23A65" w:rsidRPr="00281543">
        <w:rPr>
          <w:rFonts w:cstheme="minorHAnsi"/>
          <w:b/>
          <w:sz w:val="28"/>
          <w:szCs w:val="28"/>
        </w:rPr>
        <w:t>CONSUMERS GRIEVANCES REDRESSAL FORUM</w:t>
      </w:r>
    </w:p>
    <w:p w14:paraId="443A8E63" w14:textId="77777777" w:rsidR="00D23A65" w:rsidRPr="00281543" w:rsidRDefault="00D23A65" w:rsidP="00D05059">
      <w:pPr>
        <w:pStyle w:val="NoSpacing"/>
        <w:spacing w:line="276" w:lineRule="auto"/>
        <w:ind w:left="1440" w:firstLine="720"/>
        <w:contextualSpacing/>
        <w:rPr>
          <w:rFonts w:cstheme="minorHAnsi"/>
          <w:b/>
          <w:sz w:val="28"/>
          <w:szCs w:val="28"/>
        </w:rPr>
      </w:pPr>
      <w:r w:rsidRPr="00281543">
        <w:rPr>
          <w:rFonts w:cstheme="minorHAnsi"/>
          <w:b/>
          <w:sz w:val="28"/>
          <w:szCs w:val="28"/>
        </w:rPr>
        <w:t>PUNJAB STATE POWER COPROPRATION LIMITED</w:t>
      </w:r>
    </w:p>
    <w:p w14:paraId="15754F2C" w14:textId="77777777" w:rsidR="00D23A65" w:rsidRPr="00281543" w:rsidRDefault="00D23A65" w:rsidP="00D05059">
      <w:pPr>
        <w:pStyle w:val="NoSpacing"/>
        <w:spacing w:line="276" w:lineRule="auto"/>
        <w:ind w:left="720" w:firstLine="720"/>
        <w:contextualSpacing/>
        <w:rPr>
          <w:rFonts w:cstheme="minorHAnsi"/>
          <w:b/>
          <w:sz w:val="28"/>
          <w:szCs w:val="28"/>
        </w:rPr>
      </w:pPr>
      <w:r w:rsidRPr="00281543">
        <w:rPr>
          <w:rFonts w:cstheme="minorHAnsi"/>
          <w:b/>
          <w:sz w:val="28"/>
          <w:szCs w:val="28"/>
        </w:rPr>
        <w:t>220 KV S/Stn. Opp. Verka Milk Plant, Ferozepur Road, Ludhiana</w:t>
      </w:r>
    </w:p>
    <w:p w14:paraId="506B1157" w14:textId="77777777" w:rsidR="00D23A65" w:rsidRPr="00281543" w:rsidRDefault="00D23A65" w:rsidP="00D05059">
      <w:pPr>
        <w:pStyle w:val="NoSpacing"/>
        <w:spacing w:line="276" w:lineRule="auto"/>
        <w:ind w:left="1440" w:firstLine="720"/>
        <w:contextualSpacing/>
        <w:rPr>
          <w:rFonts w:cstheme="minorHAnsi"/>
          <w:b/>
          <w:sz w:val="28"/>
          <w:szCs w:val="28"/>
        </w:rPr>
      </w:pPr>
      <w:r w:rsidRPr="00281543">
        <w:rPr>
          <w:rFonts w:cstheme="minorHAnsi"/>
          <w:b/>
          <w:sz w:val="28"/>
          <w:szCs w:val="28"/>
        </w:rPr>
        <w:t>Tel: 0161-2971912, email: secy.cgrfldh@gmail.com</w:t>
      </w:r>
    </w:p>
    <w:p w14:paraId="368525F3" w14:textId="77777777" w:rsidR="00781B0B" w:rsidRPr="00281543" w:rsidRDefault="00781B0B" w:rsidP="00D05059">
      <w:pPr>
        <w:pStyle w:val="NoSpacing"/>
        <w:spacing w:line="276" w:lineRule="auto"/>
        <w:contextualSpacing/>
        <w:rPr>
          <w:rFonts w:cstheme="minorHAnsi"/>
          <w:sz w:val="28"/>
          <w:szCs w:val="28"/>
        </w:rPr>
      </w:pPr>
    </w:p>
    <w:p w14:paraId="2D0DB1F9" w14:textId="77777777" w:rsidR="006F0398" w:rsidRPr="005D1970" w:rsidRDefault="006F0398" w:rsidP="00D05059">
      <w:pPr>
        <w:pStyle w:val="NoSpacing"/>
        <w:spacing w:line="276" w:lineRule="auto"/>
        <w:contextualSpacing/>
        <w:jc w:val="center"/>
        <w:rPr>
          <w:rFonts w:cstheme="minorHAnsi"/>
          <w:b/>
          <w:sz w:val="28"/>
          <w:szCs w:val="28"/>
          <w:u w:val="single"/>
        </w:rPr>
      </w:pPr>
      <w:r w:rsidRPr="005D1970">
        <w:rPr>
          <w:rFonts w:cstheme="minorHAnsi"/>
          <w:b/>
          <w:sz w:val="28"/>
          <w:szCs w:val="28"/>
          <w:u w:val="single"/>
        </w:rPr>
        <w:t xml:space="preserve">CASE NO.: </w:t>
      </w:r>
      <w:r w:rsidR="00D263D8" w:rsidRPr="005D1970">
        <w:rPr>
          <w:rFonts w:cstheme="minorHAnsi"/>
          <w:b/>
          <w:sz w:val="28"/>
          <w:szCs w:val="28"/>
          <w:u w:val="single"/>
        </w:rPr>
        <w:t>CF-</w:t>
      </w:r>
      <w:r w:rsidR="00816914">
        <w:rPr>
          <w:rFonts w:cstheme="minorHAnsi"/>
          <w:b/>
          <w:sz w:val="28"/>
          <w:szCs w:val="28"/>
          <w:u w:val="single"/>
        </w:rPr>
        <w:t>128</w:t>
      </w:r>
      <w:r w:rsidR="00D057F0" w:rsidRPr="005D1970">
        <w:rPr>
          <w:rFonts w:cstheme="minorHAnsi"/>
          <w:b/>
          <w:sz w:val="28"/>
          <w:szCs w:val="28"/>
          <w:u w:val="single"/>
        </w:rPr>
        <w:t>/2023</w:t>
      </w:r>
    </w:p>
    <w:p w14:paraId="01715702" w14:textId="77777777" w:rsidR="007E01D3" w:rsidRPr="005D1970" w:rsidRDefault="007E01D3" w:rsidP="00D05059">
      <w:pPr>
        <w:pStyle w:val="NoSpacing"/>
        <w:spacing w:line="276" w:lineRule="auto"/>
        <w:contextualSpacing/>
        <w:jc w:val="center"/>
        <w:rPr>
          <w:rFonts w:cstheme="minorHAnsi"/>
          <w:b/>
          <w:sz w:val="28"/>
          <w:szCs w:val="28"/>
          <w:u w:val="single"/>
        </w:rPr>
      </w:pPr>
    </w:p>
    <w:p w14:paraId="74238805" w14:textId="77777777" w:rsidR="006F0398" w:rsidRPr="00695191" w:rsidRDefault="006F0398" w:rsidP="00D05059">
      <w:pPr>
        <w:pStyle w:val="NoSpacing"/>
        <w:spacing w:line="276" w:lineRule="auto"/>
        <w:ind w:firstLine="851"/>
        <w:contextualSpacing/>
        <w:jc w:val="both"/>
        <w:rPr>
          <w:rFonts w:cstheme="minorHAnsi"/>
          <w:b/>
          <w:sz w:val="28"/>
          <w:szCs w:val="28"/>
        </w:rPr>
      </w:pPr>
      <w:r w:rsidRPr="00695191">
        <w:rPr>
          <w:rFonts w:cstheme="minorHAnsi"/>
          <w:b/>
          <w:sz w:val="28"/>
          <w:szCs w:val="28"/>
        </w:rPr>
        <w:t>Date of Registration</w:t>
      </w:r>
      <w:r w:rsidRPr="00695191">
        <w:rPr>
          <w:rFonts w:cstheme="minorHAnsi"/>
          <w:b/>
          <w:sz w:val="28"/>
          <w:szCs w:val="28"/>
        </w:rPr>
        <w:tab/>
        <w:t xml:space="preserve">: </w:t>
      </w:r>
      <w:r w:rsidR="00816914" w:rsidRPr="00695191">
        <w:rPr>
          <w:rFonts w:cstheme="minorHAnsi"/>
          <w:b/>
          <w:sz w:val="28"/>
          <w:szCs w:val="28"/>
        </w:rPr>
        <w:t>26.09.2023</w:t>
      </w:r>
    </w:p>
    <w:p w14:paraId="12260CAD" w14:textId="77777777" w:rsidR="006F0398" w:rsidRPr="00695191" w:rsidRDefault="006F0398" w:rsidP="00D05059">
      <w:pPr>
        <w:pStyle w:val="NoSpacing"/>
        <w:spacing w:line="276" w:lineRule="auto"/>
        <w:ind w:firstLine="851"/>
        <w:contextualSpacing/>
        <w:jc w:val="both"/>
        <w:rPr>
          <w:rFonts w:cstheme="minorHAnsi"/>
          <w:b/>
          <w:sz w:val="28"/>
          <w:szCs w:val="28"/>
        </w:rPr>
      </w:pPr>
      <w:r w:rsidRPr="00695191">
        <w:rPr>
          <w:rFonts w:cstheme="minorHAnsi"/>
          <w:b/>
          <w:sz w:val="28"/>
          <w:szCs w:val="28"/>
        </w:rPr>
        <w:t>Date of Closing</w:t>
      </w:r>
      <w:r w:rsidRPr="00695191">
        <w:rPr>
          <w:rFonts w:cstheme="minorHAnsi"/>
          <w:b/>
          <w:sz w:val="28"/>
          <w:szCs w:val="28"/>
        </w:rPr>
        <w:tab/>
      </w:r>
      <w:r w:rsidRPr="00695191">
        <w:rPr>
          <w:rFonts w:cstheme="minorHAnsi"/>
          <w:b/>
          <w:sz w:val="28"/>
          <w:szCs w:val="28"/>
        </w:rPr>
        <w:tab/>
        <w:t xml:space="preserve">: </w:t>
      </w:r>
      <w:r w:rsidR="00816914" w:rsidRPr="00695191">
        <w:rPr>
          <w:rFonts w:cstheme="minorHAnsi"/>
          <w:b/>
          <w:sz w:val="28"/>
          <w:szCs w:val="28"/>
        </w:rPr>
        <w:t>10.10.2023</w:t>
      </w:r>
    </w:p>
    <w:p w14:paraId="58C0F43B" w14:textId="4C42391C" w:rsidR="006F0398" w:rsidRPr="00695191" w:rsidRDefault="006F0398" w:rsidP="00D05059">
      <w:pPr>
        <w:pStyle w:val="NoSpacing"/>
        <w:spacing w:line="276" w:lineRule="auto"/>
        <w:ind w:firstLine="851"/>
        <w:contextualSpacing/>
        <w:jc w:val="both"/>
        <w:rPr>
          <w:rFonts w:cstheme="minorHAnsi"/>
          <w:b/>
          <w:sz w:val="28"/>
          <w:szCs w:val="28"/>
        </w:rPr>
      </w:pPr>
      <w:r w:rsidRPr="00695191">
        <w:rPr>
          <w:rFonts w:cstheme="minorHAnsi"/>
          <w:b/>
          <w:sz w:val="28"/>
          <w:szCs w:val="28"/>
        </w:rPr>
        <w:t>Date of Final Order</w:t>
      </w:r>
      <w:r w:rsidRPr="00695191">
        <w:rPr>
          <w:rFonts w:cstheme="minorHAnsi"/>
          <w:b/>
          <w:sz w:val="28"/>
          <w:szCs w:val="28"/>
        </w:rPr>
        <w:tab/>
        <w:t xml:space="preserve">: </w:t>
      </w:r>
      <w:r w:rsidR="00816914" w:rsidRPr="00695191">
        <w:rPr>
          <w:rFonts w:cstheme="minorHAnsi"/>
          <w:b/>
          <w:sz w:val="28"/>
          <w:szCs w:val="28"/>
        </w:rPr>
        <w:t>1</w:t>
      </w:r>
      <w:r w:rsidR="00695191" w:rsidRPr="00695191">
        <w:rPr>
          <w:rFonts w:cstheme="minorHAnsi"/>
          <w:b/>
          <w:sz w:val="28"/>
          <w:szCs w:val="28"/>
        </w:rPr>
        <w:t>7</w:t>
      </w:r>
      <w:r w:rsidR="00816914" w:rsidRPr="00695191">
        <w:rPr>
          <w:rFonts w:cstheme="minorHAnsi"/>
          <w:b/>
          <w:sz w:val="28"/>
          <w:szCs w:val="28"/>
        </w:rPr>
        <w:t>.10.2023</w:t>
      </w:r>
    </w:p>
    <w:p w14:paraId="7D665BCA" w14:textId="77777777" w:rsidR="006F0398" w:rsidRPr="00487C68" w:rsidRDefault="006F0398" w:rsidP="00D05059">
      <w:pPr>
        <w:pStyle w:val="NoSpacing"/>
        <w:spacing w:line="276" w:lineRule="auto"/>
        <w:ind w:firstLine="851"/>
        <w:contextualSpacing/>
        <w:jc w:val="both"/>
        <w:rPr>
          <w:rFonts w:cstheme="minorHAnsi"/>
          <w:b/>
          <w:sz w:val="28"/>
          <w:szCs w:val="28"/>
        </w:rPr>
      </w:pPr>
    </w:p>
    <w:p w14:paraId="5ADC44D9" w14:textId="77777777" w:rsidR="006F0398" w:rsidRPr="00487C68" w:rsidRDefault="006F0398" w:rsidP="00D05059">
      <w:pPr>
        <w:ind w:firstLine="851"/>
        <w:contextualSpacing/>
        <w:jc w:val="both"/>
        <w:rPr>
          <w:rFonts w:cstheme="minorHAnsi"/>
          <w:b/>
          <w:sz w:val="28"/>
          <w:szCs w:val="28"/>
        </w:rPr>
      </w:pPr>
      <w:r w:rsidRPr="00487C68">
        <w:rPr>
          <w:rFonts w:cstheme="minorHAnsi"/>
          <w:b/>
          <w:sz w:val="28"/>
          <w:szCs w:val="28"/>
        </w:rPr>
        <w:t xml:space="preserve">In the Matter </w:t>
      </w:r>
      <w:r w:rsidR="009B0B46" w:rsidRPr="00487C68">
        <w:rPr>
          <w:rFonts w:cstheme="minorHAnsi"/>
          <w:b/>
          <w:sz w:val="28"/>
          <w:szCs w:val="28"/>
        </w:rPr>
        <w:t>of:</w:t>
      </w:r>
    </w:p>
    <w:p w14:paraId="4F4A2B66" w14:textId="77777777" w:rsidR="00841166" w:rsidRPr="00487C68" w:rsidRDefault="006F0398" w:rsidP="00487C68">
      <w:pPr>
        <w:pStyle w:val="NoSpacing"/>
        <w:spacing w:line="276" w:lineRule="auto"/>
        <w:contextualSpacing/>
        <w:jc w:val="both"/>
        <w:rPr>
          <w:rFonts w:cstheme="minorHAnsi"/>
          <w:b/>
          <w:sz w:val="28"/>
          <w:szCs w:val="28"/>
        </w:rPr>
      </w:pPr>
      <w:r w:rsidRPr="00487C68">
        <w:rPr>
          <w:rFonts w:cstheme="minorHAnsi"/>
          <w:b/>
          <w:sz w:val="28"/>
          <w:szCs w:val="28"/>
        </w:rPr>
        <w:tab/>
      </w:r>
      <w:r w:rsidRPr="00487C68">
        <w:rPr>
          <w:rFonts w:cstheme="minorHAnsi"/>
          <w:b/>
          <w:sz w:val="28"/>
          <w:szCs w:val="28"/>
        </w:rPr>
        <w:tab/>
      </w:r>
      <w:r w:rsidRPr="00487C68">
        <w:rPr>
          <w:rFonts w:cstheme="minorHAnsi"/>
          <w:b/>
          <w:sz w:val="28"/>
          <w:szCs w:val="28"/>
        </w:rPr>
        <w:tab/>
      </w:r>
      <w:r w:rsidR="00816914">
        <w:rPr>
          <w:rFonts w:cstheme="minorHAnsi"/>
          <w:b/>
          <w:sz w:val="28"/>
          <w:szCs w:val="28"/>
        </w:rPr>
        <w:t>M/S SDE Telephone</w:t>
      </w:r>
      <w:r w:rsidR="00C06AB3" w:rsidRPr="00487C68">
        <w:rPr>
          <w:rFonts w:cstheme="minorHAnsi"/>
          <w:b/>
          <w:sz w:val="28"/>
          <w:szCs w:val="28"/>
        </w:rPr>
        <w:t>,</w:t>
      </w:r>
    </w:p>
    <w:p w14:paraId="6B6FB77A" w14:textId="77777777" w:rsidR="005A1A0E" w:rsidRDefault="00816914" w:rsidP="00487C68">
      <w:pPr>
        <w:pStyle w:val="NoSpacing"/>
        <w:spacing w:line="276" w:lineRule="auto"/>
        <w:ind w:left="1440" w:firstLine="720"/>
        <w:contextualSpacing/>
        <w:jc w:val="both"/>
        <w:rPr>
          <w:rFonts w:cstheme="minorHAnsi"/>
          <w:b/>
          <w:sz w:val="28"/>
          <w:szCs w:val="28"/>
        </w:rPr>
      </w:pPr>
      <w:r>
        <w:rPr>
          <w:rFonts w:cstheme="minorHAnsi"/>
          <w:b/>
          <w:sz w:val="28"/>
          <w:szCs w:val="28"/>
        </w:rPr>
        <w:t>Exchange BSNL Gaga,</w:t>
      </w:r>
    </w:p>
    <w:p w14:paraId="37DEB1D7" w14:textId="77777777" w:rsidR="00816914" w:rsidRPr="00487C68" w:rsidRDefault="00816914" w:rsidP="00487C68">
      <w:pPr>
        <w:pStyle w:val="NoSpacing"/>
        <w:spacing w:line="276" w:lineRule="auto"/>
        <w:ind w:left="1440" w:firstLine="720"/>
        <w:contextualSpacing/>
        <w:jc w:val="both"/>
        <w:rPr>
          <w:rFonts w:cstheme="minorHAnsi"/>
          <w:b/>
          <w:sz w:val="28"/>
          <w:szCs w:val="28"/>
        </w:rPr>
      </w:pPr>
      <w:r>
        <w:rPr>
          <w:rFonts w:cstheme="minorHAnsi"/>
          <w:b/>
          <w:sz w:val="28"/>
          <w:szCs w:val="28"/>
        </w:rPr>
        <w:t>Lehragaga</w:t>
      </w:r>
      <w:r w:rsidR="007132A8">
        <w:rPr>
          <w:rFonts w:cstheme="minorHAnsi"/>
          <w:b/>
          <w:sz w:val="28"/>
          <w:szCs w:val="28"/>
        </w:rPr>
        <w:t xml:space="preserve"> 148031</w:t>
      </w:r>
      <w:r>
        <w:rPr>
          <w:rFonts w:cstheme="minorHAnsi"/>
          <w:b/>
          <w:sz w:val="28"/>
          <w:szCs w:val="28"/>
        </w:rPr>
        <w:t>.</w:t>
      </w:r>
    </w:p>
    <w:p w14:paraId="75595BF2" w14:textId="77777777" w:rsidR="006F0398" w:rsidRPr="00487C68" w:rsidRDefault="006F0398" w:rsidP="00487C68">
      <w:pPr>
        <w:pStyle w:val="NoSpacing"/>
        <w:spacing w:line="276" w:lineRule="auto"/>
        <w:ind w:left="1440" w:firstLine="720"/>
        <w:contextualSpacing/>
        <w:jc w:val="both"/>
        <w:rPr>
          <w:rFonts w:cstheme="minorHAnsi"/>
          <w:b/>
          <w:sz w:val="28"/>
          <w:szCs w:val="28"/>
        </w:rPr>
      </w:pPr>
      <w:r w:rsidRPr="00487C68">
        <w:rPr>
          <w:rFonts w:cstheme="minorHAnsi"/>
          <w:b/>
          <w:sz w:val="28"/>
          <w:szCs w:val="28"/>
        </w:rPr>
        <w:t>A/c No.:</w:t>
      </w:r>
      <w:r w:rsidR="004A697E" w:rsidRPr="00487C68">
        <w:rPr>
          <w:rFonts w:cstheme="minorHAnsi"/>
          <w:b/>
          <w:sz w:val="28"/>
          <w:szCs w:val="28"/>
        </w:rPr>
        <w:t xml:space="preserve"> </w:t>
      </w:r>
      <w:r w:rsidR="00816914">
        <w:rPr>
          <w:rFonts w:cstheme="minorHAnsi"/>
          <w:b/>
          <w:sz w:val="28"/>
          <w:szCs w:val="28"/>
        </w:rPr>
        <w:t>3007110245</w:t>
      </w:r>
      <w:r w:rsidR="004A697E" w:rsidRPr="00487C68">
        <w:rPr>
          <w:rFonts w:cstheme="minorHAnsi"/>
          <w:b/>
          <w:sz w:val="28"/>
          <w:szCs w:val="28"/>
        </w:rPr>
        <w:t>.</w:t>
      </w:r>
    </w:p>
    <w:p w14:paraId="002940C3" w14:textId="77777777" w:rsidR="00047E78" w:rsidRPr="00487C68" w:rsidRDefault="00047E78" w:rsidP="00D05059">
      <w:pPr>
        <w:pStyle w:val="NoSpacing"/>
        <w:spacing w:line="276" w:lineRule="auto"/>
        <w:ind w:left="1440" w:firstLine="720"/>
        <w:contextualSpacing/>
        <w:jc w:val="both"/>
        <w:rPr>
          <w:rFonts w:cstheme="minorHAnsi"/>
          <w:b/>
          <w:sz w:val="28"/>
          <w:szCs w:val="28"/>
        </w:rPr>
      </w:pPr>
    </w:p>
    <w:p w14:paraId="49A63768" w14:textId="77777777" w:rsidR="006F0398" w:rsidRPr="00487C68" w:rsidRDefault="006F0398" w:rsidP="00D05059">
      <w:pPr>
        <w:ind w:firstLine="851"/>
        <w:contextualSpacing/>
        <w:jc w:val="both"/>
        <w:rPr>
          <w:rFonts w:cstheme="minorHAnsi"/>
          <w:b/>
          <w:sz w:val="28"/>
          <w:szCs w:val="28"/>
        </w:rPr>
      </w:pPr>
      <w:r w:rsidRPr="00487C68">
        <w:rPr>
          <w:rFonts w:cstheme="minorHAnsi"/>
          <w:b/>
          <w:sz w:val="28"/>
          <w:szCs w:val="28"/>
        </w:rPr>
        <w:t>Through:</w:t>
      </w:r>
    </w:p>
    <w:p w14:paraId="08A85DF6" w14:textId="72647E7E" w:rsidR="006F0398" w:rsidRPr="00487C68" w:rsidRDefault="00BC3FB2" w:rsidP="00D05059">
      <w:pPr>
        <w:ind w:firstLine="851"/>
        <w:contextualSpacing/>
        <w:jc w:val="both"/>
        <w:rPr>
          <w:rFonts w:cstheme="minorHAnsi"/>
          <w:b/>
          <w:sz w:val="28"/>
          <w:szCs w:val="28"/>
        </w:rPr>
      </w:pPr>
      <w:r w:rsidRPr="001001E9">
        <w:rPr>
          <w:rFonts w:cstheme="minorHAnsi"/>
          <w:color w:val="000000" w:themeColor="text1"/>
          <w:sz w:val="28"/>
          <w:szCs w:val="28"/>
        </w:rPr>
        <w:t xml:space="preserve">Sh. </w:t>
      </w:r>
      <w:r w:rsidR="00EB311F">
        <w:rPr>
          <w:rFonts w:cstheme="minorHAnsi"/>
          <w:color w:val="000000" w:themeColor="text1"/>
          <w:sz w:val="28"/>
          <w:szCs w:val="28"/>
        </w:rPr>
        <w:t xml:space="preserve">Mohinder </w:t>
      </w:r>
      <w:r w:rsidR="004A271C">
        <w:rPr>
          <w:rFonts w:cstheme="minorHAnsi"/>
          <w:color w:val="000000" w:themeColor="text1"/>
          <w:sz w:val="28"/>
          <w:szCs w:val="28"/>
        </w:rPr>
        <w:t>P</w:t>
      </w:r>
      <w:r w:rsidR="00EB311F">
        <w:rPr>
          <w:rFonts w:cstheme="minorHAnsi"/>
          <w:color w:val="000000" w:themeColor="text1"/>
          <w:sz w:val="28"/>
          <w:szCs w:val="28"/>
        </w:rPr>
        <w:t xml:space="preserve">al </w:t>
      </w:r>
      <w:r w:rsidR="001001E9" w:rsidRPr="001001E9">
        <w:rPr>
          <w:rFonts w:cstheme="minorHAnsi"/>
          <w:color w:val="000000" w:themeColor="text1"/>
          <w:sz w:val="28"/>
          <w:szCs w:val="28"/>
        </w:rPr>
        <w:t>SDE</w:t>
      </w:r>
      <w:r w:rsidR="00695191">
        <w:rPr>
          <w:rFonts w:cstheme="minorHAnsi"/>
          <w:color w:val="000000" w:themeColor="text1"/>
          <w:sz w:val="28"/>
          <w:szCs w:val="28"/>
        </w:rPr>
        <w:tab/>
      </w:r>
      <w:r w:rsidR="00695191">
        <w:rPr>
          <w:rFonts w:cstheme="minorHAnsi"/>
          <w:color w:val="000000" w:themeColor="text1"/>
          <w:sz w:val="28"/>
          <w:szCs w:val="28"/>
        </w:rPr>
        <w:tab/>
      </w:r>
      <w:r w:rsidR="00895536" w:rsidRPr="00487C68">
        <w:rPr>
          <w:rFonts w:cstheme="minorHAnsi"/>
          <w:b/>
          <w:sz w:val="28"/>
          <w:szCs w:val="28"/>
        </w:rPr>
        <w:tab/>
      </w:r>
      <w:r w:rsidR="00604960" w:rsidRPr="00487C68">
        <w:rPr>
          <w:rFonts w:cstheme="minorHAnsi"/>
          <w:b/>
          <w:sz w:val="28"/>
          <w:szCs w:val="28"/>
        </w:rPr>
        <w:tab/>
      </w:r>
      <w:r w:rsidR="001D49ED" w:rsidRPr="00487C68">
        <w:rPr>
          <w:rFonts w:cstheme="minorHAnsi"/>
          <w:b/>
          <w:sz w:val="28"/>
          <w:szCs w:val="28"/>
        </w:rPr>
        <w:tab/>
      </w:r>
      <w:r w:rsidR="00487C68" w:rsidRPr="00487C68">
        <w:rPr>
          <w:rFonts w:cstheme="minorHAnsi"/>
          <w:b/>
          <w:sz w:val="28"/>
          <w:szCs w:val="28"/>
        </w:rPr>
        <w:tab/>
      </w:r>
      <w:r w:rsidR="00487C68" w:rsidRPr="00487C68">
        <w:rPr>
          <w:rFonts w:cstheme="minorHAnsi"/>
          <w:b/>
          <w:sz w:val="28"/>
          <w:szCs w:val="28"/>
        </w:rPr>
        <w:tab/>
      </w:r>
      <w:r w:rsidR="0096322D" w:rsidRPr="00487C68">
        <w:rPr>
          <w:rFonts w:cstheme="minorHAnsi"/>
          <w:b/>
          <w:sz w:val="28"/>
          <w:szCs w:val="28"/>
        </w:rPr>
        <w:t>..</w:t>
      </w:r>
      <w:r w:rsidR="006F0398" w:rsidRPr="00487C68">
        <w:rPr>
          <w:rFonts w:cstheme="minorHAnsi"/>
          <w:b/>
          <w:sz w:val="28"/>
          <w:szCs w:val="28"/>
        </w:rPr>
        <w:t>.</w:t>
      </w:r>
      <w:r w:rsidR="00FA0A5F" w:rsidRPr="00487C68">
        <w:rPr>
          <w:rFonts w:cstheme="minorHAnsi"/>
          <w:b/>
          <w:sz w:val="28"/>
          <w:szCs w:val="28"/>
        </w:rPr>
        <w:t>Petitioner</w:t>
      </w:r>
    </w:p>
    <w:p w14:paraId="3E296BAD" w14:textId="77777777" w:rsidR="00561134" w:rsidRPr="00487C68" w:rsidRDefault="00561134" w:rsidP="00D05059">
      <w:pPr>
        <w:ind w:firstLine="720"/>
        <w:contextualSpacing/>
        <w:jc w:val="both"/>
        <w:rPr>
          <w:rFonts w:cstheme="minorHAnsi"/>
          <w:b/>
          <w:sz w:val="28"/>
          <w:szCs w:val="28"/>
        </w:rPr>
      </w:pPr>
    </w:p>
    <w:p w14:paraId="5614A65C" w14:textId="77777777" w:rsidR="006F0398" w:rsidRPr="00487C68" w:rsidRDefault="006F0398" w:rsidP="00D05059">
      <w:pPr>
        <w:spacing w:after="0"/>
        <w:contextualSpacing/>
        <w:jc w:val="center"/>
        <w:rPr>
          <w:rFonts w:cstheme="minorHAnsi"/>
          <w:b/>
          <w:bCs/>
          <w:sz w:val="28"/>
          <w:szCs w:val="28"/>
        </w:rPr>
      </w:pPr>
      <w:r w:rsidRPr="00487C68">
        <w:rPr>
          <w:rFonts w:cstheme="minorHAnsi"/>
          <w:b/>
          <w:bCs/>
          <w:sz w:val="28"/>
          <w:szCs w:val="28"/>
        </w:rPr>
        <w:t>Versus</w:t>
      </w:r>
    </w:p>
    <w:p w14:paraId="713F0171" w14:textId="77777777" w:rsidR="006F0398" w:rsidRPr="00487C68" w:rsidRDefault="006F0398" w:rsidP="00D05059">
      <w:pPr>
        <w:pStyle w:val="NoSpacing"/>
        <w:spacing w:line="276" w:lineRule="auto"/>
        <w:contextualSpacing/>
        <w:jc w:val="center"/>
        <w:rPr>
          <w:rFonts w:cstheme="minorHAnsi"/>
          <w:b/>
          <w:bCs/>
          <w:sz w:val="28"/>
          <w:szCs w:val="28"/>
        </w:rPr>
      </w:pPr>
      <w:r w:rsidRPr="00487C68">
        <w:rPr>
          <w:rFonts w:cstheme="minorHAnsi"/>
          <w:b/>
          <w:bCs/>
          <w:sz w:val="28"/>
          <w:szCs w:val="28"/>
        </w:rPr>
        <w:t>Punjab State Power Corporation Ltd</w:t>
      </w:r>
    </w:p>
    <w:p w14:paraId="19274D14" w14:textId="77777777" w:rsidR="006F0398" w:rsidRPr="00487C68" w:rsidRDefault="006F0398" w:rsidP="00D05059">
      <w:pPr>
        <w:pStyle w:val="NoSpacing"/>
        <w:spacing w:line="276" w:lineRule="auto"/>
        <w:contextualSpacing/>
        <w:jc w:val="both"/>
        <w:rPr>
          <w:rFonts w:cstheme="minorHAnsi"/>
          <w:sz w:val="28"/>
          <w:szCs w:val="28"/>
        </w:rPr>
      </w:pPr>
    </w:p>
    <w:p w14:paraId="13C4CA04" w14:textId="77777777" w:rsidR="006F0398" w:rsidRPr="00487C68" w:rsidRDefault="006F0398" w:rsidP="00D05059">
      <w:pPr>
        <w:pStyle w:val="NoSpacing"/>
        <w:spacing w:line="276" w:lineRule="auto"/>
        <w:ind w:firstLine="851"/>
        <w:contextualSpacing/>
        <w:jc w:val="both"/>
        <w:rPr>
          <w:rFonts w:cstheme="minorHAnsi"/>
          <w:b/>
          <w:sz w:val="28"/>
          <w:szCs w:val="28"/>
        </w:rPr>
      </w:pPr>
      <w:r w:rsidRPr="00487C68">
        <w:rPr>
          <w:rFonts w:cstheme="minorHAnsi"/>
          <w:b/>
          <w:sz w:val="28"/>
          <w:szCs w:val="28"/>
        </w:rPr>
        <w:t xml:space="preserve">Through: </w:t>
      </w:r>
    </w:p>
    <w:p w14:paraId="7F86B572" w14:textId="7ED80010" w:rsidR="00A87C55" w:rsidRPr="00487C68" w:rsidRDefault="005A0F34" w:rsidP="00D05059">
      <w:pPr>
        <w:pStyle w:val="NoSpacing"/>
        <w:spacing w:line="276" w:lineRule="auto"/>
        <w:ind w:firstLine="851"/>
        <w:contextualSpacing/>
        <w:jc w:val="both"/>
        <w:rPr>
          <w:rFonts w:cstheme="minorHAnsi"/>
          <w:sz w:val="28"/>
          <w:szCs w:val="28"/>
        </w:rPr>
      </w:pPr>
      <w:r w:rsidRPr="00487C68">
        <w:rPr>
          <w:rFonts w:cstheme="minorHAnsi"/>
          <w:sz w:val="28"/>
          <w:szCs w:val="28"/>
        </w:rPr>
        <w:t>S</w:t>
      </w:r>
      <w:r w:rsidR="001C42C1" w:rsidRPr="00487C68">
        <w:rPr>
          <w:rFonts w:cstheme="minorHAnsi"/>
          <w:sz w:val="28"/>
          <w:szCs w:val="28"/>
        </w:rPr>
        <w:t>r</w:t>
      </w:r>
      <w:r w:rsidRPr="00487C68">
        <w:rPr>
          <w:rFonts w:cstheme="minorHAnsi"/>
          <w:sz w:val="28"/>
          <w:szCs w:val="28"/>
        </w:rPr>
        <w:t>. Xen</w:t>
      </w:r>
      <w:r w:rsidR="00A87C55" w:rsidRPr="00487C68">
        <w:rPr>
          <w:rFonts w:cstheme="minorHAnsi"/>
          <w:sz w:val="28"/>
          <w:szCs w:val="28"/>
        </w:rPr>
        <w:t>/</w:t>
      </w:r>
      <w:r w:rsidR="00BE45E4" w:rsidRPr="00487C68">
        <w:rPr>
          <w:rFonts w:cstheme="minorHAnsi"/>
          <w:sz w:val="28"/>
          <w:szCs w:val="28"/>
        </w:rPr>
        <w:t>Op.</w:t>
      </w:r>
      <w:r w:rsidR="00487C68" w:rsidRPr="00487C68">
        <w:rPr>
          <w:rFonts w:cstheme="minorHAnsi"/>
          <w:sz w:val="28"/>
          <w:szCs w:val="28"/>
        </w:rPr>
        <w:t xml:space="preserve"> </w:t>
      </w:r>
      <w:r w:rsidR="0045465D" w:rsidRPr="00487C68">
        <w:rPr>
          <w:rFonts w:cstheme="minorHAnsi"/>
          <w:sz w:val="28"/>
          <w:szCs w:val="28"/>
        </w:rPr>
        <w:t>Div</w:t>
      </w:r>
      <w:r w:rsidR="00695191">
        <w:rPr>
          <w:rFonts w:cstheme="minorHAnsi"/>
          <w:sz w:val="28"/>
          <w:szCs w:val="28"/>
        </w:rPr>
        <w:t>ision</w:t>
      </w:r>
      <w:r w:rsidR="009B0B46" w:rsidRPr="00487C68">
        <w:rPr>
          <w:rFonts w:cstheme="minorHAnsi"/>
          <w:sz w:val="28"/>
          <w:szCs w:val="28"/>
        </w:rPr>
        <w:t>,</w:t>
      </w:r>
    </w:p>
    <w:p w14:paraId="6DEBC6E1" w14:textId="77777777" w:rsidR="006F0398" w:rsidRPr="00487C68" w:rsidRDefault="009B0B46" w:rsidP="00D05059">
      <w:pPr>
        <w:pStyle w:val="NoSpacing"/>
        <w:spacing w:line="276" w:lineRule="auto"/>
        <w:ind w:firstLine="851"/>
        <w:contextualSpacing/>
        <w:jc w:val="both"/>
        <w:rPr>
          <w:rFonts w:cstheme="minorHAnsi"/>
          <w:b/>
          <w:sz w:val="28"/>
          <w:szCs w:val="28"/>
        </w:rPr>
      </w:pPr>
      <w:r w:rsidRPr="00487C68">
        <w:rPr>
          <w:rFonts w:cstheme="minorHAnsi"/>
          <w:sz w:val="28"/>
          <w:szCs w:val="28"/>
        </w:rPr>
        <w:t>PSPCL</w:t>
      </w:r>
      <w:r w:rsidR="006F0398" w:rsidRPr="00487C68">
        <w:rPr>
          <w:rFonts w:cstheme="minorHAnsi"/>
          <w:sz w:val="28"/>
          <w:szCs w:val="28"/>
        </w:rPr>
        <w:t>,</w:t>
      </w:r>
      <w:r w:rsidR="00487C68" w:rsidRPr="00487C68">
        <w:rPr>
          <w:rFonts w:cstheme="minorHAnsi"/>
          <w:sz w:val="28"/>
          <w:szCs w:val="28"/>
        </w:rPr>
        <w:t xml:space="preserve"> </w:t>
      </w:r>
      <w:r w:rsidR="00BC3FB2" w:rsidRPr="001001E9">
        <w:rPr>
          <w:rFonts w:cstheme="minorHAnsi"/>
          <w:color w:val="000000" w:themeColor="text1"/>
          <w:sz w:val="28"/>
          <w:szCs w:val="28"/>
        </w:rPr>
        <w:t>Lehragaga</w:t>
      </w:r>
      <w:r w:rsidR="00170D34" w:rsidRPr="00487C68">
        <w:rPr>
          <w:rFonts w:cstheme="minorHAnsi"/>
          <w:sz w:val="28"/>
          <w:szCs w:val="28"/>
        </w:rPr>
        <w:t>.</w:t>
      </w:r>
      <w:r w:rsidR="006F0398" w:rsidRPr="00487C68">
        <w:rPr>
          <w:rFonts w:cstheme="minorHAnsi"/>
          <w:sz w:val="28"/>
          <w:szCs w:val="28"/>
        </w:rPr>
        <w:tab/>
      </w:r>
      <w:r w:rsidRPr="00487C68">
        <w:rPr>
          <w:rFonts w:cstheme="minorHAnsi"/>
          <w:sz w:val="28"/>
          <w:szCs w:val="28"/>
        </w:rPr>
        <w:tab/>
      </w:r>
      <w:r w:rsidRPr="00487C68">
        <w:rPr>
          <w:rFonts w:cstheme="minorHAnsi"/>
          <w:sz w:val="28"/>
          <w:szCs w:val="28"/>
        </w:rPr>
        <w:tab/>
      </w:r>
      <w:r w:rsidR="006F0398" w:rsidRPr="00487C68">
        <w:rPr>
          <w:rFonts w:cstheme="minorHAnsi"/>
          <w:sz w:val="28"/>
          <w:szCs w:val="28"/>
        </w:rPr>
        <w:tab/>
      </w:r>
      <w:r w:rsidR="0093115D" w:rsidRPr="00487C68">
        <w:rPr>
          <w:rFonts w:cstheme="minorHAnsi"/>
          <w:sz w:val="28"/>
          <w:szCs w:val="28"/>
        </w:rPr>
        <w:tab/>
      </w:r>
      <w:r w:rsidR="008B686E" w:rsidRPr="00487C68">
        <w:rPr>
          <w:rFonts w:cstheme="minorHAnsi"/>
          <w:sz w:val="28"/>
          <w:szCs w:val="28"/>
        </w:rPr>
        <w:tab/>
      </w:r>
      <w:r w:rsidR="008B686E" w:rsidRPr="00487C68">
        <w:rPr>
          <w:rFonts w:cstheme="minorHAnsi"/>
          <w:sz w:val="28"/>
          <w:szCs w:val="28"/>
        </w:rPr>
        <w:tab/>
      </w:r>
      <w:r w:rsidR="006F0398" w:rsidRPr="00487C68">
        <w:rPr>
          <w:rFonts w:cstheme="minorHAnsi"/>
          <w:b/>
          <w:sz w:val="28"/>
          <w:szCs w:val="28"/>
        </w:rPr>
        <w:t>...</w:t>
      </w:r>
      <w:r w:rsidR="00FA0A5F" w:rsidRPr="00487C68">
        <w:rPr>
          <w:rFonts w:cstheme="minorHAnsi"/>
          <w:b/>
          <w:sz w:val="28"/>
          <w:szCs w:val="28"/>
        </w:rPr>
        <w:t>Respondent</w:t>
      </w:r>
    </w:p>
    <w:p w14:paraId="0939984F" w14:textId="77777777" w:rsidR="006F0398" w:rsidRPr="00487C68" w:rsidRDefault="006F0398" w:rsidP="00D05059">
      <w:pPr>
        <w:pStyle w:val="NoSpacing"/>
        <w:spacing w:line="276" w:lineRule="auto"/>
        <w:contextualSpacing/>
        <w:jc w:val="both"/>
        <w:rPr>
          <w:rFonts w:cstheme="minorHAnsi"/>
          <w:b/>
          <w:sz w:val="28"/>
          <w:szCs w:val="28"/>
        </w:rPr>
      </w:pPr>
    </w:p>
    <w:p w14:paraId="0194B7D7" w14:textId="77777777" w:rsidR="006F0398" w:rsidRPr="00242F67" w:rsidRDefault="006F0398" w:rsidP="00F1496D">
      <w:pPr>
        <w:pStyle w:val="ListParagraph"/>
        <w:numPr>
          <w:ilvl w:val="0"/>
          <w:numId w:val="1"/>
        </w:numPr>
        <w:spacing w:after="0"/>
        <w:ind w:left="851" w:hanging="567"/>
        <w:jc w:val="both"/>
        <w:rPr>
          <w:rFonts w:cstheme="minorHAnsi"/>
          <w:b/>
          <w:sz w:val="28"/>
          <w:szCs w:val="28"/>
          <w:u w:val="single"/>
        </w:rPr>
      </w:pPr>
      <w:r w:rsidRPr="00242F67">
        <w:rPr>
          <w:rFonts w:cstheme="minorHAnsi"/>
          <w:b/>
          <w:sz w:val="28"/>
          <w:szCs w:val="28"/>
          <w:u w:val="single"/>
        </w:rPr>
        <w:t>BRIEF HISTORY</w:t>
      </w:r>
      <w:r w:rsidR="00B11E53" w:rsidRPr="00242F67">
        <w:rPr>
          <w:rFonts w:cstheme="minorHAnsi"/>
          <w:b/>
          <w:sz w:val="28"/>
          <w:szCs w:val="28"/>
          <w:u w:val="single"/>
        </w:rPr>
        <w:t>:</w:t>
      </w:r>
    </w:p>
    <w:p w14:paraId="415D5BDE" w14:textId="3053869B" w:rsidR="00AE6EFD" w:rsidRPr="00B1755C" w:rsidRDefault="00C24748" w:rsidP="00F6621B">
      <w:pPr>
        <w:pStyle w:val="ListParagraph"/>
        <w:spacing w:after="0"/>
        <w:ind w:left="851" w:firstLine="567"/>
        <w:jc w:val="both"/>
        <w:rPr>
          <w:rFonts w:cstheme="minorHAnsi"/>
          <w:bCs/>
          <w:sz w:val="28"/>
          <w:szCs w:val="28"/>
        </w:rPr>
      </w:pPr>
      <w:r w:rsidRPr="00242F67">
        <w:rPr>
          <w:rFonts w:cstheme="minorHAnsi"/>
          <w:bCs/>
          <w:sz w:val="28"/>
          <w:szCs w:val="28"/>
        </w:rPr>
        <w:t>Petition against Case No. CF-</w:t>
      </w:r>
      <w:r w:rsidR="00BC3FB2">
        <w:rPr>
          <w:rFonts w:cstheme="minorHAnsi"/>
          <w:bCs/>
          <w:sz w:val="28"/>
          <w:szCs w:val="28"/>
        </w:rPr>
        <w:t>128</w:t>
      </w:r>
      <w:r w:rsidR="00F763A4" w:rsidRPr="00242F67">
        <w:rPr>
          <w:rFonts w:cstheme="minorHAnsi"/>
          <w:bCs/>
          <w:sz w:val="28"/>
          <w:szCs w:val="28"/>
        </w:rPr>
        <w:t>/2023 has been filed</w:t>
      </w:r>
      <w:r w:rsidR="00E564C4" w:rsidRPr="00242F67">
        <w:rPr>
          <w:rFonts w:cstheme="minorHAnsi"/>
          <w:bCs/>
          <w:sz w:val="28"/>
          <w:szCs w:val="28"/>
        </w:rPr>
        <w:t xml:space="preserve"> </w:t>
      </w:r>
      <w:r w:rsidR="00BC3FB2">
        <w:rPr>
          <w:rFonts w:cstheme="minorHAnsi"/>
          <w:bCs/>
          <w:sz w:val="28"/>
          <w:szCs w:val="28"/>
        </w:rPr>
        <w:t>as an appeal</w:t>
      </w:r>
      <w:r w:rsidR="00DD7DAC" w:rsidRPr="00242F67">
        <w:rPr>
          <w:rFonts w:cstheme="minorHAnsi"/>
          <w:bCs/>
          <w:sz w:val="28"/>
          <w:szCs w:val="28"/>
        </w:rPr>
        <w:t xml:space="preserve"> in the Forum</w:t>
      </w:r>
      <w:r w:rsidR="00E564C4" w:rsidRPr="00242F67">
        <w:rPr>
          <w:rFonts w:cstheme="minorHAnsi"/>
          <w:bCs/>
          <w:sz w:val="28"/>
          <w:szCs w:val="28"/>
        </w:rPr>
        <w:t xml:space="preserve"> </w:t>
      </w:r>
      <w:r w:rsidR="00242F67" w:rsidRPr="00242F67">
        <w:rPr>
          <w:rFonts w:cstheme="minorHAnsi"/>
          <w:bCs/>
          <w:sz w:val="28"/>
          <w:szCs w:val="28"/>
        </w:rPr>
        <w:t xml:space="preserve">by </w:t>
      </w:r>
      <w:r w:rsidR="00BC3FB2">
        <w:rPr>
          <w:rFonts w:cstheme="minorHAnsi"/>
          <w:bCs/>
          <w:sz w:val="28"/>
          <w:szCs w:val="28"/>
        </w:rPr>
        <w:t>Sh.</w:t>
      </w:r>
      <w:r w:rsidR="00EB311F">
        <w:rPr>
          <w:rFonts w:cstheme="minorHAnsi"/>
          <w:bCs/>
          <w:sz w:val="28"/>
          <w:szCs w:val="28"/>
        </w:rPr>
        <w:t xml:space="preserve"> Mohinder Pal</w:t>
      </w:r>
      <w:r w:rsidR="001001E9" w:rsidRPr="001001E9">
        <w:rPr>
          <w:rFonts w:cstheme="minorHAnsi"/>
          <w:color w:val="000000" w:themeColor="text1"/>
          <w:sz w:val="28"/>
          <w:szCs w:val="28"/>
        </w:rPr>
        <w:t xml:space="preserve"> SDE,</w:t>
      </w:r>
      <w:r w:rsidR="007B222A">
        <w:rPr>
          <w:rFonts w:cstheme="minorHAnsi"/>
          <w:color w:val="000000" w:themeColor="text1"/>
          <w:sz w:val="28"/>
          <w:szCs w:val="28"/>
        </w:rPr>
        <w:t xml:space="preserve"> BSNL,</w:t>
      </w:r>
      <w:r w:rsidR="001001E9" w:rsidRPr="001001E9">
        <w:rPr>
          <w:rFonts w:cstheme="minorHAnsi"/>
          <w:color w:val="000000" w:themeColor="text1"/>
          <w:sz w:val="28"/>
          <w:szCs w:val="28"/>
        </w:rPr>
        <w:t xml:space="preserve"> Lehragaga</w:t>
      </w:r>
      <w:r w:rsidR="001001E9" w:rsidRPr="00242F67">
        <w:rPr>
          <w:rFonts w:cstheme="minorHAnsi"/>
          <w:bCs/>
          <w:sz w:val="28"/>
          <w:szCs w:val="28"/>
        </w:rPr>
        <w:t xml:space="preserve"> </w:t>
      </w:r>
      <w:r w:rsidR="00F763A4" w:rsidRPr="00242F67">
        <w:rPr>
          <w:rFonts w:cstheme="minorHAnsi"/>
          <w:bCs/>
          <w:sz w:val="28"/>
          <w:szCs w:val="28"/>
        </w:rPr>
        <w:t xml:space="preserve">in the matter related to account no. </w:t>
      </w:r>
      <w:r w:rsidR="00BC3FB2">
        <w:rPr>
          <w:rFonts w:cstheme="minorHAnsi"/>
          <w:bCs/>
          <w:sz w:val="28"/>
          <w:szCs w:val="28"/>
        </w:rPr>
        <w:t>3007110245</w:t>
      </w:r>
      <w:r w:rsidR="00E564C4" w:rsidRPr="00242F67">
        <w:rPr>
          <w:rFonts w:cstheme="minorHAnsi"/>
          <w:b/>
          <w:sz w:val="28"/>
          <w:szCs w:val="28"/>
        </w:rPr>
        <w:t xml:space="preserve"> </w:t>
      </w:r>
      <w:r w:rsidR="00F763A4" w:rsidRPr="00242F67">
        <w:rPr>
          <w:rFonts w:cstheme="minorHAnsi"/>
          <w:bCs/>
          <w:sz w:val="28"/>
          <w:szCs w:val="28"/>
        </w:rPr>
        <w:t xml:space="preserve">in the name of </w:t>
      </w:r>
      <w:r w:rsidR="00DD7DAC" w:rsidRPr="00242F67">
        <w:rPr>
          <w:rFonts w:cstheme="minorHAnsi"/>
          <w:bCs/>
          <w:sz w:val="28"/>
          <w:szCs w:val="28"/>
        </w:rPr>
        <w:t>M/</w:t>
      </w:r>
      <w:r w:rsidR="00695191">
        <w:rPr>
          <w:rFonts w:cstheme="minorHAnsi"/>
          <w:bCs/>
          <w:sz w:val="28"/>
          <w:szCs w:val="28"/>
        </w:rPr>
        <w:t>s</w:t>
      </w:r>
      <w:r w:rsidR="00DD7DAC" w:rsidRPr="00242F67">
        <w:rPr>
          <w:rFonts w:cstheme="minorHAnsi"/>
          <w:bCs/>
          <w:sz w:val="28"/>
          <w:szCs w:val="28"/>
        </w:rPr>
        <w:t xml:space="preserve"> </w:t>
      </w:r>
      <w:r w:rsidR="00BC3FB2">
        <w:rPr>
          <w:rFonts w:cstheme="minorHAnsi"/>
          <w:bCs/>
          <w:sz w:val="28"/>
          <w:szCs w:val="28"/>
        </w:rPr>
        <w:t>SDE Telephone</w:t>
      </w:r>
      <w:r w:rsidRPr="00242F67">
        <w:rPr>
          <w:rFonts w:cstheme="minorHAnsi"/>
          <w:bCs/>
          <w:sz w:val="28"/>
          <w:szCs w:val="28"/>
        </w:rPr>
        <w:t>. The Petitioner is having NR</w:t>
      </w:r>
      <w:r w:rsidR="00F763A4" w:rsidRPr="00242F67">
        <w:rPr>
          <w:rFonts w:cstheme="minorHAnsi"/>
          <w:bCs/>
          <w:sz w:val="28"/>
          <w:szCs w:val="28"/>
        </w:rPr>
        <w:t xml:space="preserve">S </w:t>
      </w:r>
      <w:r w:rsidR="007132A8">
        <w:rPr>
          <w:rFonts w:cstheme="minorHAnsi"/>
          <w:bCs/>
          <w:sz w:val="28"/>
          <w:szCs w:val="28"/>
        </w:rPr>
        <w:t xml:space="preserve">category </w:t>
      </w:r>
      <w:r w:rsidR="00F763A4" w:rsidRPr="00242F67">
        <w:rPr>
          <w:rFonts w:cstheme="minorHAnsi"/>
          <w:bCs/>
          <w:sz w:val="28"/>
          <w:szCs w:val="28"/>
        </w:rPr>
        <w:t xml:space="preserve">connection with the sanctioned </w:t>
      </w:r>
      <w:r w:rsidR="00242F67" w:rsidRPr="00242F67">
        <w:rPr>
          <w:rFonts w:cstheme="minorHAnsi"/>
          <w:bCs/>
          <w:sz w:val="28"/>
          <w:szCs w:val="28"/>
        </w:rPr>
        <w:t>L</w:t>
      </w:r>
      <w:r w:rsidR="00F763A4" w:rsidRPr="00242F67">
        <w:rPr>
          <w:rFonts w:cstheme="minorHAnsi"/>
          <w:bCs/>
          <w:sz w:val="28"/>
          <w:szCs w:val="28"/>
        </w:rPr>
        <w:t>oad</w:t>
      </w:r>
      <w:r w:rsidR="00BC3FB2">
        <w:rPr>
          <w:rFonts w:cstheme="minorHAnsi"/>
          <w:bCs/>
          <w:sz w:val="28"/>
          <w:szCs w:val="28"/>
        </w:rPr>
        <w:t xml:space="preserve"> 14.94KW</w:t>
      </w:r>
      <w:r w:rsidR="00F763A4" w:rsidRPr="00242F67">
        <w:rPr>
          <w:rFonts w:cstheme="minorHAnsi"/>
          <w:bCs/>
          <w:sz w:val="28"/>
          <w:szCs w:val="28"/>
        </w:rPr>
        <w:t xml:space="preserve"> under </w:t>
      </w:r>
      <w:r w:rsidR="007132A8">
        <w:rPr>
          <w:rFonts w:cstheme="minorHAnsi"/>
          <w:bCs/>
          <w:sz w:val="28"/>
          <w:szCs w:val="28"/>
        </w:rPr>
        <w:t>DS</w:t>
      </w:r>
      <w:r w:rsidR="00242F67" w:rsidRPr="00242F67">
        <w:rPr>
          <w:rFonts w:cstheme="minorHAnsi"/>
          <w:bCs/>
          <w:sz w:val="28"/>
          <w:szCs w:val="28"/>
        </w:rPr>
        <w:t xml:space="preserve"> </w:t>
      </w:r>
      <w:r w:rsidR="00F763A4" w:rsidRPr="00242F67">
        <w:rPr>
          <w:rFonts w:cstheme="minorHAnsi"/>
          <w:bCs/>
          <w:sz w:val="28"/>
          <w:szCs w:val="28"/>
        </w:rPr>
        <w:t xml:space="preserve">Division, PSPCL, </w:t>
      </w:r>
      <w:r w:rsidR="00BC3FB2" w:rsidRPr="007132A8">
        <w:rPr>
          <w:rFonts w:cstheme="minorHAnsi"/>
          <w:color w:val="000000" w:themeColor="text1"/>
          <w:sz w:val="28"/>
          <w:szCs w:val="28"/>
        </w:rPr>
        <w:t>Lehragaga</w:t>
      </w:r>
      <w:r w:rsidR="00F763A4" w:rsidRPr="00242F67">
        <w:rPr>
          <w:rFonts w:cstheme="minorHAnsi"/>
          <w:bCs/>
          <w:sz w:val="28"/>
          <w:szCs w:val="28"/>
        </w:rPr>
        <w:t>.</w:t>
      </w:r>
      <w:r w:rsidR="00F97743">
        <w:rPr>
          <w:rFonts w:cstheme="minorHAnsi"/>
          <w:bCs/>
          <w:sz w:val="28"/>
          <w:szCs w:val="28"/>
        </w:rPr>
        <w:t xml:space="preserve"> </w:t>
      </w:r>
      <w:r w:rsidR="00FB4656">
        <w:rPr>
          <w:rFonts w:cstheme="minorHAnsi"/>
          <w:bCs/>
          <w:sz w:val="28"/>
          <w:szCs w:val="28"/>
        </w:rPr>
        <w:t>Meter</w:t>
      </w:r>
      <w:r w:rsidR="00860D7F">
        <w:rPr>
          <w:rFonts w:cstheme="minorHAnsi"/>
          <w:bCs/>
          <w:sz w:val="28"/>
          <w:szCs w:val="28"/>
        </w:rPr>
        <w:t xml:space="preserve"> of the petitioner was replaced </w:t>
      </w:r>
      <w:r w:rsidR="007132A8">
        <w:rPr>
          <w:rFonts w:cstheme="minorHAnsi"/>
          <w:bCs/>
          <w:sz w:val="28"/>
          <w:szCs w:val="28"/>
        </w:rPr>
        <w:t>being replacement with smart meter v</w:t>
      </w:r>
      <w:r w:rsidR="00860D7F">
        <w:rPr>
          <w:rFonts w:cstheme="minorHAnsi"/>
          <w:bCs/>
          <w:sz w:val="28"/>
          <w:szCs w:val="28"/>
        </w:rPr>
        <w:t xml:space="preserve">ide MCO no. 100019995150 dated 01.12.2022 effected on 20.12.2022. Replaced meter was </w:t>
      </w:r>
      <w:r w:rsidR="007132A8">
        <w:rPr>
          <w:rFonts w:cstheme="minorHAnsi"/>
          <w:bCs/>
          <w:sz w:val="28"/>
          <w:szCs w:val="28"/>
        </w:rPr>
        <w:t xml:space="preserve">sent to </w:t>
      </w:r>
      <w:r w:rsidR="001F08D9">
        <w:rPr>
          <w:rFonts w:cstheme="minorHAnsi"/>
          <w:bCs/>
          <w:sz w:val="28"/>
          <w:szCs w:val="28"/>
        </w:rPr>
        <w:t xml:space="preserve">ME </w:t>
      </w:r>
      <w:r w:rsidR="00695191">
        <w:rPr>
          <w:rFonts w:cstheme="minorHAnsi"/>
          <w:bCs/>
          <w:sz w:val="28"/>
          <w:szCs w:val="28"/>
        </w:rPr>
        <w:t>L</w:t>
      </w:r>
      <w:r w:rsidR="001F08D9">
        <w:rPr>
          <w:rFonts w:cstheme="minorHAnsi"/>
          <w:bCs/>
          <w:sz w:val="28"/>
          <w:szCs w:val="28"/>
        </w:rPr>
        <w:t xml:space="preserve">ab, Sangrur </w:t>
      </w:r>
      <w:r w:rsidR="007132A8">
        <w:rPr>
          <w:rFonts w:cstheme="minorHAnsi"/>
          <w:bCs/>
          <w:sz w:val="28"/>
          <w:szCs w:val="28"/>
        </w:rPr>
        <w:t xml:space="preserve">for checking </w:t>
      </w:r>
      <w:r w:rsidR="001F08D9">
        <w:rPr>
          <w:rFonts w:cstheme="minorHAnsi"/>
          <w:bCs/>
          <w:sz w:val="28"/>
          <w:szCs w:val="28"/>
        </w:rPr>
        <w:t>vide challan no. 489 dated 24.01.2023</w:t>
      </w:r>
      <w:r w:rsidR="007132A8">
        <w:rPr>
          <w:rFonts w:cstheme="minorHAnsi"/>
          <w:bCs/>
          <w:sz w:val="28"/>
          <w:szCs w:val="28"/>
        </w:rPr>
        <w:t xml:space="preserve"> wherein it was </w:t>
      </w:r>
      <w:r w:rsidR="007132A8">
        <w:rPr>
          <w:rFonts w:cstheme="minorHAnsi"/>
          <w:bCs/>
          <w:sz w:val="28"/>
          <w:szCs w:val="28"/>
        </w:rPr>
        <w:lastRenderedPageBreak/>
        <w:t>reported that t</w:t>
      </w:r>
      <w:r w:rsidR="001F08D9">
        <w:rPr>
          <w:rFonts w:cstheme="minorHAnsi"/>
          <w:bCs/>
          <w:sz w:val="28"/>
          <w:szCs w:val="28"/>
        </w:rPr>
        <w:t>he accuracy of met</w:t>
      </w:r>
      <w:r w:rsidR="007132A8">
        <w:rPr>
          <w:rFonts w:cstheme="minorHAnsi"/>
          <w:bCs/>
          <w:sz w:val="28"/>
          <w:szCs w:val="28"/>
        </w:rPr>
        <w:t xml:space="preserve">er on </w:t>
      </w:r>
      <w:r w:rsidR="00612839">
        <w:rPr>
          <w:rFonts w:cstheme="minorHAnsi"/>
          <w:bCs/>
          <w:sz w:val="28"/>
          <w:szCs w:val="28"/>
        </w:rPr>
        <w:t xml:space="preserve">KVAH/KWH mode </w:t>
      </w:r>
      <w:r w:rsidR="00695191">
        <w:rPr>
          <w:rFonts w:cstheme="minorHAnsi"/>
          <w:bCs/>
          <w:sz w:val="28"/>
          <w:szCs w:val="28"/>
        </w:rPr>
        <w:t xml:space="preserve">was checked </w:t>
      </w:r>
      <w:r w:rsidR="00612839">
        <w:rPr>
          <w:rFonts w:cstheme="minorHAnsi"/>
          <w:bCs/>
          <w:sz w:val="28"/>
          <w:szCs w:val="28"/>
        </w:rPr>
        <w:t xml:space="preserve">on pulse and </w:t>
      </w:r>
      <w:r w:rsidR="007132A8">
        <w:rPr>
          <w:rFonts w:cstheme="minorHAnsi"/>
          <w:bCs/>
          <w:sz w:val="28"/>
          <w:szCs w:val="28"/>
        </w:rPr>
        <w:t xml:space="preserve">dial test </w:t>
      </w:r>
      <w:r w:rsidR="00695191">
        <w:rPr>
          <w:rFonts w:cstheme="minorHAnsi"/>
          <w:bCs/>
          <w:sz w:val="28"/>
          <w:szCs w:val="28"/>
        </w:rPr>
        <w:t xml:space="preserve">and meter </w:t>
      </w:r>
      <w:r w:rsidR="007132A8">
        <w:rPr>
          <w:rFonts w:cstheme="minorHAnsi"/>
          <w:bCs/>
          <w:sz w:val="28"/>
          <w:szCs w:val="28"/>
        </w:rPr>
        <w:t>was found slow by 34.88%</w:t>
      </w:r>
      <w:r w:rsidR="001F08D9">
        <w:rPr>
          <w:rFonts w:cstheme="minorHAnsi"/>
          <w:bCs/>
          <w:sz w:val="28"/>
          <w:szCs w:val="28"/>
        </w:rPr>
        <w:t>.</w:t>
      </w:r>
      <w:r w:rsidR="007132A8">
        <w:rPr>
          <w:rFonts w:cstheme="minorHAnsi"/>
          <w:bCs/>
          <w:sz w:val="28"/>
          <w:szCs w:val="28"/>
        </w:rPr>
        <w:t xml:space="preserve"> Meter </w:t>
      </w:r>
      <w:r w:rsidR="00695191">
        <w:rPr>
          <w:rFonts w:cstheme="minorHAnsi"/>
          <w:bCs/>
          <w:sz w:val="28"/>
          <w:szCs w:val="28"/>
        </w:rPr>
        <w:t>wa</w:t>
      </w:r>
      <w:r w:rsidR="007132A8">
        <w:rPr>
          <w:rFonts w:cstheme="minorHAnsi"/>
          <w:bCs/>
          <w:sz w:val="28"/>
          <w:szCs w:val="28"/>
        </w:rPr>
        <w:t xml:space="preserve">s not recording energy on </w:t>
      </w:r>
      <w:proofErr w:type="gramStart"/>
      <w:r w:rsidR="00695191">
        <w:rPr>
          <w:rFonts w:cstheme="minorHAnsi"/>
          <w:bCs/>
          <w:sz w:val="28"/>
          <w:szCs w:val="28"/>
        </w:rPr>
        <w:t>R</w:t>
      </w:r>
      <w:r w:rsidR="007132A8">
        <w:rPr>
          <w:rFonts w:cstheme="minorHAnsi"/>
          <w:bCs/>
          <w:sz w:val="28"/>
          <w:szCs w:val="28"/>
        </w:rPr>
        <w:t>ed</w:t>
      </w:r>
      <w:proofErr w:type="gramEnd"/>
      <w:r w:rsidR="007132A8">
        <w:rPr>
          <w:rFonts w:cstheme="minorHAnsi"/>
          <w:bCs/>
          <w:sz w:val="28"/>
          <w:szCs w:val="28"/>
        </w:rPr>
        <w:t xml:space="preserve"> phase and was </w:t>
      </w:r>
      <w:r w:rsidR="007B222A">
        <w:rPr>
          <w:rFonts w:cstheme="minorHAnsi"/>
          <w:bCs/>
          <w:sz w:val="28"/>
          <w:szCs w:val="28"/>
        </w:rPr>
        <w:t>declared</w:t>
      </w:r>
      <w:r w:rsidR="007132A8">
        <w:rPr>
          <w:rFonts w:cstheme="minorHAnsi"/>
          <w:bCs/>
          <w:sz w:val="28"/>
          <w:szCs w:val="28"/>
        </w:rPr>
        <w:t xml:space="preserve"> dead</w:t>
      </w:r>
      <w:r w:rsidR="00695191">
        <w:rPr>
          <w:rFonts w:cstheme="minorHAnsi"/>
          <w:bCs/>
          <w:sz w:val="28"/>
          <w:szCs w:val="28"/>
        </w:rPr>
        <w:t xml:space="preserve"> on Red phase</w:t>
      </w:r>
      <w:r w:rsidR="007132A8">
        <w:rPr>
          <w:rFonts w:cstheme="minorHAnsi"/>
          <w:bCs/>
          <w:sz w:val="28"/>
          <w:szCs w:val="28"/>
        </w:rPr>
        <w:t>.</w:t>
      </w:r>
      <w:r w:rsidR="001F08D9">
        <w:rPr>
          <w:rFonts w:cstheme="minorHAnsi"/>
          <w:bCs/>
          <w:sz w:val="28"/>
          <w:szCs w:val="28"/>
        </w:rPr>
        <w:t xml:space="preserve"> </w:t>
      </w:r>
      <w:r w:rsidR="007132A8">
        <w:rPr>
          <w:rFonts w:cstheme="minorHAnsi"/>
          <w:bCs/>
          <w:sz w:val="28"/>
          <w:szCs w:val="28"/>
        </w:rPr>
        <w:t>Accordingly</w:t>
      </w:r>
      <w:r w:rsidR="001F08D9">
        <w:rPr>
          <w:rFonts w:cstheme="minorHAnsi"/>
          <w:bCs/>
          <w:sz w:val="28"/>
          <w:szCs w:val="28"/>
        </w:rPr>
        <w:t xml:space="preserve">, petitioner was charged amount of Rs. 78170/- </w:t>
      </w:r>
      <w:r w:rsidR="007132A8">
        <w:rPr>
          <w:rFonts w:cstheme="minorHAnsi"/>
          <w:bCs/>
          <w:sz w:val="28"/>
          <w:szCs w:val="28"/>
        </w:rPr>
        <w:t>vide notice no. 191 on dated 02.02.2023 for</w:t>
      </w:r>
      <w:r w:rsidR="009114A9">
        <w:rPr>
          <w:rFonts w:cstheme="minorHAnsi"/>
          <w:bCs/>
          <w:sz w:val="28"/>
          <w:szCs w:val="28"/>
        </w:rPr>
        <w:t xml:space="preserve"> slowness of meter</w:t>
      </w:r>
      <w:r w:rsidR="007132A8">
        <w:rPr>
          <w:rFonts w:cstheme="minorHAnsi"/>
          <w:bCs/>
          <w:sz w:val="28"/>
          <w:szCs w:val="28"/>
        </w:rPr>
        <w:t xml:space="preserve"> as per ME lab report</w:t>
      </w:r>
      <w:r w:rsidR="001F08D9">
        <w:rPr>
          <w:rFonts w:cstheme="minorHAnsi"/>
          <w:bCs/>
          <w:sz w:val="28"/>
          <w:szCs w:val="28"/>
        </w:rPr>
        <w:t>.</w:t>
      </w:r>
      <w:r w:rsidR="00860D7F">
        <w:rPr>
          <w:rFonts w:cstheme="minorHAnsi"/>
          <w:bCs/>
          <w:sz w:val="28"/>
          <w:szCs w:val="28"/>
        </w:rPr>
        <w:t xml:space="preserve"> </w:t>
      </w:r>
      <w:r w:rsidR="007132A8">
        <w:rPr>
          <w:rFonts w:cstheme="minorHAnsi"/>
          <w:bCs/>
          <w:sz w:val="28"/>
          <w:szCs w:val="28"/>
        </w:rPr>
        <w:t xml:space="preserve">Petitioner did not agree with amount charged and filed his case in Circle CGRF, PSPCL Sangrur. </w:t>
      </w:r>
      <w:r w:rsidR="009114A9" w:rsidRPr="009114A9">
        <w:rPr>
          <w:rFonts w:cstheme="minorHAnsi"/>
          <w:bCs/>
          <w:color w:val="000000" w:themeColor="text1"/>
          <w:sz w:val="28"/>
          <w:szCs w:val="28"/>
        </w:rPr>
        <w:t>Circle CGRF</w:t>
      </w:r>
      <w:r w:rsidR="009114A9">
        <w:rPr>
          <w:rFonts w:cstheme="minorHAnsi"/>
          <w:bCs/>
          <w:color w:val="000000" w:themeColor="text1"/>
          <w:sz w:val="28"/>
          <w:szCs w:val="28"/>
        </w:rPr>
        <w:t xml:space="preserve">, PSPCL </w:t>
      </w:r>
      <w:r w:rsidR="00C701D9">
        <w:rPr>
          <w:rFonts w:cstheme="minorHAnsi"/>
          <w:bCs/>
          <w:color w:val="000000" w:themeColor="text1"/>
          <w:sz w:val="28"/>
          <w:szCs w:val="28"/>
        </w:rPr>
        <w:t>Sangrur</w:t>
      </w:r>
      <w:r w:rsidR="009114A9" w:rsidRPr="009114A9">
        <w:rPr>
          <w:rFonts w:cstheme="minorHAnsi"/>
          <w:bCs/>
          <w:color w:val="000000" w:themeColor="text1"/>
          <w:sz w:val="28"/>
          <w:szCs w:val="28"/>
        </w:rPr>
        <w:t xml:space="preserve"> </w:t>
      </w:r>
      <w:r w:rsidR="00C701D9">
        <w:rPr>
          <w:rFonts w:cstheme="minorHAnsi"/>
          <w:bCs/>
          <w:color w:val="000000" w:themeColor="text1"/>
          <w:sz w:val="28"/>
          <w:szCs w:val="28"/>
        </w:rPr>
        <w:t>on</w:t>
      </w:r>
      <w:r w:rsidR="009114A9" w:rsidRPr="009114A9">
        <w:rPr>
          <w:rFonts w:cstheme="minorHAnsi"/>
          <w:bCs/>
          <w:color w:val="000000" w:themeColor="text1"/>
          <w:sz w:val="28"/>
          <w:szCs w:val="28"/>
        </w:rPr>
        <w:t xml:space="preserve"> 03.05.2023 </w:t>
      </w:r>
      <w:r w:rsidR="006B3348">
        <w:rPr>
          <w:rFonts w:cstheme="minorHAnsi"/>
          <w:bCs/>
          <w:color w:val="000000" w:themeColor="text1"/>
          <w:sz w:val="28"/>
          <w:szCs w:val="28"/>
        </w:rPr>
        <w:t xml:space="preserve">decided </w:t>
      </w:r>
      <w:r w:rsidR="009114A9" w:rsidRPr="009114A9">
        <w:rPr>
          <w:rFonts w:cstheme="minorHAnsi"/>
          <w:bCs/>
          <w:color w:val="000000" w:themeColor="text1"/>
          <w:sz w:val="28"/>
          <w:szCs w:val="28"/>
        </w:rPr>
        <w:t>that amount charged to petitioner is correct and recoverable.</w:t>
      </w:r>
      <w:r w:rsidR="00B1755C" w:rsidRPr="00B1755C">
        <w:rPr>
          <w:rFonts w:cstheme="minorHAnsi"/>
          <w:bCs/>
          <w:sz w:val="28"/>
          <w:szCs w:val="24"/>
        </w:rPr>
        <w:t xml:space="preserve"> Petitioner did not agree </w:t>
      </w:r>
      <w:r w:rsidR="00C701D9">
        <w:rPr>
          <w:rFonts w:cstheme="minorHAnsi"/>
          <w:bCs/>
          <w:sz w:val="28"/>
          <w:szCs w:val="24"/>
        </w:rPr>
        <w:t>to</w:t>
      </w:r>
      <w:r w:rsidR="00B1755C" w:rsidRPr="00B1755C">
        <w:rPr>
          <w:rFonts w:cstheme="minorHAnsi"/>
          <w:bCs/>
          <w:sz w:val="28"/>
          <w:szCs w:val="24"/>
        </w:rPr>
        <w:t xml:space="preserve"> the </w:t>
      </w:r>
      <w:r w:rsidR="009114A9">
        <w:rPr>
          <w:rFonts w:cstheme="minorHAnsi"/>
          <w:bCs/>
          <w:sz w:val="28"/>
          <w:szCs w:val="24"/>
        </w:rPr>
        <w:t xml:space="preserve">decision of Circle CGRF, PSPCL </w:t>
      </w:r>
      <w:r w:rsidR="00C701D9">
        <w:rPr>
          <w:rFonts w:cstheme="minorHAnsi"/>
          <w:bCs/>
          <w:sz w:val="28"/>
          <w:szCs w:val="24"/>
        </w:rPr>
        <w:t>Sangrur</w:t>
      </w:r>
      <w:r w:rsidR="00B1755C" w:rsidRPr="00B1755C">
        <w:rPr>
          <w:rFonts w:cstheme="minorHAnsi"/>
          <w:bCs/>
          <w:sz w:val="28"/>
          <w:szCs w:val="24"/>
        </w:rPr>
        <w:t xml:space="preserve"> and filed his case in Corporate CGRF, Ludhiana. </w:t>
      </w:r>
      <w:r w:rsidR="00AE6EFD" w:rsidRPr="00B1755C">
        <w:rPr>
          <w:rFonts w:cstheme="minorHAnsi"/>
          <w:bCs/>
          <w:sz w:val="28"/>
          <w:szCs w:val="28"/>
        </w:rPr>
        <w:t xml:space="preserve">Forum heard the case </w:t>
      </w:r>
      <w:r w:rsidR="00570FBB" w:rsidRPr="00B1755C">
        <w:rPr>
          <w:rFonts w:cstheme="minorHAnsi"/>
          <w:bCs/>
          <w:sz w:val="28"/>
          <w:szCs w:val="28"/>
        </w:rPr>
        <w:t>i</w:t>
      </w:r>
      <w:r w:rsidR="007E7417" w:rsidRPr="00B1755C">
        <w:rPr>
          <w:rFonts w:cstheme="minorHAnsi"/>
          <w:bCs/>
          <w:sz w:val="28"/>
          <w:szCs w:val="28"/>
        </w:rPr>
        <w:t>n its proceedings dated</w:t>
      </w:r>
      <w:r w:rsidR="007B296E" w:rsidRPr="00B1755C">
        <w:rPr>
          <w:rFonts w:cstheme="minorHAnsi"/>
          <w:bCs/>
          <w:sz w:val="28"/>
          <w:szCs w:val="28"/>
        </w:rPr>
        <w:t xml:space="preserve"> </w:t>
      </w:r>
      <w:r w:rsidR="009114A9">
        <w:rPr>
          <w:rFonts w:cstheme="minorHAnsi"/>
          <w:bCs/>
          <w:sz w:val="28"/>
          <w:szCs w:val="28"/>
        </w:rPr>
        <w:t>26.09.2023, 03.10.2023</w:t>
      </w:r>
      <w:r w:rsidR="00283157" w:rsidRPr="00B1755C">
        <w:rPr>
          <w:rFonts w:cstheme="minorHAnsi"/>
          <w:bCs/>
          <w:sz w:val="28"/>
          <w:szCs w:val="28"/>
        </w:rPr>
        <w:t xml:space="preserve"> </w:t>
      </w:r>
      <w:r w:rsidR="00570FBB" w:rsidRPr="00B1755C">
        <w:rPr>
          <w:rFonts w:cstheme="minorHAnsi"/>
          <w:bCs/>
          <w:sz w:val="28"/>
          <w:szCs w:val="28"/>
        </w:rPr>
        <w:t xml:space="preserve">and finally on </w:t>
      </w:r>
      <w:r w:rsidR="009114A9">
        <w:rPr>
          <w:rFonts w:cstheme="minorHAnsi"/>
          <w:bCs/>
          <w:sz w:val="28"/>
          <w:szCs w:val="28"/>
        </w:rPr>
        <w:t>10.10.</w:t>
      </w:r>
      <w:r w:rsidR="007B5468" w:rsidRPr="00B1755C">
        <w:rPr>
          <w:rFonts w:cstheme="minorHAnsi"/>
          <w:bCs/>
          <w:sz w:val="28"/>
          <w:szCs w:val="28"/>
        </w:rPr>
        <w:t>2023</w:t>
      </w:r>
      <w:r w:rsidR="00570FBB" w:rsidRPr="00B1755C">
        <w:rPr>
          <w:rFonts w:cstheme="minorHAnsi"/>
          <w:bCs/>
          <w:sz w:val="28"/>
          <w:szCs w:val="28"/>
        </w:rPr>
        <w:t xml:space="preserve">, </w:t>
      </w:r>
      <w:r w:rsidR="00D0589E" w:rsidRPr="00B1755C">
        <w:rPr>
          <w:rFonts w:cstheme="minorHAnsi"/>
          <w:bCs/>
          <w:sz w:val="28"/>
          <w:szCs w:val="28"/>
        </w:rPr>
        <w:t xml:space="preserve">when </w:t>
      </w:r>
      <w:r w:rsidR="00570FBB" w:rsidRPr="00B1755C">
        <w:rPr>
          <w:rFonts w:cstheme="minorHAnsi"/>
          <w:bCs/>
          <w:sz w:val="28"/>
          <w:szCs w:val="28"/>
        </w:rPr>
        <w:t>the case was closed for passing speaking orders</w:t>
      </w:r>
      <w:r w:rsidR="00C6032D" w:rsidRPr="00B1755C">
        <w:rPr>
          <w:rFonts w:cstheme="minorHAnsi"/>
          <w:bCs/>
          <w:sz w:val="28"/>
          <w:szCs w:val="28"/>
        </w:rPr>
        <w:t>.</w:t>
      </w:r>
    </w:p>
    <w:p w14:paraId="359A264C" w14:textId="77777777" w:rsidR="0072043A" w:rsidRPr="00456CD5" w:rsidRDefault="0072043A" w:rsidP="00D05059">
      <w:pPr>
        <w:pStyle w:val="NoSpacing"/>
        <w:spacing w:line="276" w:lineRule="auto"/>
        <w:ind w:left="851" w:firstLine="589"/>
        <w:contextualSpacing/>
        <w:jc w:val="both"/>
        <w:rPr>
          <w:rFonts w:cstheme="minorHAnsi"/>
          <w:bCs/>
          <w:sz w:val="28"/>
          <w:szCs w:val="28"/>
        </w:rPr>
      </w:pPr>
    </w:p>
    <w:p w14:paraId="75BBFDF5" w14:textId="77777777" w:rsidR="00DB1258" w:rsidRPr="00456CD5" w:rsidRDefault="006F0398" w:rsidP="00F1496D">
      <w:pPr>
        <w:pStyle w:val="ListParagraph"/>
        <w:numPr>
          <w:ilvl w:val="0"/>
          <w:numId w:val="1"/>
        </w:numPr>
        <w:ind w:left="851" w:hanging="567"/>
        <w:jc w:val="both"/>
        <w:rPr>
          <w:rFonts w:cstheme="minorHAnsi"/>
          <w:b/>
          <w:i/>
          <w:sz w:val="28"/>
          <w:szCs w:val="28"/>
          <w:u w:val="single"/>
        </w:rPr>
      </w:pPr>
      <w:r w:rsidRPr="00456CD5">
        <w:rPr>
          <w:rFonts w:cstheme="minorHAnsi"/>
          <w:b/>
          <w:i/>
          <w:sz w:val="28"/>
          <w:szCs w:val="28"/>
          <w:u w:val="single"/>
        </w:rPr>
        <w:t>PROCEEDINGS:</w:t>
      </w:r>
    </w:p>
    <w:p w14:paraId="480AA3BA" w14:textId="77777777" w:rsidR="001C7543" w:rsidRDefault="001C7543" w:rsidP="00D05059">
      <w:pPr>
        <w:pStyle w:val="ListParagraph"/>
        <w:spacing w:after="0"/>
        <w:ind w:left="851"/>
        <w:jc w:val="both"/>
        <w:rPr>
          <w:rFonts w:cstheme="minorHAnsi"/>
          <w:b/>
          <w:i/>
          <w:iCs/>
          <w:sz w:val="28"/>
          <w:szCs w:val="28"/>
          <w:u w:val="single"/>
        </w:rPr>
      </w:pPr>
      <w:r w:rsidRPr="00456CD5">
        <w:rPr>
          <w:rFonts w:cstheme="minorHAnsi"/>
          <w:b/>
          <w:i/>
          <w:iCs/>
          <w:sz w:val="28"/>
          <w:szCs w:val="28"/>
          <w:u w:val="single"/>
        </w:rPr>
        <w:t xml:space="preserve">Proceedings dated: </w:t>
      </w:r>
      <w:r w:rsidR="00BC3FB2">
        <w:rPr>
          <w:rFonts w:cstheme="minorHAnsi"/>
          <w:b/>
          <w:i/>
          <w:iCs/>
          <w:sz w:val="28"/>
          <w:szCs w:val="28"/>
          <w:u w:val="single"/>
        </w:rPr>
        <w:t>26.09.2023</w:t>
      </w:r>
    </w:p>
    <w:p w14:paraId="5B37FCFF" w14:textId="3DCE346D" w:rsidR="0084695E" w:rsidRDefault="0084695E" w:rsidP="0084695E">
      <w:pPr>
        <w:pStyle w:val="ListParagraph"/>
        <w:spacing w:after="0"/>
        <w:ind w:left="851" w:firstLine="589"/>
        <w:jc w:val="both"/>
        <w:rPr>
          <w:rFonts w:cstheme="minorHAnsi"/>
          <w:bCs/>
          <w:i/>
          <w:iCs/>
          <w:sz w:val="28"/>
          <w:szCs w:val="28"/>
        </w:rPr>
      </w:pPr>
      <w:r w:rsidRPr="0084695E">
        <w:rPr>
          <w:rFonts w:cstheme="minorHAnsi"/>
          <w:bCs/>
          <w:i/>
          <w:iCs/>
          <w:sz w:val="28"/>
          <w:szCs w:val="28"/>
        </w:rPr>
        <w:t>The petition has been placed before the Forum for admission</w:t>
      </w:r>
      <w:r>
        <w:rPr>
          <w:rFonts w:cstheme="minorHAnsi"/>
          <w:bCs/>
          <w:i/>
          <w:iCs/>
          <w:sz w:val="28"/>
          <w:szCs w:val="28"/>
        </w:rPr>
        <w:t>.</w:t>
      </w:r>
      <w:r w:rsidRPr="0084695E">
        <w:rPr>
          <w:rFonts w:cstheme="minorHAnsi"/>
          <w:bCs/>
          <w:i/>
          <w:iCs/>
          <w:sz w:val="28"/>
          <w:szCs w:val="28"/>
        </w:rPr>
        <w:t xml:space="preserve"> After considering the averments made in</w:t>
      </w:r>
      <w:r>
        <w:rPr>
          <w:rFonts w:cstheme="minorHAnsi"/>
          <w:bCs/>
          <w:i/>
          <w:iCs/>
          <w:sz w:val="28"/>
          <w:szCs w:val="28"/>
        </w:rPr>
        <w:t xml:space="preserve"> </w:t>
      </w:r>
      <w:r w:rsidRPr="0084695E">
        <w:rPr>
          <w:rFonts w:cstheme="minorHAnsi"/>
          <w:bCs/>
          <w:i/>
          <w:iCs/>
          <w:sz w:val="28"/>
          <w:szCs w:val="28"/>
        </w:rPr>
        <w:t>the petition, the petition is admitted. Notice be issued to ASE/S</w:t>
      </w:r>
      <w:r w:rsidR="00E77699">
        <w:rPr>
          <w:rFonts w:cstheme="minorHAnsi"/>
          <w:bCs/>
          <w:i/>
          <w:iCs/>
          <w:sz w:val="28"/>
          <w:szCs w:val="28"/>
        </w:rPr>
        <w:t>r. Xen/Op.</w:t>
      </w:r>
      <w:r w:rsidRPr="0084695E">
        <w:rPr>
          <w:rFonts w:cstheme="minorHAnsi"/>
          <w:bCs/>
          <w:i/>
          <w:iCs/>
          <w:sz w:val="28"/>
          <w:szCs w:val="28"/>
        </w:rPr>
        <w:t xml:space="preserve"> </w:t>
      </w:r>
      <w:r w:rsidR="006B3348">
        <w:rPr>
          <w:rFonts w:cstheme="minorHAnsi"/>
          <w:bCs/>
          <w:i/>
          <w:iCs/>
          <w:sz w:val="28"/>
          <w:szCs w:val="28"/>
        </w:rPr>
        <w:t>L</w:t>
      </w:r>
      <w:r w:rsidRPr="0084695E">
        <w:rPr>
          <w:rFonts w:cstheme="minorHAnsi"/>
          <w:bCs/>
          <w:i/>
          <w:iCs/>
          <w:sz w:val="28"/>
          <w:szCs w:val="28"/>
        </w:rPr>
        <w:t>ehragaga</w:t>
      </w:r>
      <w:r w:rsidR="00EB311F">
        <w:rPr>
          <w:rFonts w:cstheme="minorHAnsi"/>
          <w:bCs/>
          <w:i/>
          <w:iCs/>
          <w:sz w:val="28"/>
          <w:szCs w:val="28"/>
        </w:rPr>
        <w:t xml:space="preserve"> </w:t>
      </w:r>
      <w:r w:rsidRPr="0084695E">
        <w:rPr>
          <w:rFonts w:cstheme="minorHAnsi"/>
          <w:bCs/>
          <w:i/>
          <w:iCs/>
          <w:sz w:val="28"/>
          <w:szCs w:val="28"/>
        </w:rPr>
        <w:t>(Respondent) along</w:t>
      </w:r>
      <w:r>
        <w:rPr>
          <w:rFonts w:cstheme="minorHAnsi"/>
          <w:bCs/>
          <w:i/>
          <w:iCs/>
          <w:sz w:val="28"/>
          <w:szCs w:val="28"/>
        </w:rPr>
        <w:t xml:space="preserve"> </w:t>
      </w:r>
      <w:r w:rsidRPr="0084695E">
        <w:rPr>
          <w:rFonts w:cstheme="minorHAnsi"/>
          <w:bCs/>
          <w:i/>
          <w:iCs/>
          <w:sz w:val="28"/>
          <w:szCs w:val="28"/>
        </w:rPr>
        <w:t>with copy of petition</w:t>
      </w:r>
      <w:r>
        <w:rPr>
          <w:rFonts w:cstheme="minorHAnsi"/>
          <w:bCs/>
          <w:i/>
          <w:iCs/>
          <w:sz w:val="28"/>
          <w:szCs w:val="28"/>
        </w:rPr>
        <w:t>.</w:t>
      </w:r>
      <w:r w:rsidRPr="0084695E">
        <w:rPr>
          <w:rFonts w:cstheme="minorHAnsi"/>
          <w:bCs/>
          <w:i/>
          <w:iCs/>
          <w:sz w:val="28"/>
          <w:szCs w:val="28"/>
        </w:rPr>
        <w:t xml:space="preserve"> </w:t>
      </w:r>
    </w:p>
    <w:p w14:paraId="0DF1A818" w14:textId="77777777" w:rsidR="0084695E" w:rsidRDefault="0084695E" w:rsidP="0084695E">
      <w:pPr>
        <w:pStyle w:val="ListParagraph"/>
        <w:spacing w:after="0"/>
        <w:ind w:left="851" w:firstLine="589"/>
        <w:jc w:val="both"/>
        <w:rPr>
          <w:rFonts w:cstheme="minorHAnsi"/>
          <w:bCs/>
          <w:i/>
          <w:iCs/>
          <w:sz w:val="28"/>
          <w:szCs w:val="28"/>
        </w:rPr>
      </w:pPr>
      <w:r w:rsidRPr="0084695E">
        <w:rPr>
          <w:rFonts w:cstheme="minorHAnsi"/>
          <w:bCs/>
          <w:i/>
          <w:iCs/>
          <w:sz w:val="28"/>
          <w:szCs w:val="28"/>
        </w:rPr>
        <w:t>Respondent shall submit five copies of the followi</w:t>
      </w:r>
      <w:r>
        <w:rPr>
          <w:rFonts w:cstheme="minorHAnsi"/>
          <w:bCs/>
          <w:i/>
          <w:iCs/>
          <w:sz w:val="28"/>
          <w:szCs w:val="28"/>
        </w:rPr>
        <w:t>ng record/documents before the Forum</w:t>
      </w:r>
    </w:p>
    <w:p w14:paraId="0ACA51F3" w14:textId="77777777" w:rsidR="0084695E" w:rsidRDefault="0084695E" w:rsidP="006B3348">
      <w:pPr>
        <w:pStyle w:val="ListParagraph"/>
        <w:numPr>
          <w:ilvl w:val="0"/>
          <w:numId w:val="18"/>
        </w:numPr>
        <w:spacing w:after="0"/>
        <w:ind w:left="1134" w:hanging="283"/>
        <w:jc w:val="both"/>
        <w:rPr>
          <w:rFonts w:cstheme="minorHAnsi"/>
          <w:bCs/>
          <w:i/>
          <w:iCs/>
          <w:sz w:val="28"/>
          <w:szCs w:val="28"/>
        </w:rPr>
      </w:pPr>
      <w:r w:rsidRPr="0084695E">
        <w:rPr>
          <w:rFonts w:cstheme="minorHAnsi"/>
          <w:bCs/>
          <w:i/>
          <w:iCs/>
          <w:sz w:val="28"/>
          <w:szCs w:val="28"/>
        </w:rPr>
        <w:t>Respondent shall confirm that there is no case pending before any Court/forum or any other</w:t>
      </w:r>
      <w:r>
        <w:rPr>
          <w:rFonts w:cstheme="minorHAnsi"/>
          <w:bCs/>
          <w:i/>
          <w:iCs/>
          <w:sz w:val="28"/>
          <w:szCs w:val="28"/>
        </w:rPr>
        <w:t xml:space="preserve"> </w:t>
      </w:r>
      <w:r w:rsidRPr="0084695E">
        <w:rPr>
          <w:rFonts w:cstheme="minorHAnsi"/>
          <w:bCs/>
          <w:i/>
          <w:iCs/>
          <w:sz w:val="28"/>
          <w:szCs w:val="28"/>
        </w:rPr>
        <w:t>authority b</w:t>
      </w:r>
      <w:r>
        <w:rPr>
          <w:rFonts w:cstheme="minorHAnsi"/>
          <w:bCs/>
          <w:i/>
          <w:iCs/>
          <w:sz w:val="28"/>
          <w:szCs w:val="28"/>
        </w:rPr>
        <w:t xml:space="preserve">etween PSPCL and Petitioner. </w:t>
      </w:r>
    </w:p>
    <w:p w14:paraId="0EB697B8" w14:textId="77777777" w:rsidR="0084695E" w:rsidRDefault="0084695E" w:rsidP="006B3348">
      <w:pPr>
        <w:pStyle w:val="ListParagraph"/>
        <w:numPr>
          <w:ilvl w:val="0"/>
          <w:numId w:val="18"/>
        </w:numPr>
        <w:spacing w:after="0"/>
        <w:ind w:left="1134" w:hanging="283"/>
        <w:jc w:val="both"/>
        <w:rPr>
          <w:rFonts w:cstheme="minorHAnsi"/>
          <w:bCs/>
          <w:i/>
          <w:iCs/>
          <w:sz w:val="28"/>
          <w:szCs w:val="28"/>
        </w:rPr>
      </w:pPr>
      <w:r w:rsidRPr="0084695E">
        <w:rPr>
          <w:rFonts w:cstheme="minorHAnsi"/>
          <w:bCs/>
          <w:i/>
          <w:iCs/>
          <w:sz w:val="28"/>
          <w:szCs w:val="28"/>
        </w:rPr>
        <w:t xml:space="preserve">Respondent shall confirm the status of </w:t>
      </w:r>
      <w:proofErr w:type="gramStart"/>
      <w:r w:rsidRPr="0084695E">
        <w:rPr>
          <w:rFonts w:cstheme="minorHAnsi"/>
          <w:bCs/>
          <w:i/>
          <w:iCs/>
          <w:sz w:val="28"/>
          <w:szCs w:val="28"/>
        </w:rPr>
        <w:t>up to date</w:t>
      </w:r>
      <w:proofErr w:type="gramEnd"/>
      <w:r w:rsidRPr="0084695E">
        <w:rPr>
          <w:rFonts w:cstheme="minorHAnsi"/>
          <w:bCs/>
          <w:i/>
          <w:iCs/>
          <w:sz w:val="28"/>
          <w:szCs w:val="28"/>
        </w:rPr>
        <w:t xml:space="preserve"> payments and shall ensure that no bill</w:t>
      </w:r>
      <w:r>
        <w:rPr>
          <w:rFonts w:cstheme="minorHAnsi"/>
          <w:bCs/>
          <w:i/>
          <w:iCs/>
          <w:sz w:val="28"/>
          <w:szCs w:val="28"/>
        </w:rPr>
        <w:t xml:space="preserve"> </w:t>
      </w:r>
      <w:r w:rsidRPr="0084695E">
        <w:rPr>
          <w:rFonts w:cstheme="minorHAnsi"/>
          <w:bCs/>
          <w:i/>
          <w:iCs/>
          <w:sz w:val="28"/>
          <w:szCs w:val="28"/>
        </w:rPr>
        <w:t>other than the amount in dispute, is pending.</w:t>
      </w:r>
    </w:p>
    <w:p w14:paraId="0DE7296A" w14:textId="77777777" w:rsidR="009578E5" w:rsidRDefault="0084695E" w:rsidP="006B3348">
      <w:pPr>
        <w:pStyle w:val="ListParagraph"/>
        <w:numPr>
          <w:ilvl w:val="0"/>
          <w:numId w:val="18"/>
        </w:numPr>
        <w:spacing w:after="0"/>
        <w:ind w:left="1134" w:hanging="283"/>
        <w:jc w:val="both"/>
        <w:rPr>
          <w:rFonts w:cstheme="minorHAnsi"/>
          <w:bCs/>
          <w:i/>
          <w:iCs/>
          <w:sz w:val="28"/>
          <w:szCs w:val="28"/>
        </w:rPr>
      </w:pPr>
      <w:r w:rsidRPr="0084695E">
        <w:rPr>
          <w:rFonts w:cstheme="minorHAnsi"/>
          <w:bCs/>
          <w:i/>
          <w:iCs/>
          <w:sz w:val="28"/>
          <w:szCs w:val="28"/>
        </w:rPr>
        <w:t>Respondent shall</w:t>
      </w:r>
      <w:r>
        <w:rPr>
          <w:rFonts w:cstheme="minorHAnsi"/>
          <w:bCs/>
          <w:i/>
          <w:iCs/>
          <w:sz w:val="28"/>
          <w:szCs w:val="28"/>
        </w:rPr>
        <w:t xml:space="preserve"> </w:t>
      </w:r>
      <w:r w:rsidRPr="0084695E">
        <w:rPr>
          <w:rFonts w:cstheme="minorHAnsi"/>
          <w:bCs/>
          <w:i/>
          <w:iCs/>
          <w:sz w:val="28"/>
          <w:szCs w:val="28"/>
        </w:rPr>
        <w:t>confirm</w:t>
      </w:r>
      <w:r>
        <w:rPr>
          <w:rFonts w:cstheme="minorHAnsi"/>
          <w:bCs/>
          <w:i/>
          <w:iCs/>
          <w:sz w:val="28"/>
          <w:szCs w:val="28"/>
        </w:rPr>
        <w:t xml:space="preserve"> </w:t>
      </w:r>
      <w:r w:rsidRPr="0084695E">
        <w:rPr>
          <w:rFonts w:cstheme="minorHAnsi"/>
          <w:bCs/>
          <w:i/>
          <w:iCs/>
          <w:sz w:val="28"/>
          <w:szCs w:val="28"/>
        </w:rPr>
        <w:t>that the complainant/applicant/petitioner is</w:t>
      </w:r>
      <w:r>
        <w:rPr>
          <w:rFonts w:cstheme="minorHAnsi"/>
          <w:bCs/>
          <w:i/>
          <w:iCs/>
          <w:sz w:val="28"/>
          <w:szCs w:val="28"/>
        </w:rPr>
        <w:t xml:space="preserve"> </w:t>
      </w:r>
      <w:r w:rsidRPr="0084695E">
        <w:rPr>
          <w:rFonts w:cstheme="minorHAnsi"/>
          <w:bCs/>
          <w:i/>
          <w:iCs/>
          <w:sz w:val="28"/>
          <w:szCs w:val="28"/>
        </w:rPr>
        <w:t>competent/</w:t>
      </w:r>
      <w:r w:rsidR="00057B5E" w:rsidRPr="0084695E">
        <w:rPr>
          <w:rFonts w:cstheme="minorHAnsi"/>
          <w:bCs/>
          <w:i/>
          <w:iCs/>
          <w:sz w:val="28"/>
          <w:szCs w:val="28"/>
        </w:rPr>
        <w:t>authorized</w:t>
      </w:r>
      <w:r w:rsidRPr="0084695E">
        <w:rPr>
          <w:rFonts w:cstheme="minorHAnsi"/>
          <w:bCs/>
          <w:i/>
          <w:iCs/>
          <w:sz w:val="28"/>
          <w:szCs w:val="28"/>
        </w:rPr>
        <w:t xml:space="preserve"> person to file/defend the case on behalf of the consumer of the above a/c no.</w:t>
      </w:r>
    </w:p>
    <w:p w14:paraId="782C8A7E" w14:textId="30451F84" w:rsidR="009578E5" w:rsidRPr="006B3348" w:rsidRDefault="0084695E" w:rsidP="006B3348">
      <w:pPr>
        <w:pStyle w:val="ListParagraph"/>
        <w:numPr>
          <w:ilvl w:val="0"/>
          <w:numId w:val="18"/>
        </w:numPr>
        <w:spacing w:after="0"/>
        <w:ind w:left="1134" w:hanging="283"/>
        <w:jc w:val="both"/>
        <w:rPr>
          <w:rFonts w:cstheme="minorHAnsi"/>
          <w:bCs/>
          <w:i/>
          <w:iCs/>
          <w:sz w:val="28"/>
          <w:szCs w:val="28"/>
        </w:rPr>
      </w:pPr>
      <w:r w:rsidRPr="009578E5">
        <w:rPr>
          <w:rFonts w:cstheme="minorHAnsi"/>
          <w:bCs/>
          <w:i/>
          <w:iCs/>
          <w:sz w:val="28"/>
          <w:szCs w:val="28"/>
        </w:rPr>
        <w:t xml:space="preserve">Point wise/Para wise reply </w:t>
      </w:r>
      <w:r w:rsidRPr="006B3348">
        <w:rPr>
          <w:rFonts w:cstheme="minorHAnsi"/>
          <w:bCs/>
          <w:i/>
          <w:iCs/>
          <w:sz w:val="28"/>
          <w:szCs w:val="28"/>
        </w:rPr>
        <w:t xml:space="preserve">to the petition be submitted inform of hard copy &amp; soft copy through </w:t>
      </w:r>
      <w:r w:rsidR="006B3348" w:rsidRPr="006B3348">
        <w:rPr>
          <w:rFonts w:cstheme="minorHAnsi"/>
          <w:bCs/>
          <w:i/>
          <w:iCs/>
          <w:sz w:val="28"/>
          <w:szCs w:val="28"/>
        </w:rPr>
        <w:t>email</w:t>
      </w:r>
      <w:r w:rsidRPr="006B3348">
        <w:rPr>
          <w:rFonts w:cstheme="minorHAnsi"/>
          <w:bCs/>
          <w:i/>
          <w:iCs/>
          <w:sz w:val="28"/>
          <w:szCs w:val="28"/>
        </w:rPr>
        <w:t xml:space="preserve"> at </w:t>
      </w:r>
      <w:hyperlink r:id="rId8" w:history="1">
        <w:r w:rsidR="009578E5" w:rsidRPr="006B3348">
          <w:rPr>
            <w:rStyle w:val="Hyperlink"/>
            <w:rFonts w:cstheme="minorHAnsi"/>
            <w:bCs/>
            <w:i/>
            <w:iCs/>
            <w:color w:val="auto"/>
            <w:sz w:val="28"/>
            <w:szCs w:val="28"/>
          </w:rPr>
          <w:t>secy.cgrfldh@gmail.com</w:t>
        </w:r>
      </w:hyperlink>
      <w:r w:rsidRPr="006B3348">
        <w:rPr>
          <w:rFonts w:cstheme="minorHAnsi"/>
          <w:bCs/>
          <w:i/>
          <w:iCs/>
          <w:sz w:val="28"/>
          <w:szCs w:val="28"/>
        </w:rPr>
        <w:t>.</w:t>
      </w:r>
    </w:p>
    <w:p w14:paraId="5FC9EC72" w14:textId="7DE75494" w:rsidR="009578E5" w:rsidRDefault="0084695E" w:rsidP="006B3348">
      <w:pPr>
        <w:pStyle w:val="ListParagraph"/>
        <w:numPr>
          <w:ilvl w:val="0"/>
          <w:numId w:val="18"/>
        </w:numPr>
        <w:spacing w:after="0"/>
        <w:ind w:left="1134" w:hanging="283"/>
        <w:jc w:val="both"/>
        <w:rPr>
          <w:rFonts w:cstheme="minorHAnsi"/>
          <w:bCs/>
          <w:i/>
          <w:iCs/>
          <w:sz w:val="28"/>
          <w:szCs w:val="28"/>
        </w:rPr>
      </w:pPr>
      <w:r w:rsidRPr="009578E5">
        <w:rPr>
          <w:rFonts w:cstheme="minorHAnsi"/>
          <w:bCs/>
          <w:i/>
          <w:iCs/>
          <w:sz w:val="28"/>
          <w:szCs w:val="28"/>
        </w:rPr>
        <w:t>Respondent shall al</w:t>
      </w:r>
      <w:r w:rsidR="009578E5">
        <w:rPr>
          <w:rFonts w:cstheme="minorHAnsi"/>
          <w:bCs/>
          <w:i/>
          <w:iCs/>
          <w:sz w:val="28"/>
          <w:szCs w:val="28"/>
        </w:rPr>
        <w:t xml:space="preserve">so ensure the following </w:t>
      </w:r>
      <w:r w:rsidR="006B3348">
        <w:rPr>
          <w:rFonts w:cstheme="minorHAnsi"/>
          <w:bCs/>
          <w:i/>
          <w:iCs/>
          <w:sz w:val="28"/>
          <w:szCs w:val="28"/>
        </w:rPr>
        <w:t>action: -</w:t>
      </w:r>
    </w:p>
    <w:p w14:paraId="6080C82C"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t xml:space="preserve">He will check/verify the amount of Rs. 78170/- charged on account </w:t>
      </w:r>
      <w:r w:rsidR="009578E5">
        <w:rPr>
          <w:rFonts w:cstheme="minorHAnsi"/>
          <w:bCs/>
          <w:i/>
          <w:iCs/>
          <w:sz w:val="28"/>
          <w:szCs w:val="28"/>
        </w:rPr>
        <w:t>of slowness of meter by 34.88%.</w:t>
      </w:r>
    </w:p>
    <w:p w14:paraId="478C3C5D"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t>He will submit complete details of amount charged, period for which account is</w:t>
      </w:r>
      <w:r w:rsidR="009578E5">
        <w:rPr>
          <w:rFonts w:cstheme="minorHAnsi"/>
          <w:bCs/>
          <w:i/>
          <w:iCs/>
          <w:sz w:val="28"/>
          <w:szCs w:val="28"/>
        </w:rPr>
        <w:t xml:space="preserve"> </w:t>
      </w:r>
      <w:r w:rsidRPr="009578E5">
        <w:rPr>
          <w:rFonts w:cstheme="minorHAnsi"/>
          <w:bCs/>
          <w:i/>
          <w:iCs/>
          <w:sz w:val="28"/>
          <w:szCs w:val="28"/>
        </w:rPr>
        <w:t>overhauled along w</w:t>
      </w:r>
      <w:r w:rsidR="009578E5">
        <w:rPr>
          <w:rFonts w:cstheme="minorHAnsi"/>
          <w:bCs/>
          <w:i/>
          <w:iCs/>
          <w:sz w:val="28"/>
          <w:szCs w:val="28"/>
        </w:rPr>
        <w:t>ith other relevant documents.</w:t>
      </w:r>
    </w:p>
    <w:p w14:paraId="69F4A9B4"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t>He will submit copy of decision of Circle CGRF along with its case file.</w:t>
      </w:r>
    </w:p>
    <w:p w14:paraId="6A1F4A23"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lastRenderedPageBreak/>
        <w:t>He will certify that while charging the amount, related features of the metering equipment as per its PO/Technical specification have been duly taken care of.</w:t>
      </w:r>
    </w:p>
    <w:p w14:paraId="4D6C0232"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t>He will submit consumption</w:t>
      </w:r>
      <w:r w:rsidR="009578E5" w:rsidRPr="009578E5">
        <w:rPr>
          <w:rFonts w:cstheme="minorHAnsi"/>
          <w:bCs/>
          <w:i/>
          <w:iCs/>
          <w:sz w:val="28"/>
          <w:szCs w:val="28"/>
        </w:rPr>
        <w:t xml:space="preserve"> data depicting readings, dates </w:t>
      </w:r>
      <w:r w:rsidRPr="009578E5">
        <w:rPr>
          <w:rFonts w:cstheme="minorHAnsi"/>
          <w:bCs/>
          <w:i/>
          <w:iCs/>
          <w:sz w:val="28"/>
          <w:szCs w:val="28"/>
        </w:rPr>
        <w:t>of reading (in KWH &amp; KVAH, MDI, PF etc.) also indicating the meter status, MF etc. For previous 5 years al</w:t>
      </w:r>
      <w:r w:rsidR="009578E5" w:rsidRPr="009578E5">
        <w:rPr>
          <w:rFonts w:cstheme="minorHAnsi"/>
          <w:bCs/>
          <w:i/>
          <w:iCs/>
          <w:sz w:val="28"/>
          <w:szCs w:val="28"/>
        </w:rPr>
        <w:t>ong with SAP reading record.</w:t>
      </w:r>
    </w:p>
    <w:p w14:paraId="439D1E11"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t>He will submit copies of checking carried out by various authorities previously.</w:t>
      </w:r>
    </w:p>
    <w:p w14:paraId="7D974D36"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t>Submit copies of related Job order clearly depicting date of effect thereof, ME lab report and DDL</w:t>
      </w:r>
      <w:r w:rsidR="009578E5">
        <w:rPr>
          <w:rFonts w:cstheme="minorHAnsi"/>
          <w:bCs/>
          <w:i/>
          <w:iCs/>
          <w:sz w:val="28"/>
          <w:szCs w:val="28"/>
        </w:rPr>
        <w:t xml:space="preserve"> report of meter in dispute.</w:t>
      </w:r>
    </w:p>
    <w:p w14:paraId="307A050F"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t>Relevant instruction of Supply Code, 2014 under which the account is overhauled</w:t>
      </w:r>
      <w:r w:rsidR="009578E5">
        <w:rPr>
          <w:rFonts w:cstheme="minorHAnsi"/>
          <w:bCs/>
          <w:i/>
          <w:iCs/>
          <w:sz w:val="28"/>
          <w:szCs w:val="28"/>
        </w:rPr>
        <w:t xml:space="preserve"> </w:t>
      </w:r>
      <w:r w:rsidRPr="009578E5">
        <w:rPr>
          <w:rFonts w:cstheme="minorHAnsi"/>
          <w:bCs/>
          <w:i/>
          <w:iCs/>
          <w:sz w:val="28"/>
          <w:szCs w:val="28"/>
        </w:rPr>
        <w:t>and amou</w:t>
      </w:r>
      <w:r w:rsidR="009578E5">
        <w:rPr>
          <w:rFonts w:cstheme="minorHAnsi"/>
          <w:bCs/>
          <w:i/>
          <w:iCs/>
          <w:sz w:val="28"/>
          <w:szCs w:val="28"/>
        </w:rPr>
        <w:t>nt is charged to Petitioner.</w:t>
      </w:r>
    </w:p>
    <w:p w14:paraId="5420CE6A" w14:textId="77777777" w:rsidR="009578E5" w:rsidRDefault="0084695E" w:rsidP="009578E5">
      <w:pPr>
        <w:pStyle w:val="ListParagraph"/>
        <w:numPr>
          <w:ilvl w:val="0"/>
          <w:numId w:val="19"/>
        </w:numPr>
        <w:spacing w:after="0"/>
        <w:ind w:left="1418" w:hanging="284"/>
        <w:jc w:val="both"/>
        <w:rPr>
          <w:rFonts w:cstheme="minorHAnsi"/>
          <w:bCs/>
          <w:i/>
          <w:iCs/>
          <w:sz w:val="28"/>
          <w:szCs w:val="28"/>
        </w:rPr>
      </w:pPr>
      <w:r w:rsidRPr="009578E5">
        <w:rPr>
          <w:rFonts w:cstheme="minorHAnsi"/>
          <w:bCs/>
          <w:i/>
          <w:iCs/>
          <w:sz w:val="28"/>
          <w:szCs w:val="28"/>
        </w:rPr>
        <w:t>Ensure that all the documents have been checked/verified &amp; signed by ASE/Sr. XEN and he will be responsible for the authenticity of the documents/information</w:t>
      </w:r>
      <w:r w:rsidR="009578E5">
        <w:rPr>
          <w:rFonts w:cstheme="minorHAnsi"/>
          <w:bCs/>
          <w:i/>
          <w:iCs/>
          <w:sz w:val="28"/>
          <w:szCs w:val="28"/>
        </w:rPr>
        <w:t xml:space="preserve"> submitted to the Forum.</w:t>
      </w:r>
    </w:p>
    <w:p w14:paraId="099B9AAB" w14:textId="77777777" w:rsidR="004C52F5" w:rsidRPr="009578E5" w:rsidRDefault="0084695E" w:rsidP="009578E5">
      <w:pPr>
        <w:pStyle w:val="ListParagraph"/>
        <w:spacing w:after="0"/>
        <w:ind w:left="1418"/>
        <w:jc w:val="both"/>
        <w:rPr>
          <w:rFonts w:cstheme="minorHAnsi"/>
          <w:bCs/>
          <w:i/>
          <w:iCs/>
          <w:sz w:val="28"/>
          <w:szCs w:val="28"/>
        </w:rPr>
      </w:pPr>
      <w:r w:rsidRPr="009578E5">
        <w:rPr>
          <w:rFonts w:cstheme="minorHAnsi"/>
          <w:bCs/>
          <w:i/>
          <w:iCs/>
          <w:sz w:val="28"/>
          <w:szCs w:val="28"/>
        </w:rPr>
        <w:t>The case be put up on 03.10.2023</w:t>
      </w:r>
    </w:p>
    <w:p w14:paraId="318943A6" w14:textId="77777777" w:rsidR="0084439C" w:rsidRPr="00456CD5" w:rsidRDefault="0084439C" w:rsidP="00876888">
      <w:pPr>
        <w:pStyle w:val="ListParagraph"/>
        <w:spacing w:after="0"/>
        <w:ind w:left="851"/>
        <w:jc w:val="both"/>
        <w:rPr>
          <w:rFonts w:cstheme="minorHAnsi"/>
          <w:b/>
          <w:i/>
          <w:iCs/>
          <w:sz w:val="28"/>
          <w:szCs w:val="28"/>
          <w:u w:val="single"/>
        </w:rPr>
      </w:pPr>
      <w:r w:rsidRPr="00456CD5">
        <w:rPr>
          <w:rFonts w:cstheme="minorHAnsi"/>
          <w:b/>
          <w:i/>
          <w:iCs/>
          <w:sz w:val="28"/>
          <w:szCs w:val="28"/>
          <w:u w:val="single"/>
        </w:rPr>
        <w:t xml:space="preserve">Proceedings dated: </w:t>
      </w:r>
      <w:r w:rsidR="00BC3FB2">
        <w:rPr>
          <w:rFonts w:cstheme="minorHAnsi"/>
          <w:b/>
          <w:i/>
          <w:iCs/>
          <w:sz w:val="28"/>
          <w:szCs w:val="28"/>
          <w:u w:val="single"/>
        </w:rPr>
        <w:t>03.10.2023</w:t>
      </w:r>
    </w:p>
    <w:p w14:paraId="79F5139D" w14:textId="77777777" w:rsidR="004C52F5" w:rsidRDefault="009578E5" w:rsidP="00561BAA">
      <w:pPr>
        <w:spacing w:after="0"/>
        <w:ind w:left="851" w:firstLine="567"/>
        <w:contextualSpacing/>
        <w:jc w:val="both"/>
        <w:rPr>
          <w:rFonts w:cstheme="minorHAnsi"/>
          <w:i/>
          <w:iCs/>
          <w:sz w:val="28"/>
          <w:szCs w:val="28"/>
        </w:rPr>
      </w:pPr>
      <w:r>
        <w:rPr>
          <w:rFonts w:cstheme="minorHAnsi"/>
          <w:i/>
          <w:iCs/>
          <w:sz w:val="28"/>
          <w:szCs w:val="28"/>
        </w:rPr>
        <w:t>Respondent telephonically requested another date for submission of reply. The same is admitted.</w:t>
      </w:r>
    </w:p>
    <w:p w14:paraId="49FE65D8" w14:textId="77777777" w:rsidR="009578E5" w:rsidRPr="00456CD5" w:rsidRDefault="009578E5" w:rsidP="00561BAA">
      <w:pPr>
        <w:spacing w:after="0"/>
        <w:ind w:left="851" w:firstLine="567"/>
        <w:contextualSpacing/>
        <w:jc w:val="both"/>
        <w:rPr>
          <w:rFonts w:cstheme="minorHAnsi"/>
          <w:i/>
          <w:iCs/>
          <w:sz w:val="28"/>
          <w:szCs w:val="28"/>
        </w:rPr>
      </w:pPr>
      <w:r>
        <w:rPr>
          <w:rFonts w:cstheme="minorHAnsi"/>
          <w:i/>
          <w:iCs/>
          <w:sz w:val="28"/>
          <w:szCs w:val="28"/>
        </w:rPr>
        <w:t>The case is adjourned to 10.10.2023 for submission of reply.</w:t>
      </w:r>
    </w:p>
    <w:p w14:paraId="3F95FA64" w14:textId="77777777" w:rsidR="00E758DC" w:rsidRPr="00503624" w:rsidRDefault="00E758DC" w:rsidP="00503774">
      <w:pPr>
        <w:pStyle w:val="ListParagraph"/>
        <w:spacing w:after="0"/>
        <w:ind w:left="851"/>
        <w:jc w:val="both"/>
        <w:rPr>
          <w:rFonts w:cstheme="minorHAnsi"/>
          <w:b/>
          <w:i/>
          <w:iCs/>
          <w:sz w:val="28"/>
          <w:szCs w:val="28"/>
          <w:u w:val="single"/>
        </w:rPr>
      </w:pPr>
      <w:r w:rsidRPr="00503624">
        <w:rPr>
          <w:rFonts w:cstheme="minorHAnsi"/>
          <w:b/>
          <w:i/>
          <w:iCs/>
          <w:sz w:val="28"/>
          <w:szCs w:val="28"/>
          <w:u w:val="single"/>
        </w:rPr>
        <w:t xml:space="preserve">Proceedings dated: </w:t>
      </w:r>
      <w:r w:rsidR="00BC3FB2">
        <w:rPr>
          <w:rFonts w:cstheme="minorHAnsi"/>
          <w:b/>
          <w:i/>
          <w:iCs/>
          <w:sz w:val="28"/>
          <w:szCs w:val="28"/>
          <w:u w:val="single"/>
        </w:rPr>
        <w:t>10.10.2023</w:t>
      </w:r>
    </w:p>
    <w:p w14:paraId="77B3AFE2" w14:textId="77777777" w:rsidR="0084695E" w:rsidRPr="0084695E" w:rsidRDefault="0084695E" w:rsidP="0084695E">
      <w:pPr>
        <w:spacing w:after="0"/>
        <w:ind w:left="851" w:firstLine="567"/>
        <w:contextualSpacing/>
        <w:jc w:val="both"/>
        <w:rPr>
          <w:rFonts w:cstheme="minorHAnsi"/>
          <w:i/>
          <w:iCs/>
          <w:sz w:val="28"/>
          <w:szCs w:val="28"/>
        </w:rPr>
      </w:pPr>
      <w:r w:rsidRPr="0084695E">
        <w:rPr>
          <w:rFonts w:cstheme="minorHAnsi"/>
          <w:i/>
          <w:iCs/>
          <w:sz w:val="28"/>
          <w:szCs w:val="28"/>
        </w:rPr>
        <w:t>Respondent submitted four copies of reply to the petition along with the record/documents and the same has been taken on record. One copy thereof was handed over to the petitioner/PR.</w:t>
      </w:r>
    </w:p>
    <w:p w14:paraId="436F5DF9" w14:textId="77777777" w:rsidR="0084695E" w:rsidRPr="0084695E" w:rsidRDefault="0084695E" w:rsidP="0084695E">
      <w:pPr>
        <w:spacing w:after="0"/>
        <w:ind w:left="851" w:firstLine="567"/>
        <w:contextualSpacing/>
        <w:jc w:val="both"/>
        <w:rPr>
          <w:rFonts w:cstheme="minorHAnsi"/>
          <w:i/>
          <w:iCs/>
          <w:sz w:val="28"/>
          <w:szCs w:val="28"/>
        </w:rPr>
      </w:pPr>
      <w:r w:rsidRPr="0084695E">
        <w:rPr>
          <w:rFonts w:cstheme="minorHAnsi"/>
          <w:i/>
          <w:iCs/>
          <w:sz w:val="28"/>
          <w:szCs w:val="28"/>
        </w:rPr>
        <w:t>Petitioner/PR stated that the petition/rejoinder and other documents already submitted may also be considered as part of oral discussion.</w:t>
      </w:r>
    </w:p>
    <w:p w14:paraId="2274F073" w14:textId="77777777" w:rsidR="0084695E" w:rsidRPr="0084695E" w:rsidRDefault="0084695E" w:rsidP="0084695E">
      <w:pPr>
        <w:spacing w:after="0"/>
        <w:ind w:left="851" w:firstLine="567"/>
        <w:contextualSpacing/>
        <w:jc w:val="both"/>
        <w:rPr>
          <w:rFonts w:cstheme="minorHAnsi"/>
          <w:i/>
          <w:iCs/>
          <w:sz w:val="28"/>
          <w:szCs w:val="28"/>
        </w:rPr>
      </w:pPr>
      <w:r w:rsidRPr="0084695E">
        <w:rPr>
          <w:rFonts w:cstheme="minorHAnsi"/>
          <w:i/>
          <w:iCs/>
          <w:sz w:val="28"/>
          <w:szCs w:val="28"/>
        </w:rPr>
        <w:t>Respondent stated that the reply to the petition/reply to the rejoinder and other documents already submitted may be considered as oral discussion.</w:t>
      </w:r>
    </w:p>
    <w:p w14:paraId="7B394131" w14:textId="77777777" w:rsidR="007E5913" w:rsidRDefault="0084695E" w:rsidP="0084695E">
      <w:pPr>
        <w:spacing w:after="0"/>
        <w:ind w:left="851" w:firstLine="567"/>
        <w:contextualSpacing/>
        <w:jc w:val="both"/>
        <w:rPr>
          <w:rFonts w:cstheme="minorHAnsi"/>
          <w:i/>
          <w:iCs/>
          <w:sz w:val="28"/>
          <w:szCs w:val="28"/>
        </w:rPr>
      </w:pPr>
      <w:r w:rsidRPr="0084695E">
        <w:rPr>
          <w:rFonts w:cstheme="minorHAnsi"/>
          <w:i/>
          <w:iCs/>
          <w:sz w:val="28"/>
          <w:szCs w:val="28"/>
        </w:rPr>
        <w:t xml:space="preserve">Both the parties have nothing more to say and submit. </w:t>
      </w:r>
    </w:p>
    <w:p w14:paraId="5E86F7B3" w14:textId="77777777" w:rsidR="00F6621B" w:rsidRDefault="0084695E" w:rsidP="0084695E">
      <w:pPr>
        <w:spacing w:after="0"/>
        <w:ind w:left="851" w:firstLine="567"/>
        <w:contextualSpacing/>
        <w:jc w:val="both"/>
        <w:rPr>
          <w:rFonts w:cstheme="minorHAnsi"/>
          <w:i/>
          <w:iCs/>
          <w:sz w:val="28"/>
          <w:szCs w:val="28"/>
        </w:rPr>
      </w:pPr>
      <w:r w:rsidRPr="0084695E">
        <w:rPr>
          <w:rFonts w:cstheme="minorHAnsi"/>
          <w:i/>
          <w:iCs/>
          <w:sz w:val="28"/>
          <w:szCs w:val="28"/>
        </w:rPr>
        <w:t>The case is closed for passing speaking orders.</w:t>
      </w:r>
    </w:p>
    <w:p w14:paraId="7AD97473" w14:textId="77777777" w:rsidR="0084695E" w:rsidRPr="00BE3749" w:rsidRDefault="0084695E" w:rsidP="0084695E">
      <w:pPr>
        <w:spacing w:after="0"/>
        <w:ind w:left="851" w:firstLine="567"/>
        <w:contextualSpacing/>
        <w:jc w:val="both"/>
        <w:rPr>
          <w:rFonts w:cstheme="minorHAnsi"/>
          <w:i/>
          <w:iCs/>
          <w:sz w:val="28"/>
          <w:szCs w:val="28"/>
        </w:rPr>
      </w:pPr>
    </w:p>
    <w:p w14:paraId="03556B99" w14:textId="77777777" w:rsidR="006F0398" w:rsidRPr="00BE3749" w:rsidRDefault="006F0398" w:rsidP="00F1496D">
      <w:pPr>
        <w:pStyle w:val="ListParagraph"/>
        <w:numPr>
          <w:ilvl w:val="0"/>
          <w:numId w:val="1"/>
        </w:numPr>
        <w:spacing w:after="0"/>
        <w:ind w:left="851" w:hanging="567"/>
        <w:jc w:val="both"/>
        <w:rPr>
          <w:rFonts w:cstheme="minorHAnsi"/>
          <w:i/>
          <w:sz w:val="28"/>
          <w:szCs w:val="28"/>
        </w:rPr>
      </w:pPr>
      <w:r w:rsidRPr="00BE3749">
        <w:rPr>
          <w:rFonts w:cstheme="minorHAnsi"/>
          <w:b/>
          <w:bCs/>
          <w:sz w:val="28"/>
          <w:szCs w:val="28"/>
          <w:u w:val="single"/>
        </w:rPr>
        <w:t xml:space="preserve">FACTS OF THE CASE AND </w:t>
      </w:r>
      <w:r w:rsidRPr="00BE3749">
        <w:rPr>
          <w:rFonts w:cstheme="minorHAnsi"/>
          <w:b/>
          <w:sz w:val="28"/>
          <w:szCs w:val="28"/>
          <w:u w:val="single"/>
        </w:rPr>
        <w:t>OBSERVATION</w:t>
      </w:r>
      <w:r w:rsidR="0079292E" w:rsidRPr="00BE3749">
        <w:rPr>
          <w:rFonts w:cstheme="minorHAnsi"/>
          <w:b/>
          <w:sz w:val="28"/>
          <w:szCs w:val="28"/>
          <w:u w:val="single"/>
        </w:rPr>
        <w:t>S</w:t>
      </w:r>
      <w:r w:rsidRPr="00BE3749">
        <w:rPr>
          <w:rFonts w:cstheme="minorHAnsi"/>
          <w:b/>
          <w:sz w:val="28"/>
          <w:szCs w:val="28"/>
          <w:u w:val="single"/>
        </w:rPr>
        <w:t xml:space="preserve"> OF THE </w:t>
      </w:r>
      <w:r w:rsidR="009B0B46" w:rsidRPr="00BE3749">
        <w:rPr>
          <w:rFonts w:cstheme="minorHAnsi"/>
          <w:b/>
          <w:sz w:val="28"/>
          <w:szCs w:val="28"/>
          <w:u w:val="single"/>
        </w:rPr>
        <w:t>FORUM</w:t>
      </w:r>
      <w:r w:rsidR="009B0B46" w:rsidRPr="00BE3749">
        <w:rPr>
          <w:rFonts w:cstheme="minorHAnsi"/>
          <w:b/>
          <w:sz w:val="28"/>
          <w:szCs w:val="28"/>
        </w:rPr>
        <w:t>: -</w:t>
      </w:r>
    </w:p>
    <w:p w14:paraId="7F0D7DF5" w14:textId="77777777" w:rsidR="00237627" w:rsidRPr="00BE3749" w:rsidRDefault="00F21A33" w:rsidP="00F1496D">
      <w:pPr>
        <w:pStyle w:val="ListParagraph"/>
        <w:numPr>
          <w:ilvl w:val="0"/>
          <w:numId w:val="2"/>
        </w:numPr>
        <w:spacing w:after="0"/>
        <w:ind w:left="851" w:hanging="425"/>
        <w:jc w:val="both"/>
        <w:rPr>
          <w:rFonts w:cstheme="minorHAnsi"/>
          <w:bCs/>
          <w:sz w:val="28"/>
          <w:szCs w:val="28"/>
        </w:rPr>
      </w:pPr>
      <w:r w:rsidRPr="00BE3749">
        <w:rPr>
          <w:rFonts w:cstheme="minorHAnsi"/>
          <w:bCs/>
          <w:sz w:val="28"/>
          <w:szCs w:val="28"/>
        </w:rPr>
        <w:t xml:space="preserve">The </w:t>
      </w:r>
      <w:r w:rsidR="00FA0A5F" w:rsidRPr="00BE3749">
        <w:rPr>
          <w:rFonts w:cstheme="minorHAnsi"/>
          <w:bCs/>
          <w:sz w:val="28"/>
          <w:szCs w:val="28"/>
        </w:rPr>
        <w:t>Petitioner</w:t>
      </w:r>
      <w:r w:rsidR="0050293C" w:rsidRPr="00BE3749">
        <w:rPr>
          <w:rFonts w:cstheme="minorHAnsi"/>
          <w:bCs/>
          <w:sz w:val="28"/>
          <w:szCs w:val="28"/>
        </w:rPr>
        <w:t xml:space="preserve"> bearing A/c no. </w:t>
      </w:r>
      <w:r w:rsidR="00BC3FB2">
        <w:rPr>
          <w:rFonts w:cstheme="minorHAnsi"/>
          <w:bCs/>
          <w:sz w:val="28"/>
          <w:szCs w:val="28"/>
        </w:rPr>
        <w:t>3007110245</w:t>
      </w:r>
      <w:r w:rsidR="00AA110D" w:rsidRPr="00BE3749">
        <w:rPr>
          <w:rFonts w:cstheme="minorHAnsi"/>
          <w:bCs/>
          <w:sz w:val="28"/>
          <w:szCs w:val="28"/>
        </w:rPr>
        <w:t xml:space="preserve"> is having </w:t>
      </w:r>
      <w:r w:rsidR="00562F67" w:rsidRPr="00BE3749">
        <w:rPr>
          <w:rFonts w:cstheme="minorHAnsi"/>
          <w:bCs/>
          <w:sz w:val="28"/>
          <w:szCs w:val="28"/>
        </w:rPr>
        <w:t>NR</w:t>
      </w:r>
      <w:r w:rsidR="00717D10" w:rsidRPr="00BE3749">
        <w:rPr>
          <w:rFonts w:cstheme="minorHAnsi"/>
          <w:bCs/>
          <w:sz w:val="28"/>
          <w:szCs w:val="28"/>
        </w:rPr>
        <w:t>S</w:t>
      </w:r>
      <w:r w:rsidR="00BE3749" w:rsidRPr="00BE3749">
        <w:rPr>
          <w:rFonts w:cstheme="minorHAnsi"/>
          <w:bCs/>
          <w:sz w:val="28"/>
          <w:szCs w:val="28"/>
        </w:rPr>
        <w:t xml:space="preserve"> connection with Sanctioned L</w:t>
      </w:r>
      <w:r w:rsidRPr="00BE3749">
        <w:rPr>
          <w:rFonts w:cstheme="minorHAnsi"/>
          <w:bCs/>
          <w:sz w:val="28"/>
          <w:szCs w:val="28"/>
        </w:rPr>
        <w:t xml:space="preserve">oad of </w:t>
      </w:r>
      <w:r w:rsidR="00BC3FB2">
        <w:rPr>
          <w:rFonts w:cstheme="minorHAnsi"/>
          <w:bCs/>
          <w:sz w:val="28"/>
          <w:szCs w:val="28"/>
        </w:rPr>
        <w:t>14.94</w:t>
      </w:r>
      <w:r w:rsidR="001D38F6" w:rsidRPr="00BE3749">
        <w:rPr>
          <w:rFonts w:cstheme="minorHAnsi"/>
          <w:bCs/>
          <w:sz w:val="28"/>
          <w:szCs w:val="28"/>
        </w:rPr>
        <w:t>KW</w:t>
      </w:r>
      <w:r w:rsidR="00DB1258" w:rsidRPr="00BE3749">
        <w:rPr>
          <w:rFonts w:cstheme="minorHAnsi"/>
          <w:bCs/>
          <w:sz w:val="28"/>
          <w:szCs w:val="28"/>
        </w:rPr>
        <w:t xml:space="preserve"> in the name </w:t>
      </w:r>
      <w:r w:rsidR="0050293C" w:rsidRPr="00BE3749">
        <w:rPr>
          <w:rFonts w:cstheme="minorHAnsi"/>
          <w:bCs/>
          <w:sz w:val="28"/>
          <w:szCs w:val="28"/>
        </w:rPr>
        <w:t>of</w:t>
      </w:r>
      <w:r w:rsidR="005336A8" w:rsidRPr="00BE3749">
        <w:rPr>
          <w:rFonts w:cstheme="minorHAnsi"/>
          <w:bCs/>
          <w:sz w:val="28"/>
          <w:szCs w:val="28"/>
        </w:rPr>
        <w:t xml:space="preserve"> </w:t>
      </w:r>
      <w:r w:rsidR="00BE3749" w:rsidRPr="00BE3749">
        <w:rPr>
          <w:rFonts w:cstheme="minorHAnsi"/>
          <w:bCs/>
          <w:sz w:val="28"/>
          <w:szCs w:val="28"/>
        </w:rPr>
        <w:t xml:space="preserve">M/S </w:t>
      </w:r>
      <w:r w:rsidR="00BC3FB2">
        <w:rPr>
          <w:rFonts w:cstheme="minorHAnsi"/>
          <w:bCs/>
          <w:sz w:val="28"/>
          <w:szCs w:val="28"/>
        </w:rPr>
        <w:t>SDE Telephone</w:t>
      </w:r>
      <w:r w:rsidR="00DB1258" w:rsidRPr="00BE3749">
        <w:rPr>
          <w:rFonts w:cstheme="minorHAnsi"/>
          <w:bCs/>
          <w:sz w:val="28"/>
          <w:szCs w:val="28"/>
        </w:rPr>
        <w:t>,</w:t>
      </w:r>
      <w:r w:rsidRPr="00BE3749">
        <w:rPr>
          <w:rFonts w:cstheme="minorHAnsi"/>
          <w:bCs/>
          <w:sz w:val="28"/>
          <w:szCs w:val="28"/>
        </w:rPr>
        <w:t xml:space="preserve"> under </w:t>
      </w:r>
      <w:r w:rsidR="00F6621B" w:rsidRPr="00BE3749">
        <w:rPr>
          <w:rFonts w:cstheme="minorHAnsi"/>
          <w:bCs/>
          <w:sz w:val="28"/>
          <w:szCs w:val="28"/>
        </w:rPr>
        <w:t>DS</w:t>
      </w:r>
      <w:r w:rsidR="00011F85" w:rsidRPr="00BE3749">
        <w:rPr>
          <w:rFonts w:cstheme="minorHAnsi"/>
          <w:bCs/>
          <w:sz w:val="28"/>
          <w:szCs w:val="28"/>
        </w:rPr>
        <w:t xml:space="preserve"> </w:t>
      </w:r>
      <w:r w:rsidR="005B25A3" w:rsidRPr="00BE3749">
        <w:rPr>
          <w:rFonts w:cstheme="minorHAnsi"/>
          <w:bCs/>
          <w:sz w:val="28"/>
          <w:szCs w:val="28"/>
        </w:rPr>
        <w:t>Division,</w:t>
      </w:r>
      <w:r w:rsidR="00AA110D" w:rsidRPr="00BE3749">
        <w:rPr>
          <w:rFonts w:cstheme="minorHAnsi"/>
          <w:bCs/>
          <w:sz w:val="28"/>
          <w:szCs w:val="28"/>
        </w:rPr>
        <w:t xml:space="preserve"> </w:t>
      </w:r>
      <w:r w:rsidR="00BC3FB2">
        <w:rPr>
          <w:rFonts w:cstheme="minorHAnsi"/>
          <w:sz w:val="28"/>
          <w:szCs w:val="28"/>
        </w:rPr>
        <w:t>Lehragaga</w:t>
      </w:r>
      <w:r w:rsidR="00430148" w:rsidRPr="00BE3749">
        <w:rPr>
          <w:rFonts w:cstheme="minorHAnsi"/>
          <w:bCs/>
          <w:sz w:val="28"/>
          <w:szCs w:val="28"/>
        </w:rPr>
        <w:t>.</w:t>
      </w:r>
    </w:p>
    <w:p w14:paraId="43A614BF" w14:textId="77777777" w:rsidR="00C96005" w:rsidRPr="00BE3749" w:rsidRDefault="00C96005" w:rsidP="00141441">
      <w:pPr>
        <w:pStyle w:val="ListParagraph"/>
        <w:spacing w:after="0"/>
        <w:ind w:left="851" w:hanging="425"/>
        <w:jc w:val="both"/>
        <w:rPr>
          <w:rFonts w:cstheme="minorHAnsi"/>
          <w:bCs/>
          <w:sz w:val="28"/>
          <w:szCs w:val="28"/>
        </w:rPr>
      </w:pPr>
    </w:p>
    <w:p w14:paraId="5576ADCA" w14:textId="77777777" w:rsidR="009D34FF" w:rsidRPr="00BE3749" w:rsidRDefault="009D34FF" w:rsidP="006B3348">
      <w:pPr>
        <w:pStyle w:val="ListParagraph"/>
        <w:numPr>
          <w:ilvl w:val="0"/>
          <w:numId w:val="2"/>
        </w:numPr>
        <w:spacing w:after="0"/>
        <w:ind w:left="851" w:hanging="567"/>
        <w:jc w:val="both"/>
        <w:rPr>
          <w:rFonts w:cstheme="minorHAnsi"/>
          <w:bCs/>
          <w:sz w:val="28"/>
          <w:szCs w:val="28"/>
        </w:rPr>
      </w:pPr>
      <w:r w:rsidRPr="00BE3749">
        <w:rPr>
          <w:rFonts w:cstheme="minorHAnsi"/>
          <w:bCs/>
          <w:sz w:val="28"/>
          <w:szCs w:val="28"/>
        </w:rPr>
        <w:lastRenderedPageBreak/>
        <w:t>The Petitioner in his Petition prayed that: -</w:t>
      </w:r>
    </w:p>
    <w:p w14:paraId="44F60662" w14:textId="4E8FDE7A" w:rsidR="00BB5389" w:rsidRPr="006B3348" w:rsidRDefault="00BB5389" w:rsidP="006B3348">
      <w:pPr>
        <w:pStyle w:val="ListParagraph"/>
        <w:spacing w:after="0"/>
        <w:ind w:left="851" w:right="391" w:firstLine="567"/>
        <w:jc w:val="both"/>
        <w:rPr>
          <w:rFonts w:cstheme="minorHAnsi"/>
          <w:bCs/>
          <w:i/>
          <w:iCs/>
          <w:sz w:val="26"/>
          <w:szCs w:val="26"/>
        </w:rPr>
      </w:pPr>
      <w:r w:rsidRPr="006B3348">
        <w:rPr>
          <w:rFonts w:cstheme="minorHAnsi"/>
          <w:bCs/>
          <w:i/>
          <w:iCs/>
          <w:sz w:val="26"/>
          <w:szCs w:val="26"/>
        </w:rPr>
        <w:t xml:space="preserve">Kindly </w:t>
      </w:r>
      <w:r w:rsidR="001B559D" w:rsidRPr="006B3348">
        <w:rPr>
          <w:rFonts w:cstheme="minorHAnsi"/>
          <w:bCs/>
          <w:i/>
          <w:iCs/>
          <w:sz w:val="26"/>
          <w:szCs w:val="26"/>
        </w:rPr>
        <w:t>refer</w:t>
      </w:r>
      <w:r w:rsidRPr="006B3348">
        <w:rPr>
          <w:rFonts w:cstheme="minorHAnsi"/>
          <w:bCs/>
          <w:i/>
          <w:iCs/>
          <w:sz w:val="26"/>
          <w:szCs w:val="26"/>
        </w:rPr>
        <w:t xml:space="preserve"> you</w:t>
      </w:r>
      <w:r w:rsidR="001B559D" w:rsidRPr="006B3348">
        <w:rPr>
          <w:rFonts w:cstheme="minorHAnsi"/>
          <w:bCs/>
          <w:i/>
          <w:iCs/>
          <w:sz w:val="26"/>
          <w:szCs w:val="26"/>
        </w:rPr>
        <w:t>r office letter no 197 da</w:t>
      </w:r>
      <w:r w:rsidRPr="006B3348">
        <w:rPr>
          <w:rFonts w:cstheme="minorHAnsi"/>
          <w:bCs/>
          <w:i/>
          <w:iCs/>
          <w:sz w:val="26"/>
          <w:szCs w:val="26"/>
        </w:rPr>
        <w:t>ted 16</w:t>
      </w:r>
      <w:r w:rsidR="001B559D" w:rsidRPr="006B3348">
        <w:rPr>
          <w:rFonts w:cstheme="minorHAnsi"/>
          <w:bCs/>
          <w:i/>
          <w:iCs/>
          <w:sz w:val="26"/>
          <w:szCs w:val="26"/>
        </w:rPr>
        <w:t>.</w:t>
      </w:r>
      <w:r w:rsidRPr="006B3348">
        <w:rPr>
          <w:rFonts w:cstheme="minorHAnsi"/>
          <w:bCs/>
          <w:i/>
          <w:iCs/>
          <w:sz w:val="26"/>
          <w:szCs w:val="26"/>
        </w:rPr>
        <w:t>05</w:t>
      </w:r>
      <w:r w:rsidR="001B559D" w:rsidRPr="006B3348">
        <w:rPr>
          <w:rFonts w:cstheme="minorHAnsi"/>
          <w:bCs/>
          <w:i/>
          <w:iCs/>
          <w:sz w:val="26"/>
          <w:szCs w:val="26"/>
        </w:rPr>
        <w:t>.2023 Lehragag</w:t>
      </w:r>
      <w:r w:rsidR="006B3348">
        <w:rPr>
          <w:rFonts w:cstheme="minorHAnsi"/>
          <w:bCs/>
          <w:i/>
          <w:iCs/>
          <w:sz w:val="26"/>
          <w:szCs w:val="26"/>
        </w:rPr>
        <w:t>a</w:t>
      </w:r>
      <w:r w:rsidRPr="006B3348">
        <w:rPr>
          <w:rFonts w:cstheme="minorHAnsi"/>
          <w:bCs/>
          <w:i/>
          <w:iCs/>
          <w:sz w:val="26"/>
          <w:szCs w:val="26"/>
        </w:rPr>
        <w:t>,</w:t>
      </w:r>
      <w:r w:rsidR="001B559D" w:rsidRPr="006B3348">
        <w:rPr>
          <w:rFonts w:cstheme="minorHAnsi"/>
          <w:bCs/>
          <w:i/>
          <w:iCs/>
          <w:sz w:val="26"/>
          <w:szCs w:val="26"/>
        </w:rPr>
        <w:t xml:space="preserve"> it is hereby detailed intimated that</w:t>
      </w:r>
      <w:r w:rsidRPr="006B3348">
        <w:rPr>
          <w:rFonts w:cstheme="minorHAnsi"/>
          <w:bCs/>
          <w:i/>
          <w:iCs/>
          <w:sz w:val="26"/>
          <w:szCs w:val="26"/>
        </w:rPr>
        <w:t xml:space="preserve"> the E</w:t>
      </w:r>
      <w:r w:rsidR="001B559D" w:rsidRPr="006B3348">
        <w:rPr>
          <w:rFonts w:cstheme="minorHAnsi"/>
          <w:bCs/>
          <w:i/>
          <w:iCs/>
          <w:sz w:val="26"/>
          <w:szCs w:val="26"/>
        </w:rPr>
        <w:t>-meter of NB</w:t>
      </w:r>
      <w:r w:rsidRPr="006B3348">
        <w:rPr>
          <w:rFonts w:cstheme="minorHAnsi"/>
          <w:bCs/>
          <w:i/>
          <w:iCs/>
          <w:sz w:val="26"/>
          <w:szCs w:val="26"/>
        </w:rPr>
        <w:t xml:space="preserve">SNL site </w:t>
      </w:r>
      <w:proofErr w:type="spellStart"/>
      <w:r w:rsidRPr="006B3348">
        <w:rPr>
          <w:rFonts w:cstheme="minorHAnsi"/>
          <w:bCs/>
          <w:i/>
          <w:iCs/>
          <w:sz w:val="26"/>
          <w:szCs w:val="26"/>
        </w:rPr>
        <w:t>k</w:t>
      </w:r>
      <w:r w:rsidR="001B559D" w:rsidRPr="006B3348">
        <w:rPr>
          <w:rFonts w:cstheme="minorHAnsi"/>
          <w:bCs/>
          <w:i/>
          <w:iCs/>
          <w:sz w:val="26"/>
          <w:szCs w:val="26"/>
        </w:rPr>
        <w:t>h</w:t>
      </w:r>
      <w:r w:rsidRPr="006B3348">
        <w:rPr>
          <w:rFonts w:cstheme="minorHAnsi"/>
          <w:bCs/>
          <w:i/>
          <w:iCs/>
          <w:sz w:val="26"/>
          <w:szCs w:val="26"/>
        </w:rPr>
        <w:t>ai</w:t>
      </w:r>
      <w:proofErr w:type="spellEnd"/>
      <w:r w:rsidRPr="006B3348">
        <w:rPr>
          <w:rFonts w:cstheme="minorHAnsi"/>
          <w:bCs/>
          <w:i/>
          <w:iCs/>
          <w:sz w:val="26"/>
          <w:szCs w:val="26"/>
        </w:rPr>
        <w:t xml:space="preserve"> ro</w:t>
      </w:r>
      <w:r w:rsidR="001B559D" w:rsidRPr="006B3348">
        <w:rPr>
          <w:rFonts w:cstheme="minorHAnsi"/>
          <w:bCs/>
          <w:i/>
          <w:iCs/>
          <w:sz w:val="26"/>
          <w:szCs w:val="26"/>
        </w:rPr>
        <w:t>ad was changed to smart</w:t>
      </w:r>
      <w:r w:rsidRPr="006B3348">
        <w:rPr>
          <w:rFonts w:cstheme="minorHAnsi"/>
          <w:bCs/>
          <w:i/>
          <w:iCs/>
          <w:sz w:val="26"/>
          <w:szCs w:val="26"/>
        </w:rPr>
        <w:t xml:space="preserve"> meter by PSPCL </w:t>
      </w:r>
      <w:r w:rsidR="001B559D" w:rsidRPr="006B3348">
        <w:rPr>
          <w:rFonts w:cstheme="minorHAnsi"/>
          <w:bCs/>
          <w:i/>
          <w:iCs/>
          <w:sz w:val="26"/>
          <w:szCs w:val="26"/>
        </w:rPr>
        <w:t>office Lehrag</w:t>
      </w:r>
      <w:r w:rsidRPr="006B3348">
        <w:rPr>
          <w:rFonts w:cstheme="minorHAnsi"/>
          <w:bCs/>
          <w:i/>
          <w:iCs/>
          <w:sz w:val="26"/>
          <w:szCs w:val="26"/>
        </w:rPr>
        <w:t xml:space="preserve">aga on dated </w:t>
      </w:r>
      <w:r w:rsidR="001B559D" w:rsidRPr="006B3348">
        <w:rPr>
          <w:rFonts w:cstheme="minorHAnsi"/>
          <w:bCs/>
          <w:i/>
          <w:iCs/>
          <w:sz w:val="26"/>
          <w:szCs w:val="26"/>
        </w:rPr>
        <w:t>20</w:t>
      </w:r>
      <w:r w:rsidRPr="006B3348">
        <w:rPr>
          <w:rFonts w:cstheme="minorHAnsi"/>
          <w:bCs/>
          <w:i/>
          <w:iCs/>
          <w:sz w:val="26"/>
          <w:szCs w:val="26"/>
        </w:rPr>
        <w:t>-12</w:t>
      </w:r>
      <w:r w:rsidR="001B559D" w:rsidRPr="006B3348">
        <w:rPr>
          <w:rFonts w:cstheme="minorHAnsi"/>
          <w:bCs/>
          <w:i/>
          <w:iCs/>
          <w:sz w:val="26"/>
          <w:szCs w:val="26"/>
        </w:rPr>
        <w:t>-2022 The previous meter was checked in ME</w:t>
      </w:r>
      <w:r w:rsidRPr="006B3348">
        <w:rPr>
          <w:rFonts w:cstheme="minorHAnsi"/>
          <w:bCs/>
          <w:i/>
          <w:iCs/>
          <w:sz w:val="26"/>
          <w:szCs w:val="26"/>
        </w:rPr>
        <w:t xml:space="preserve"> lab Sangrur on dated 24-1-2023</w:t>
      </w:r>
      <w:r w:rsidR="001B559D" w:rsidRPr="006B3348">
        <w:rPr>
          <w:rFonts w:cstheme="minorHAnsi"/>
          <w:bCs/>
          <w:i/>
          <w:iCs/>
          <w:sz w:val="26"/>
          <w:szCs w:val="26"/>
        </w:rPr>
        <w:t>&amp; Lab</w:t>
      </w:r>
      <w:r w:rsidRPr="006B3348">
        <w:rPr>
          <w:rFonts w:cstheme="minorHAnsi"/>
          <w:bCs/>
          <w:i/>
          <w:iCs/>
          <w:sz w:val="26"/>
          <w:szCs w:val="26"/>
        </w:rPr>
        <w:t xml:space="preserve"> committee found that the meter was working (-34.58%) slow</w:t>
      </w:r>
      <w:r w:rsidR="001B559D" w:rsidRPr="006B3348">
        <w:rPr>
          <w:rFonts w:cstheme="minorHAnsi"/>
          <w:bCs/>
          <w:i/>
          <w:iCs/>
          <w:sz w:val="26"/>
          <w:szCs w:val="26"/>
        </w:rPr>
        <w:t>.</w:t>
      </w:r>
      <w:r w:rsidRPr="006B3348">
        <w:rPr>
          <w:rFonts w:cstheme="minorHAnsi"/>
          <w:bCs/>
          <w:i/>
          <w:iCs/>
          <w:sz w:val="26"/>
          <w:szCs w:val="26"/>
        </w:rPr>
        <w:t xml:space="preserve"> Due to slowness of meter the</w:t>
      </w:r>
      <w:r w:rsidR="001B559D" w:rsidRPr="006B3348">
        <w:rPr>
          <w:rFonts w:cstheme="minorHAnsi"/>
          <w:bCs/>
          <w:i/>
          <w:iCs/>
          <w:sz w:val="26"/>
          <w:szCs w:val="26"/>
        </w:rPr>
        <w:t xml:space="preserve"> </w:t>
      </w:r>
      <w:r w:rsidRPr="006B3348">
        <w:rPr>
          <w:rFonts w:cstheme="minorHAnsi"/>
          <w:bCs/>
          <w:i/>
          <w:iCs/>
          <w:sz w:val="26"/>
          <w:szCs w:val="26"/>
        </w:rPr>
        <w:t>PSPCL has charged the amount of Rs 78170/-</w:t>
      </w:r>
      <w:r w:rsidR="001B559D" w:rsidRPr="006B3348">
        <w:rPr>
          <w:rFonts w:cstheme="minorHAnsi"/>
          <w:bCs/>
          <w:i/>
          <w:iCs/>
          <w:sz w:val="26"/>
          <w:szCs w:val="26"/>
        </w:rPr>
        <w:t>.</w:t>
      </w:r>
    </w:p>
    <w:p w14:paraId="2D5FBBF0" w14:textId="77777777" w:rsidR="001B559D" w:rsidRPr="006B3348" w:rsidRDefault="00BB5389" w:rsidP="006B3348">
      <w:pPr>
        <w:pStyle w:val="ListParagraph"/>
        <w:spacing w:after="0"/>
        <w:ind w:left="851" w:right="391" w:firstLine="567"/>
        <w:jc w:val="both"/>
        <w:rPr>
          <w:rFonts w:cstheme="minorHAnsi"/>
          <w:bCs/>
          <w:i/>
          <w:iCs/>
          <w:sz w:val="26"/>
          <w:szCs w:val="26"/>
        </w:rPr>
      </w:pPr>
      <w:r w:rsidRPr="006B3348">
        <w:rPr>
          <w:rFonts w:cstheme="minorHAnsi"/>
          <w:bCs/>
          <w:i/>
          <w:iCs/>
          <w:sz w:val="26"/>
          <w:szCs w:val="26"/>
        </w:rPr>
        <w:t>But according to us the charged penalty amount is not right as the meter has been maintained by PSPCL. We have not tampered with the meter. There is no addition installation or removal of power consuming equipment as the connected load is same</w:t>
      </w:r>
      <w:r w:rsidR="001B559D" w:rsidRPr="006B3348">
        <w:rPr>
          <w:rFonts w:cstheme="minorHAnsi"/>
          <w:bCs/>
          <w:i/>
          <w:iCs/>
          <w:sz w:val="26"/>
          <w:szCs w:val="26"/>
        </w:rPr>
        <w:t>.</w:t>
      </w:r>
      <w:r w:rsidRPr="006B3348">
        <w:rPr>
          <w:rFonts w:cstheme="minorHAnsi"/>
          <w:bCs/>
          <w:i/>
          <w:iCs/>
          <w:sz w:val="26"/>
          <w:szCs w:val="26"/>
        </w:rPr>
        <w:t xml:space="preserve"> The smart meter changed by PSPCL is also giving the same consumption pattern which has been placed below for your reference. If in future on the inspection of smart meter it was found slow then will we again penalized for slow meter? We had appealed the case in Grievance Redressal Forum PSPCL Sangrur for refund of the amount. On the hearing of case on dated 03-05-2023 they had rejected our pleas. </w:t>
      </w:r>
      <w:r w:rsidRPr="006B3348">
        <w:rPr>
          <w:rFonts w:cstheme="minorHAnsi"/>
          <w:b/>
          <w:i/>
          <w:iCs/>
          <w:sz w:val="26"/>
          <w:szCs w:val="26"/>
        </w:rPr>
        <w:t>They have not provided us the</w:t>
      </w:r>
      <w:r w:rsidR="001B559D" w:rsidRPr="006B3348">
        <w:rPr>
          <w:rFonts w:cstheme="minorHAnsi"/>
          <w:b/>
          <w:i/>
          <w:iCs/>
          <w:sz w:val="26"/>
          <w:szCs w:val="26"/>
        </w:rPr>
        <w:t xml:space="preserve"> </w:t>
      </w:r>
      <w:r w:rsidRPr="006B3348">
        <w:rPr>
          <w:rFonts w:cstheme="minorHAnsi"/>
          <w:b/>
          <w:i/>
          <w:iCs/>
          <w:sz w:val="26"/>
          <w:szCs w:val="26"/>
        </w:rPr>
        <w:t>technical evidence of reasons of slow meter.</w:t>
      </w:r>
      <w:r w:rsidRPr="006B3348">
        <w:rPr>
          <w:rFonts w:cstheme="minorHAnsi"/>
          <w:bCs/>
          <w:i/>
          <w:iCs/>
          <w:sz w:val="26"/>
          <w:szCs w:val="26"/>
        </w:rPr>
        <w:t xml:space="preserve"> </w:t>
      </w:r>
    </w:p>
    <w:p w14:paraId="4CB9B3F6" w14:textId="4290F83C" w:rsidR="00BC3FB2" w:rsidRPr="006B3348" w:rsidRDefault="00BB5389" w:rsidP="006B3348">
      <w:pPr>
        <w:pStyle w:val="ListParagraph"/>
        <w:spacing w:after="0"/>
        <w:ind w:left="851" w:right="391" w:firstLine="567"/>
        <w:jc w:val="both"/>
        <w:rPr>
          <w:rFonts w:cstheme="minorHAnsi"/>
          <w:bCs/>
          <w:i/>
          <w:iCs/>
          <w:sz w:val="26"/>
          <w:szCs w:val="26"/>
        </w:rPr>
      </w:pPr>
      <w:r w:rsidRPr="006B3348">
        <w:rPr>
          <w:rFonts w:cstheme="minorHAnsi"/>
          <w:bCs/>
          <w:i/>
          <w:iCs/>
          <w:sz w:val="26"/>
          <w:szCs w:val="26"/>
        </w:rPr>
        <w:t>The detail of consumption for last</w:t>
      </w:r>
      <w:r w:rsidR="001B559D" w:rsidRPr="006B3348">
        <w:rPr>
          <w:rFonts w:cstheme="minorHAnsi"/>
          <w:bCs/>
          <w:i/>
          <w:iCs/>
          <w:sz w:val="26"/>
          <w:szCs w:val="26"/>
        </w:rPr>
        <w:t xml:space="preserve"> </w:t>
      </w:r>
      <w:r w:rsidRPr="006B3348">
        <w:rPr>
          <w:rFonts w:cstheme="minorHAnsi"/>
          <w:bCs/>
          <w:i/>
          <w:iCs/>
          <w:sz w:val="26"/>
          <w:szCs w:val="26"/>
        </w:rPr>
        <w:t xml:space="preserve">13 months including the old slow meter is as </w:t>
      </w:r>
      <w:r w:rsidR="006B3348" w:rsidRPr="006B3348">
        <w:rPr>
          <w:rFonts w:cstheme="minorHAnsi"/>
          <w:bCs/>
          <w:i/>
          <w:iCs/>
          <w:sz w:val="26"/>
          <w:szCs w:val="26"/>
        </w:rPr>
        <w:t>below: -</w:t>
      </w:r>
    </w:p>
    <w:p w14:paraId="0B39D30A" w14:textId="77777777" w:rsidR="00E1220F" w:rsidRDefault="00E1220F" w:rsidP="00E1220F">
      <w:pPr>
        <w:pStyle w:val="ListParagraph"/>
        <w:spacing w:after="0"/>
        <w:ind w:left="1134" w:right="391" w:firstLine="306"/>
        <w:jc w:val="both"/>
        <w:rPr>
          <w:rFonts w:cstheme="minorHAnsi"/>
          <w:bCs/>
          <w:i/>
          <w:iCs/>
          <w:sz w:val="24"/>
          <w:szCs w:val="24"/>
        </w:rPr>
      </w:pPr>
    </w:p>
    <w:tbl>
      <w:tblPr>
        <w:tblStyle w:val="TableGrid"/>
        <w:tblW w:w="0" w:type="auto"/>
        <w:tblInd w:w="1695" w:type="dxa"/>
        <w:tblLayout w:type="fixed"/>
        <w:tblLook w:val="04A0" w:firstRow="1" w:lastRow="0" w:firstColumn="1" w:lastColumn="0" w:noHBand="0" w:noVBand="1"/>
      </w:tblPr>
      <w:tblGrid>
        <w:gridCol w:w="783"/>
        <w:gridCol w:w="2308"/>
        <w:gridCol w:w="1358"/>
        <w:gridCol w:w="3123"/>
      </w:tblGrid>
      <w:tr w:rsidR="00C61D79" w14:paraId="05985FCF" w14:textId="77777777" w:rsidTr="000C3ADD">
        <w:trPr>
          <w:trHeight w:val="227"/>
        </w:trPr>
        <w:tc>
          <w:tcPr>
            <w:tcW w:w="783" w:type="dxa"/>
          </w:tcPr>
          <w:p w14:paraId="4461E4F9"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Sr. no.</w:t>
            </w:r>
          </w:p>
        </w:tc>
        <w:tc>
          <w:tcPr>
            <w:tcW w:w="2308" w:type="dxa"/>
          </w:tcPr>
          <w:p w14:paraId="7A9A0317"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Bill period</w:t>
            </w:r>
          </w:p>
        </w:tc>
        <w:tc>
          <w:tcPr>
            <w:tcW w:w="1358" w:type="dxa"/>
          </w:tcPr>
          <w:p w14:paraId="01757302"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Consumption</w:t>
            </w:r>
          </w:p>
        </w:tc>
        <w:tc>
          <w:tcPr>
            <w:tcW w:w="3123" w:type="dxa"/>
          </w:tcPr>
          <w:p w14:paraId="11C9CBB3"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Remarks</w:t>
            </w:r>
          </w:p>
        </w:tc>
      </w:tr>
      <w:tr w:rsidR="00C61D79" w14:paraId="6390B3C9" w14:textId="77777777" w:rsidTr="000C3ADD">
        <w:trPr>
          <w:trHeight w:val="227"/>
        </w:trPr>
        <w:tc>
          <w:tcPr>
            <w:tcW w:w="783" w:type="dxa"/>
          </w:tcPr>
          <w:p w14:paraId="41A035A5"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w:t>
            </w:r>
          </w:p>
        </w:tc>
        <w:tc>
          <w:tcPr>
            <w:tcW w:w="2308" w:type="dxa"/>
          </w:tcPr>
          <w:p w14:paraId="3A36C7EE"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28.01.2022 to 28.02.22</w:t>
            </w:r>
          </w:p>
        </w:tc>
        <w:tc>
          <w:tcPr>
            <w:tcW w:w="1358" w:type="dxa"/>
          </w:tcPr>
          <w:p w14:paraId="62A0D478"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2144</w:t>
            </w:r>
          </w:p>
        </w:tc>
        <w:tc>
          <w:tcPr>
            <w:tcW w:w="3123" w:type="dxa"/>
          </w:tcPr>
          <w:p w14:paraId="4F03E5B8" w14:textId="77777777" w:rsidR="00C61D79" w:rsidRPr="000C3ADD" w:rsidRDefault="00C61D79" w:rsidP="00C61D79">
            <w:pPr>
              <w:pStyle w:val="ListParagraph"/>
              <w:spacing w:after="0"/>
              <w:ind w:left="0"/>
              <w:jc w:val="both"/>
              <w:rPr>
                <w:rFonts w:cstheme="minorHAnsi"/>
                <w:bCs/>
                <w:i/>
                <w:iCs/>
                <w:sz w:val="18"/>
                <w:szCs w:val="18"/>
              </w:rPr>
            </w:pPr>
          </w:p>
        </w:tc>
      </w:tr>
      <w:tr w:rsidR="00C61D79" w14:paraId="47D38D6B" w14:textId="77777777" w:rsidTr="000C3ADD">
        <w:trPr>
          <w:trHeight w:val="227"/>
        </w:trPr>
        <w:tc>
          <w:tcPr>
            <w:tcW w:w="783" w:type="dxa"/>
          </w:tcPr>
          <w:p w14:paraId="414E0E18"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2.</w:t>
            </w:r>
          </w:p>
        </w:tc>
        <w:tc>
          <w:tcPr>
            <w:tcW w:w="2308" w:type="dxa"/>
          </w:tcPr>
          <w:p w14:paraId="6A7F9405"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28.02.2022 to 04.04.2022</w:t>
            </w:r>
          </w:p>
        </w:tc>
        <w:tc>
          <w:tcPr>
            <w:tcW w:w="1358" w:type="dxa"/>
          </w:tcPr>
          <w:p w14:paraId="3B5E73D6"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2290</w:t>
            </w:r>
          </w:p>
        </w:tc>
        <w:tc>
          <w:tcPr>
            <w:tcW w:w="3123" w:type="dxa"/>
          </w:tcPr>
          <w:p w14:paraId="318EA16D" w14:textId="77777777" w:rsidR="00C61D79" w:rsidRPr="000C3ADD" w:rsidRDefault="00C61D79" w:rsidP="00C61D79">
            <w:pPr>
              <w:pStyle w:val="ListParagraph"/>
              <w:spacing w:after="0"/>
              <w:ind w:left="0"/>
              <w:jc w:val="both"/>
              <w:rPr>
                <w:rFonts w:cstheme="minorHAnsi"/>
                <w:bCs/>
                <w:i/>
                <w:iCs/>
                <w:sz w:val="18"/>
                <w:szCs w:val="18"/>
              </w:rPr>
            </w:pPr>
          </w:p>
        </w:tc>
      </w:tr>
      <w:tr w:rsidR="00C61D79" w14:paraId="5DB4BC6D" w14:textId="77777777" w:rsidTr="000C3ADD">
        <w:trPr>
          <w:trHeight w:val="227"/>
        </w:trPr>
        <w:tc>
          <w:tcPr>
            <w:tcW w:w="783" w:type="dxa"/>
          </w:tcPr>
          <w:p w14:paraId="19E50BE7"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3.</w:t>
            </w:r>
          </w:p>
        </w:tc>
        <w:tc>
          <w:tcPr>
            <w:tcW w:w="2308" w:type="dxa"/>
          </w:tcPr>
          <w:p w14:paraId="03066215"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04.04.2022 to 29.04.2022</w:t>
            </w:r>
          </w:p>
        </w:tc>
        <w:tc>
          <w:tcPr>
            <w:tcW w:w="1358" w:type="dxa"/>
          </w:tcPr>
          <w:p w14:paraId="26ED65D8"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1003</w:t>
            </w:r>
          </w:p>
        </w:tc>
        <w:tc>
          <w:tcPr>
            <w:tcW w:w="3123" w:type="dxa"/>
          </w:tcPr>
          <w:p w14:paraId="7C68DB5F"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25 days bills</w:t>
            </w:r>
          </w:p>
        </w:tc>
      </w:tr>
      <w:tr w:rsidR="00C61D79" w14:paraId="02694BAA" w14:textId="77777777" w:rsidTr="000C3ADD">
        <w:trPr>
          <w:trHeight w:val="227"/>
        </w:trPr>
        <w:tc>
          <w:tcPr>
            <w:tcW w:w="783" w:type="dxa"/>
          </w:tcPr>
          <w:p w14:paraId="79AD979B"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4.</w:t>
            </w:r>
          </w:p>
        </w:tc>
        <w:tc>
          <w:tcPr>
            <w:tcW w:w="2308" w:type="dxa"/>
          </w:tcPr>
          <w:p w14:paraId="139E18BC"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29.04.2022 to 01.06.2022</w:t>
            </w:r>
          </w:p>
        </w:tc>
        <w:tc>
          <w:tcPr>
            <w:tcW w:w="1358" w:type="dxa"/>
          </w:tcPr>
          <w:p w14:paraId="3327AEDA"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2669</w:t>
            </w:r>
          </w:p>
        </w:tc>
        <w:tc>
          <w:tcPr>
            <w:tcW w:w="3123" w:type="dxa"/>
          </w:tcPr>
          <w:p w14:paraId="146BB0C6" w14:textId="77777777" w:rsidR="00C61D79" w:rsidRPr="000C3ADD" w:rsidRDefault="00C61D79" w:rsidP="00C61D79">
            <w:pPr>
              <w:pStyle w:val="ListParagraph"/>
              <w:spacing w:after="0"/>
              <w:ind w:left="0"/>
              <w:jc w:val="both"/>
              <w:rPr>
                <w:rFonts w:cstheme="minorHAnsi"/>
                <w:bCs/>
                <w:i/>
                <w:iCs/>
                <w:sz w:val="18"/>
                <w:szCs w:val="18"/>
              </w:rPr>
            </w:pPr>
          </w:p>
        </w:tc>
      </w:tr>
      <w:tr w:rsidR="00C61D79" w14:paraId="6A52C365" w14:textId="77777777" w:rsidTr="000C3ADD">
        <w:trPr>
          <w:trHeight w:val="227"/>
        </w:trPr>
        <w:tc>
          <w:tcPr>
            <w:tcW w:w="783" w:type="dxa"/>
          </w:tcPr>
          <w:p w14:paraId="1C8860EC"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5.</w:t>
            </w:r>
          </w:p>
        </w:tc>
        <w:tc>
          <w:tcPr>
            <w:tcW w:w="2308" w:type="dxa"/>
          </w:tcPr>
          <w:p w14:paraId="36FAFF00"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01.06.2022 to 30.06.2022</w:t>
            </w:r>
          </w:p>
        </w:tc>
        <w:tc>
          <w:tcPr>
            <w:tcW w:w="1358" w:type="dxa"/>
          </w:tcPr>
          <w:p w14:paraId="5615757F"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2349</w:t>
            </w:r>
          </w:p>
        </w:tc>
        <w:tc>
          <w:tcPr>
            <w:tcW w:w="3123" w:type="dxa"/>
          </w:tcPr>
          <w:p w14:paraId="10496274" w14:textId="77777777" w:rsidR="00C61D79" w:rsidRPr="000C3ADD" w:rsidRDefault="00C61D79" w:rsidP="00C61D79">
            <w:pPr>
              <w:pStyle w:val="ListParagraph"/>
              <w:spacing w:after="0"/>
              <w:ind w:left="0"/>
              <w:jc w:val="both"/>
              <w:rPr>
                <w:rFonts w:cstheme="minorHAnsi"/>
                <w:bCs/>
                <w:i/>
                <w:iCs/>
                <w:sz w:val="18"/>
                <w:szCs w:val="18"/>
              </w:rPr>
            </w:pPr>
          </w:p>
        </w:tc>
      </w:tr>
      <w:tr w:rsidR="00C61D79" w14:paraId="29B99195" w14:textId="77777777" w:rsidTr="000C3ADD">
        <w:trPr>
          <w:trHeight w:val="227"/>
        </w:trPr>
        <w:tc>
          <w:tcPr>
            <w:tcW w:w="783" w:type="dxa"/>
          </w:tcPr>
          <w:p w14:paraId="041EEFEF"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6.</w:t>
            </w:r>
          </w:p>
        </w:tc>
        <w:tc>
          <w:tcPr>
            <w:tcW w:w="2308" w:type="dxa"/>
          </w:tcPr>
          <w:p w14:paraId="31E74911"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30.06.2022 to 02.08.2022</w:t>
            </w:r>
          </w:p>
        </w:tc>
        <w:tc>
          <w:tcPr>
            <w:tcW w:w="1358" w:type="dxa"/>
          </w:tcPr>
          <w:p w14:paraId="10EACF38"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2587</w:t>
            </w:r>
          </w:p>
        </w:tc>
        <w:tc>
          <w:tcPr>
            <w:tcW w:w="3123" w:type="dxa"/>
          </w:tcPr>
          <w:p w14:paraId="1B1C5A1C" w14:textId="77777777" w:rsidR="00C61D79" w:rsidRPr="000C3ADD" w:rsidRDefault="00C61D79" w:rsidP="00C61D79">
            <w:pPr>
              <w:pStyle w:val="ListParagraph"/>
              <w:spacing w:after="0"/>
              <w:ind w:left="0"/>
              <w:jc w:val="both"/>
              <w:rPr>
                <w:rFonts w:cstheme="minorHAnsi"/>
                <w:bCs/>
                <w:i/>
                <w:iCs/>
                <w:sz w:val="18"/>
                <w:szCs w:val="18"/>
              </w:rPr>
            </w:pPr>
          </w:p>
        </w:tc>
      </w:tr>
      <w:tr w:rsidR="00C61D79" w14:paraId="1A041644" w14:textId="77777777" w:rsidTr="000C3ADD">
        <w:trPr>
          <w:trHeight w:val="227"/>
        </w:trPr>
        <w:tc>
          <w:tcPr>
            <w:tcW w:w="783" w:type="dxa"/>
          </w:tcPr>
          <w:p w14:paraId="4F12B774"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7.</w:t>
            </w:r>
          </w:p>
        </w:tc>
        <w:tc>
          <w:tcPr>
            <w:tcW w:w="2308" w:type="dxa"/>
          </w:tcPr>
          <w:p w14:paraId="1C14AB12"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02.08.2022 to 03.09.2022</w:t>
            </w:r>
          </w:p>
        </w:tc>
        <w:tc>
          <w:tcPr>
            <w:tcW w:w="1358" w:type="dxa"/>
          </w:tcPr>
          <w:p w14:paraId="5FF3816B"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2628</w:t>
            </w:r>
          </w:p>
        </w:tc>
        <w:tc>
          <w:tcPr>
            <w:tcW w:w="3123" w:type="dxa"/>
          </w:tcPr>
          <w:p w14:paraId="1BB8C256" w14:textId="77777777" w:rsidR="00C61D79" w:rsidRPr="000C3ADD" w:rsidRDefault="00C61D79" w:rsidP="00C61D79">
            <w:pPr>
              <w:pStyle w:val="ListParagraph"/>
              <w:spacing w:after="0"/>
              <w:ind w:left="0"/>
              <w:jc w:val="both"/>
              <w:rPr>
                <w:rFonts w:cstheme="minorHAnsi"/>
                <w:bCs/>
                <w:i/>
                <w:iCs/>
                <w:sz w:val="18"/>
                <w:szCs w:val="18"/>
              </w:rPr>
            </w:pPr>
          </w:p>
        </w:tc>
      </w:tr>
      <w:tr w:rsidR="00C61D79" w14:paraId="7205E66C" w14:textId="77777777" w:rsidTr="000C3ADD">
        <w:trPr>
          <w:trHeight w:val="227"/>
        </w:trPr>
        <w:tc>
          <w:tcPr>
            <w:tcW w:w="783" w:type="dxa"/>
          </w:tcPr>
          <w:p w14:paraId="29D6EAF2"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8.</w:t>
            </w:r>
          </w:p>
        </w:tc>
        <w:tc>
          <w:tcPr>
            <w:tcW w:w="2308" w:type="dxa"/>
          </w:tcPr>
          <w:p w14:paraId="35002141"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03.09.2022 to 04.10.2022</w:t>
            </w:r>
          </w:p>
        </w:tc>
        <w:tc>
          <w:tcPr>
            <w:tcW w:w="1358" w:type="dxa"/>
          </w:tcPr>
          <w:p w14:paraId="61087E32"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2615</w:t>
            </w:r>
          </w:p>
        </w:tc>
        <w:tc>
          <w:tcPr>
            <w:tcW w:w="3123" w:type="dxa"/>
          </w:tcPr>
          <w:p w14:paraId="1DDE3E3A" w14:textId="77777777" w:rsidR="00C61D79" w:rsidRPr="000C3ADD" w:rsidRDefault="00C61D79" w:rsidP="00C61D79">
            <w:pPr>
              <w:pStyle w:val="ListParagraph"/>
              <w:spacing w:after="0"/>
              <w:ind w:left="0"/>
              <w:jc w:val="both"/>
              <w:rPr>
                <w:rFonts w:cstheme="minorHAnsi"/>
                <w:bCs/>
                <w:i/>
                <w:iCs/>
                <w:sz w:val="18"/>
                <w:szCs w:val="18"/>
              </w:rPr>
            </w:pPr>
          </w:p>
        </w:tc>
      </w:tr>
      <w:tr w:rsidR="00C61D79" w14:paraId="3190D8F7" w14:textId="77777777" w:rsidTr="000C3ADD">
        <w:trPr>
          <w:trHeight w:val="227"/>
        </w:trPr>
        <w:tc>
          <w:tcPr>
            <w:tcW w:w="783" w:type="dxa"/>
          </w:tcPr>
          <w:p w14:paraId="6765B5A4"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9.</w:t>
            </w:r>
          </w:p>
        </w:tc>
        <w:tc>
          <w:tcPr>
            <w:tcW w:w="2308" w:type="dxa"/>
          </w:tcPr>
          <w:p w14:paraId="43F650E2"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04.10.2022 to 04.11.2022</w:t>
            </w:r>
          </w:p>
        </w:tc>
        <w:tc>
          <w:tcPr>
            <w:tcW w:w="1358" w:type="dxa"/>
          </w:tcPr>
          <w:p w14:paraId="5B89D50D"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2547</w:t>
            </w:r>
          </w:p>
        </w:tc>
        <w:tc>
          <w:tcPr>
            <w:tcW w:w="3123" w:type="dxa"/>
          </w:tcPr>
          <w:p w14:paraId="51BF4397" w14:textId="77777777" w:rsidR="00C61D79" w:rsidRPr="000C3ADD" w:rsidRDefault="00C61D79" w:rsidP="00C61D79">
            <w:pPr>
              <w:pStyle w:val="ListParagraph"/>
              <w:spacing w:after="0"/>
              <w:ind w:left="0"/>
              <w:jc w:val="both"/>
              <w:rPr>
                <w:rFonts w:cstheme="minorHAnsi"/>
                <w:bCs/>
                <w:i/>
                <w:iCs/>
                <w:sz w:val="18"/>
                <w:szCs w:val="18"/>
              </w:rPr>
            </w:pPr>
          </w:p>
        </w:tc>
      </w:tr>
      <w:tr w:rsidR="00C61D79" w14:paraId="422828B8" w14:textId="77777777" w:rsidTr="000C3ADD">
        <w:trPr>
          <w:trHeight w:val="227"/>
        </w:trPr>
        <w:tc>
          <w:tcPr>
            <w:tcW w:w="783" w:type="dxa"/>
          </w:tcPr>
          <w:p w14:paraId="1CE03ECB"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10.</w:t>
            </w:r>
          </w:p>
        </w:tc>
        <w:tc>
          <w:tcPr>
            <w:tcW w:w="2308" w:type="dxa"/>
          </w:tcPr>
          <w:p w14:paraId="61D5BB06"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04.11.2022 to 05.12.2022</w:t>
            </w:r>
          </w:p>
        </w:tc>
        <w:tc>
          <w:tcPr>
            <w:tcW w:w="1358" w:type="dxa"/>
          </w:tcPr>
          <w:p w14:paraId="5F74C7BE"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2512</w:t>
            </w:r>
          </w:p>
        </w:tc>
        <w:tc>
          <w:tcPr>
            <w:tcW w:w="3123" w:type="dxa"/>
          </w:tcPr>
          <w:p w14:paraId="1E1FB9D0" w14:textId="77777777" w:rsidR="00C61D79" w:rsidRPr="000C3ADD" w:rsidRDefault="00C61D79" w:rsidP="00C61D79">
            <w:pPr>
              <w:pStyle w:val="ListParagraph"/>
              <w:spacing w:after="0"/>
              <w:ind w:left="0"/>
              <w:jc w:val="both"/>
              <w:rPr>
                <w:rFonts w:cstheme="minorHAnsi"/>
                <w:bCs/>
                <w:i/>
                <w:iCs/>
                <w:sz w:val="18"/>
                <w:szCs w:val="18"/>
              </w:rPr>
            </w:pPr>
          </w:p>
        </w:tc>
      </w:tr>
      <w:tr w:rsidR="00C61D79" w14:paraId="4239FC84" w14:textId="77777777" w:rsidTr="000C3ADD">
        <w:trPr>
          <w:trHeight w:val="227"/>
        </w:trPr>
        <w:tc>
          <w:tcPr>
            <w:tcW w:w="783" w:type="dxa"/>
          </w:tcPr>
          <w:p w14:paraId="19AEF19D"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11.</w:t>
            </w:r>
          </w:p>
        </w:tc>
        <w:tc>
          <w:tcPr>
            <w:tcW w:w="2308" w:type="dxa"/>
          </w:tcPr>
          <w:p w14:paraId="6777D48C"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05.12.2022 to 19.12.2022</w:t>
            </w:r>
          </w:p>
        </w:tc>
        <w:tc>
          <w:tcPr>
            <w:tcW w:w="1358" w:type="dxa"/>
          </w:tcPr>
          <w:p w14:paraId="7B21E7C1"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1444</w:t>
            </w:r>
          </w:p>
        </w:tc>
        <w:tc>
          <w:tcPr>
            <w:tcW w:w="3123" w:type="dxa"/>
          </w:tcPr>
          <w:p w14:paraId="5EC4E2B4"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15 days bill</w:t>
            </w:r>
          </w:p>
        </w:tc>
      </w:tr>
      <w:tr w:rsidR="00C61D79" w14:paraId="21CB398B" w14:textId="77777777" w:rsidTr="000C3ADD">
        <w:trPr>
          <w:trHeight w:val="227"/>
        </w:trPr>
        <w:tc>
          <w:tcPr>
            <w:tcW w:w="783" w:type="dxa"/>
          </w:tcPr>
          <w:p w14:paraId="459927B9"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12.</w:t>
            </w:r>
          </w:p>
        </w:tc>
        <w:tc>
          <w:tcPr>
            <w:tcW w:w="2308" w:type="dxa"/>
          </w:tcPr>
          <w:p w14:paraId="1F95C0E5"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19.12.2022 to 05.01.2023</w:t>
            </w:r>
          </w:p>
        </w:tc>
        <w:tc>
          <w:tcPr>
            <w:tcW w:w="1358" w:type="dxa"/>
          </w:tcPr>
          <w:p w14:paraId="4F15DF1E"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1089</w:t>
            </w:r>
          </w:p>
        </w:tc>
        <w:tc>
          <w:tcPr>
            <w:tcW w:w="3123" w:type="dxa"/>
          </w:tcPr>
          <w:p w14:paraId="151D5825"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17 days bill (smart meter installed)</w:t>
            </w:r>
          </w:p>
        </w:tc>
      </w:tr>
      <w:tr w:rsidR="00C61D79" w14:paraId="47878670" w14:textId="77777777" w:rsidTr="000C3ADD">
        <w:trPr>
          <w:trHeight w:val="227"/>
        </w:trPr>
        <w:tc>
          <w:tcPr>
            <w:tcW w:w="783" w:type="dxa"/>
          </w:tcPr>
          <w:p w14:paraId="0C6B4285"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13.</w:t>
            </w:r>
          </w:p>
        </w:tc>
        <w:tc>
          <w:tcPr>
            <w:tcW w:w="2308" w:type="dxa"/>
          </w:tcPr>
          <w:p w14:paraId="09E3A490"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05.01.2023 to 01.02.2023</w:t>
            </w:r>
          </w:p>
        </w:tc>
        <w:tc>
          <w:tcPr>
            <w:tcW w:w="1358" w:type="dxa"/>
          </w:tcPr>
          <w:p w14:paraId="7D2CDD49"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2117</w:t>
            </w:r>
          </w:p>
        </w:tc>
        <w:tc>
          <w:tcPr>
            <w:tcW w:w="3123" w:type="dxa"/>
          </w:tcPr>
          <w:p w14:paraId="3D322378" w14:textId="77777777" w:rsidR="00C61D79" w:rsidRPr="000C3ADD" w:rsidRDefault="00C61D79" w:rsidP="00C61D79">
            <w:pPr>
              <w:pStyle w:val="ListParagraph"/>
              <w:spacing w:after="0"/>
              <w:ind w:left="0"/>
              <w:jc w:val="both"/>
              <w:rPr>
                <w:rFonts w:cstheme="minorHAnsi"/>
                <w:bCs/>
                <w:i/>
                <w:iCs/>
                <w:sz w:val="18"/>
                <w:szCs w:val="18"/>
              </w:rPr>
            </w:pPr>
          </w:p>
        </w:tc>
      </w:tr>
      <w:tr w:rsidR="00C61D79" w14:paraId="23779341" w14:textId="77777777" w:rsidTr="000C3ADD">
        <w:trPr>
          <w:trHeight w:val="227"/>
        </w:trPr>
        <w:tc>
          <w:tcPr>
            <w:tcW w:w="783" w:type="dxa"/>
          </w:tcPr>
          <w:p w14:paraId="353D5A58"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14.</w:t>
            </w:r>
          </w:p>
        </w:tc>
        <w:tc>
          <w:tcPr>
            <w:tcW w:w="2308" w:type="dxa"/>
          </w:tcPr>
          <w:p w14:paraId="0DBFABC7"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01.02.2023 to 01.03.2023</w:t>
            </w:r>
          </w:p>
        </w:tc>
        <w:tc>
          <w:tcPr>
            <w:tcW w:w="1358" w:type="dxa"/>
          </w:tcPr>
          <w:p w14:paraId="0D2DA18D"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2322</w:t>
            </w:r>
          </w:p>
        </w:tc>
        <w:tc>
          <w:tcPr>
            <w:tcW w:w="3123" w:type="dxa"/>
          </w:tcPr>
          <w:p w14:paraId="2A9B50CD" w14:textId="77777777" w:rsidR="00C61D79" w:rsidRPr="000C3ADD" w:rsidRDefault="00C61D79" w:rsidP="00C61D79">
            <w:pPr>
              <w:pStyle w:val="ListParagraph"/>
              <w:spacing w:after="0"/>
              <w:ind w:left="0"/>
              <w:jc w:val="both"/>
              <w:rPr>
                <w:rFonts w:cstheme="minorHAnsi"/>
                <w:bCs/>
                <w:i/>
                <w:iCs/>
                <w:sz w:val="18"/>
                <w:szCs w:val="18"/>
              </w:rPr>
            </w:pPr>
          </w:p>
        </w:tc>
      </w:tr>
      <w:tr w:rsidR="00C61D79" w14:paraId="58657105" w14:textId="77777777" w:rsidTr="000C3ADD">
        <w:trPr>
          <w:trHeight w:val="227"/>
        </w:trPr>
        <w:tc>
          <w:tcPr>
            <w:tcW w:w="783" w:type="dxa"/>
          </w:tcPr>
          <w:p w14:paraId="3D58E2BB"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15.</w:t>
            </w:r>
          </w:p>
        </w:tc>
        <w:tc>
          <w:tcPr>
            <w:tcW w:w="2308" w:type="dxa"/>
          </w:tcPr>
          <w:p w14:paraId="15FEE9AA"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01.03.2023 to 01.04.2023</w:t>
            </w:r>
          </w:p>
        </w:tc>
        <w:tc>
          <w:tcPr>
            <w:tcW w:w="1358" w:type="dxa"/>
          </w:tcPr>
          <w:p w14:paraId="6F56EE67"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2489</w:t>
            </w:r>
          </w:p>
        </w:tc>
        <w:tc>
          <w:tcPr>
            <w:tcW w:w="3123" w:type="dxa"/>
          </w:tcPr>
          <w:p w14:paraId="7504E8D7" w14:textId="77777777" w:rsidR="00C61D79" w:rsidRPr="000C3ADD" w:rsidRDefault="00C61D79" w:rsidP="00C61D79">
            <w:pPr>
              <w:pStyle w:val="ListParagraph"/>
              <w:spacing w:after="0"/>
              <w:ind w:left="0"/>
              <w:jc w:val="both"/>
              <w:rPr>
                <w:rFonts w:cstheme="minorHAnsi"/>
                <w:bCs/>
                <w:i/>
                <w:iCs/>
                <w:sz w:val="18"/>
                <w:szCs w:val="18"/>
              </w:rPr>
            </w:pPr>
          </w:p>
        </w:tc>
      </w:tr>
      <w:tr w:rsidR="00C61D79" w14:paraId="57634898" w14:textId="77777777" w:rsidTr="000C3ADD">
        <w:trPr>
          <w:trHeight w:val="227"/>
        </w:trPr>
        <w:tc>
          <w:tcPr>
            <w:tcW w:w="783" w:type="dxa"/>
          </w:tcPr>
          <w:p w14:paraId="46ADC2D4"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16.</w:t>
            </w:r>
          </w:p>
        </w:tc>
        <w:tc>
          <w:tcPr>
            <w:tcW w:w="2308" w:type="dxa"/>
          </w:tcPr>
          <w:p w14:paraId="13181C14" w14:textId="77777777" w:rsidR="00C61D79" w:rsidRPr="000C3ADD" w:rsidRDefault="00C61D79" w:rsidP="00C61D79">
            <w:pPr>
              <w:pStyle w:val="ListParagraph"/>
              <w:spacing w:after="0"/>
              <w:ind w:left="0"/>
              <w:jc w:val="both"/>
              <w:rPr>
                <w:rFonts w:cstheme="minorHAnsi"/>
                <w:bCs/>
                <w:i/>
                <w:iCs/>
                <w:sz w:val="18"/>
                <w:szCs w:val="18"/>
              </w:rPr>
            </w:pPr>
            <w:r w:rsidRPr="000C3ADD">
              <w:rPr>
                <w:rFonts w:cstheme="minorHAnsi"/>
                <w:bCs/>
                <w:i/>
                <w:iCs/>
                <w:sz w:val="18"/>
                <w:szCs w:val="18"/>
              </w:rPr>
              <w:t>01.04.2023 to 01.05.2023</w:t>
            </w:r>
          </w:p>
        </w:tc>
        <w:tc>
          <w:tcPr>
            <w:tcW w:w="1358" w:type="dxa"/>
          </w:tcPr>
          <w:p w14:paraId="1EF9F5AC" w14:textId="77777777" w:rsidR="00C61D79" w:rsidRPr="000C3ADD" w:rsidRDefault="00005F5A" w:rsidP="00C61D79">
            <w:pPr>
              <w:pStyle w:val="ListParagraph"/>
              <w:spacing w:after="0"/>
              <w:ind w:left="0"/>
              <w:jc w:val="both"/>
              <w:rPr>
                <w:rFonts w:cstheme="minorHAnsi"/>
                <w:bCs/>
                <w:i/>
                <w:iCs/>
                <w:sz w:val="18"/>
                <w:szCs w:val="18"/>
              </w:rPr>
            </w:pPr>
            <w:r w:rsidRPr="000C3ADD">
              <w:rPr>
                <w:rFonts w:cstheme="minorHAnsi"/>
                <w:bCs/>
                <w:i/>
                <w:iCs/>
                <w:sz w:val="18"/>
                <w:szCs w:val="18"/>
              </w:rPr>
              <w:t>2427</w:t>
            </w:r>
          </w:p>
        </w:tc>
        <w:tc>
          <w:tcPr>
            <w:tcW w:w="3123" w:type="dxa"/>
          </w:tcPr>
          <w:p w14:paraId="7652891E" w14:textId="77777777" w:rsidR="00C61D79" w:rsidRPr="000C3ADD" w:rsidRDefault="00C61D79" w:rsidP="00C61D79">
            <w:pPr>
              <w:pStyle w:val="ListParagraph"/>
              <w:spacing w:after="0"/>
              <w:ind w:left="0"/>
              <w:jc w:val="both"/>
              <w:rPr>
                <w:rFonts w:cstheme="minorHAnsi"/>
                <w:bCs/>
                <w:i/>
                <w:iCs/>
                <w:sz w:val="18"/>
                <w:szCs w:val="18"/>
              </w:rPr>
            </w:pPr>
          </w:p>
        </w:tc>
      </w:tr>
    </w:tbl>
    <w:p w14:paraId="16E4E36F" w14:textId="77777777" w:rsidR="001B559D" w:rsidRDefault="001B559D" w:rsidP="001B559D">
      <w:pPr>
        <w:pStyle w:val="ListParagraph"/>
        <w:spacing w:after="0"/>
        <w:ind w:left="851" w:firstLine="589"/>
        <w:jc w:val="both"/>
        <w:rPr>
          <w:rFonts w:cstheme="minorHAnsi"/>
          <w:bCs/>
          <w:i/>
          <w:iCs/>
          <w:sz w:val="24"/>
          <w:szCs w:val="24"/>
        </w:rPr>
      </w:pPr>
    </w:p>
    <w:p w14:paraId="65F5E899" w14:textId="77777777" w:rsidR="00C61D79" w:rsidRPr="000C3ADD" w:rsidRDefault="001B559D" w:rsidP="007B222A">
      <w:pPr>
        <w:pStyle w:val="ListParagraph"/>
        <w:spacing w:after="0"/>
        <w:ind w:left="851" w:right="391" w:firstLine="567"/>
        <w:jc w:val="both"/>
        <w:rPr>
          <w:rFonts w:cstheme="minorHAnsi"/>
          <w:bCs/>
          <w:i/>
          <w:iCs/>
          <w:sz w:val="26"/>
          <w:szCs w:val="26"/>
        </w:rPr>
      </w:pPr>
      <w:r w:rsidRPr="000C3ADD">
        <w:rPr>
          <w:rFonts w:cstheme="minorHAnsi"/>
          <w:bCs/>
          <w:i/>
          <w:iCs/>
          <w:sz w:val="26"/>
          <w:szCs w:val="26"/>
        </w:rPr>
        <w:t>The above consumption pattern shows that there is no considerable change in number of units consumed after the change of meter with the smart meter. It is stated that BSNL has neither installed nor dismantled any additional equipment at the site</w:t>
      </w:r>
      <w:r w:rsidR="00C61D79" w:rsidRPr="000C3ADD">
        <w:rPr>
          <w:rFonts w:cstheme="minorHAnsi"/>
          <w:bCs/>
          <w:i/>
          <w:iCs/>
          <w:sz w:val="26"/>
          <w:szCs w:val="26"/>
        </w:rPr>
        <w:t>.</w:t>
      </w:r>
      <w:r w:rsidRPr="000C3ADD">
        <w:rPr>
          <w:rFonts w:cstheme="minorHAnsi"/>
          <w:bCs/>
          <w:i/>
          <w:iCs/>
          <w:sz w:val="26"/>
          <w:szCs w:val="26"/>
        </w:rPr>
        <w:t xml:space="preserve"> With the charged amount the monthly bill becomes </w:t>
      </w:r>
      <w:proofErr w:type="spellStart"/>
      <w:r w:rsidR="00C61D79" w:rsidRPr="000C3ADD">
        <w:rPr>
          <w:rFonts w:cstheme="minorHAnsi"/>
          <w:bCs/>
          <w:i/>
          <w:iCs/>
          <w:sz w:val="26"/>
          <w:szCs w:val="26"/>
        </w:rPr>
        <w:t>ap</w:t>
      </w:r>
      <w:r w:rsidRPr="000C3ADD">
        <w:rPr>
          <w:rFonts w:cstheme="minorHAnsi"/>
          <w:bCs/>
          <w:i/>
          <w:iCs/>
          <w:sz w:val="26"/>
          <w:szCs w:val="26"/>
        </w:rPr>
        <w:t>prox</w:t>
      </w:r>
      <w:proofErr w:type="spellEnd"/>
      <w:r w:rsidRPr="000C3ADD">
        <w:rPr>
          <w:rFonts w:cstheme="minorHAnsi"/>
          <w:bCs/>
          <w:i/>
          <w:iCs/>
          <w:sz w:val="26"/>
          <w:szCs w:val="26"/>
        </w:rPr>
        <w:t xml:space="preserve"> 36000-00 per month. This much bill has never </w:t>
      </w:r>
      <w:proofErr w:type="gramStart"/>
      <w:r w:rsidRPr="000C3ADD">
        <w:rPr>
          <w:rFonts w:cstheme="minorHAnsi"/>
          <w:bCs/>
          <w:i/>
          <w:iCs/>
          <w:sz w:val="26"/>
          <w:szCs w:val="26"/>
        </w:rPr>
        <w:t>came</w:t>
      </w:r>
      <w:proofErr w:type="gramEnd"/>
      <w:r w:rsidRPr="000C3ADD">
        <w:rPr>
          <w:rFonts w:cstheme="minorHAnsi"/>
          <w:bCs/>
          <w:i/>
          <w:iCs/>
          <w:sz w:val="26"/>
          <w:szCs w:val="26"/>
        </w:rPr>
        <w:t xml:space="preserve"> for that site</w:t>
      </w:r>
      <w:r w:rsidR="00C61D79" w:rsidRPr="000C3ADD">
        <w:rPr>
          <w:rFonts w:cstheme="minorHAnsi"/>
          <w:bCs/>
          <w:i/>
          <w:iCs/>
          <w:sz w:val="26"/>
          <w:szCs w:val="26"/>
        </w:rPr>
        <w:t>.</w:t>
      </w:r>
      <w:r w:rsidRPr="000C3ADD">
        <w:rPr>
          <w:rFonts w:cstheme="minorHAnsi"/>
          <w:bCs/>
          <w:i/>
          <w:iCs/>
          <w:sz w:val="26"/>
          <w:szCs w:val="26"/>
        </w:rPr>
        <w:t xml:space="preserve"> </w:t>
      </w:r>
    </w:p>
    <w:p w14:paraId="25E9162B" w14:textId="7EA974CC" w:rsidR="00C61D79" w:rsidRPr="000C3ADD" w:rsidRDefault="001B559D" w:rsidP="007B222A">
      <w:pPr>
        <w:pStyle w:val="ListParagraph"/>
        <w:spacing w:after="0"/>
        <w:ind w:left="851" w:right="391" w:firstLine="567"/>
        <w:jc w:val="both"/>
        <w:rPr>
          <w:rFonts w:cstheme="minorHAnsi"/>
          <w:bCs/>
          <w:i/>
          <w:iCs/>
          <w:sz w:val="26"/>
          <w:szCs w:val="26"/>
        </w:rPr>
      </w:pPr>
      <w:r w:rsidRPr="000C3ADD">
        <w:rPr>
          <w:rFonts w:cstheme="minorHAnsi"/>
          <w:bCs/>
          <w:i/>
          <w:iCs/>
          <w:sz w:val="26"/>
          <w:szCs w:val="26"/>
        </w:rPr>
        <w:lastRenderedPageBreak/>
        <w:t>Your good self is again requested that BSNL is a central govt organizati</w:t>
      </w:r>
      <w:r w:rsidR="00C61D79" w:rsidRPr="000C3ADD">
        <w:rPr>
          <w:rFonts w:cstheme="minorHAnsi"/>
          <w:bCs/>
          <w:i/>
          <w:iCs/>
          <w:sz w:val="26"/>
          <w:szCs w:val="26"/>
        </w:rPr>
        <w:t>on</w:t>
      </w:r>
      <w:r w:rsidR="00B526E9" w:rsidRPr="000C3ADD">
        <w:rPr>
          <w:rFonts w:cstheme="minorHAnsi"/>
          <w:bCs/>
          <w:i/>
          <w:iCs/>
          <w:sz w:val="26"/>
          <w:szCs w:val="26"/>
        </w:rPr>
        <w:t>.</w:t>
      </w:r>
      <w:r w:rsidR="00C61D79" w:rsidRPr="000C3ADD">
        <w:rPr>
          <w:rFonts w:cstheme="minorHAnsi"/>
          <w:bCs/>
          <w:i/>
          <w:iCs/>
          <w:sz w:val="26"/>
          <w:szCs w:val="26"/>
        </w:rPr>
        <w:t xml:space="preserve"> We have to justify the </w:t>
      </w:r>
      <w:r w:rsidR="007B222A" w:rsidRPr="000C3ADD">
        <w:rPr>
          <w:rFonts w:cstheme="minorHAnsi"/>
          <w:bCs/>
          <w:i/>
          <w:iCs/>
          <w:sz w:val="26"/>
          <w:szCs w:val="26"/>
        </w:rPr>
        <w:t>penalty</w:t>
      </w:r>
      <w:r w:rsidR="00C61D79" w:rsidRPr="000C3ADD">
        <w:rPr>
          <w:rFonts w:cstheme="minorHAnsi"/>
          <w:bCs/>
          <w:i/>
          <w:iCs/>
          <w:sz w:val="26"/>
          <w:szCs w:val="26"/>
        </w:rPr>
        <w:t>.</w:t>
      </w:r>
      <w:r w:rsidRPr="000C3ADD">
        <w:rPr>
          <w:rFonts w:cstheme="minorHAnsi"/>
          <w:bCs/>
          <w:i/>
          <w:iCs/>
          <w:sz w:val="26"/>
          <w:szCs w:val="26"/>
        </w:rPr>
        <w:t xml:space="preserve"> </w:t>
      </w:r>
      <w:r w:rsidR="007B222A" w:rsidRPr="000C3ADD">
        <w:rPr>
          <w:rFonts w:cstheme="minorHAnsi"/>
          <w:bCs/>
          <w:i/>
          <w:iCs/>
          <w:sz w:val="26"/>
          <w:szCs w:val="26"/>
        </w:rPr>
        <w:t>So,</w:t>
      </w:r>
      <w:r w:rsidRPr="000C3ADD">
        <w:rPr>
          <w:rFonts w:cstheme="minorHAnsi"/>
          <w:bCs/>
          <w:i/>
          <w:iCs/>
          <w:sz w:val="26"/>
          <w:szCs w:val="26"/>
        </w:rPr>
        <w:t xml:space="preserve"> you are again requested to review the case &amp; refund th</w:t>
      </w:r>
      <w:r w:rsidR="00C61D79" w:rsidRPr="000C3ADD">
        <w:rPr>
          <w:rFonts w:cstheme="minorHAnsi"/>
          <w:bCs/>
          <w:i/>
          <w:iCs/>
          <w:sz w:val="26"/>
          <w:szCs w:val="26"/>
        </w:rPr>
        <w:t>e above said amount.</w:t>
      </w:r>
    </w:p>
    <w:p w14:paraId="09C7BE24" w14:textId="77777777" w:rsidR="007B222A" w:rsidRPr="001B559D" w:rsidRDefault="007B222A" w:rsidP="007B222A">
      <w:pPr>
        <w:pStyle w:val="ListParagraph"/>
        <w:spacing w:after="0"/>
        <w:ind w:left="851" w:right="391" w:firstLine="567"/>
        <w:jc w:val="both"/>
        <w:rPr>
          <w:rFonts w:cstheme="minorHAnsi"/>
          <w:bCs/>
          <w:i/>
          <w:iCs/>
          <w:sz w:val="24"/>
          <w:szCs w:val="24"/>
        </w:rPr>
      </w:pPr>
    </w:p>
    <w:p w14:paraId="7A042843" w14:textId="77777777" w:rsidR="009D34FF" w:rsidRDefault="009D34FF" w:rsidP="00F1496D">
      <w:pPr>
        <w:pStyle w:val="ListParagraph"/>
        <w:numPr>
          <w:ilvl w:val="0"/>
          <w:numId w:val="2"/>
        </w:numPr>
        <w:spacing w:after="0"/>
        <w:ind w:left="851" w:hanging="567"/>
        <w:jc w:val="both"/>
        <w:rPr>
          <w:rFonts w:cstheme="minorHAnsi"/>
          <w:bCs/>
          <w:sz w:val="28"/>
          <w:szCs w:val="28"/>
        </w:rPr>
      </w:pPr>
      <w:r w:rsidRPr="00053F4E">
        <w:rPr>
          <w:rFonts w:cstheme="minorHAnsi"/>
          <w:bCs/>
          <w:sz w:val="28"/>
          <w:szCs w:val="28"/>
        </w:rPr>
        <w:t>The Respondent in his reply to petition stated</w:t>
      </w:r>
      <w:r w:rsidRPr="0049117A">
        <w:rPr>
          <w:rFonts w:cstheme="minorHAnsi"/>
          <w:bCs/>
          <w:sz w:val="28"/>
          <w:szCs w:val="28"/>
        </w:rPr>
        <w:t xml:space="preserve"> that: -</w:t>
      </w:r>
    </w:p>
    <w:p w14:paraId="0C899ED5" w14:textId="77777777" w:rsidR="00FC2B00" w:rsidRPr="00F23C0D" w:rsidRDefault="00FC2B00" w:rsidP="006B3348">
      <w:pPr>
        <w:pStyle w:val="ListParagraph"/>
        <w:numPr>
          <w:ilvl w:val="3"/>
          <w:numId w:val="2"/>
        </w:numPr>
        <w:spacing w:after="0"/>
        <w:ind w:left="1134" w:right="391" w:hanging="284"/>
        <w:jc w:val="both"/>
        <w:rPr>
          <w:rFonts w:cs="Raavi"/>
          <w:i/>
          <w:iCs/>
          <w:sz w:val="24"/>
          <w:szCs w:val="24"/>
          <w:lang w:bidi="pa-IN"/>
        </w:rPr>
      </w:pPr>
      <w:r w:rsidRPr="00F23C0D">
        <w:rPr>
          <w:rFonts w:cs="Raavi"/>
          <w:i/>
          <w:iCs/>
          <w:sz w:val="24"/>
          <w:szCs w:val="24"/>
          <w:lang w:bidi="pa-IN"/>
        </w:rPr>
        <w:t>Point No.1</w:t>
      </w:r>
      <w:r w:rsidRPr="00F23C0D">
        <w:rPr>
          <w:rFonts w:cs="Raavi"/>
          <w:i/>
          <w:iCs/>
          <w:sz w:val="24"/>
          <w:szCs w:val="24"/>
          <w:cs/>
          <w:lang w:bidi="pa-IN"/>
        </w:rPr>
        <w:t xml:space="preserve"> ਤੋਂ </w:t>
      </w:r>
      <w:r w:rsidRPr="00F23C0D">
        <w:rPr>
          <w:rFonts w:cs="Raavi"/>
          <w:i/>
          <w:iCs/>
          <w:sz w:val="24"/>
          <w:szCs w:val="24"/>
          <w:lang w:bidi="pa-IN"/>
        </w:rPr>
        <w:t>3</w:t>
      </w:r>
      <w:r w:rsidRPr="00F23C0D">
        <w:rPr>
          <w:rFonts w:cs="Raavi"/>
          <w:i/>
          <w:iCs/>
          <w:sz w:val="24"/>
          <w:szCs w:val="24"/>
          <w:cs/>
          <w:lang w:bidi="pa-IN"/>
        </w:rPr>
        <w:t xml:space="preserve"> </w:t>
      </w:r>
      <w:proofErr w:type="spellStart"/>
      <w:r w:rsidRPr="00F23C0D">
        <w:rPr>
          <w:rFonts w:ascii="AnmolLipi" w:hAnsi="AnmolLipi" w:cs="Raavi"/>
          <w:i/>
          <w:iCs/>
          <w:sz w:val="24"/>
          <w:szCs w:val="24"/>
          <w:lang w:bidi="pa-IN"/>
        </w:rPr>
        <w:t>mMgI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geI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sUcnw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srtIiPkyt</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ies</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p~qr</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nwl</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n`QI</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roofErr w:type="gramEnd"/>
      <w:r w:rsidRPr="00F23C0D">
        <w:rPr>
          <w:rFonts w:ascii="AnmolLipi" w:hAnsi="AnmolLipi" w:cs="Raavi"/>
          <w:i/>
          <w:iCs/>
          <w:sz w:val="24"/>
          <w:szCs w:val="24"/>
          <w:cs/>
          <w:lang w:bidi="pa-IN"/>
        </w:rPr>
        <w:t xml:space="preserve"> </w:t>
      </w:r>
    </w:p>
    <w:p w14:paraId="169F1B09" w14:textId="77777777" w:rsidR="00FC2B00" w:rsidRPr="00F23C0D" w:rsidRDefault="00FC2B00" w:rsidP="006B3348">
      <w:pPr>
        <w:pStyle w:val="ListParagraph"/>
        <w:numPr>
          <w:ilvl w:val="3"/>
          <w:numId w:val="2"/>
        </w:numPr>
        <w:spacing w:after="0"/>
        <w:ind w:left="1134" w:right="391" w:hanging="284"/>
        <w:jc w:val="both"/>
        <w:rPr>
          <w:rFonts w:cs="Raavi"/>
          <w:i/>
          <w:iCs/>
          <w:sz w:val="24"/>
          <w:szCs w:val="24"/>
          <w:lang w:bidi="pa-IN"/>
        </w:rPr>
      </w:pPr>
      <w:r w:rsidRPr="00F23C0D">
        <w:rPr>
          <w:rFonts w:cs="Raavi"/>
          <w:i/>
          <w:iCs/>
          <w:sz w:val="24"/>
          <w:szCs w:val="24"/>
          <w:lang w:bidi="pa-IN"/>
        </w:rPr>
        <w:t>Point No.</w:t>
      </w:r>
      <w:proofErr w:type="gramStart"/>
      <w:r w:rsidRPr="00F23C0D">
        <w:rPr>
          <w:rFonts w:cs="Raavi"/>
          <w:i/>
          <w:iCs/>
          <w:sz w:val="24"/>
          <w:szCs w:val="24"/>
          <w:lang w:bidi="pa-IN"/>
        </w:rPr>
        <w:t xml:space="preserve">4  </w:t>
      </w:r>
      <w:proofErr w:type="spellStart"/>
      <w:r w:rsidRPr="00F23C0D">
        <w:rPr>
          <w:rFonts w:ascii="AnmolLipi" w:hAnsi="AnmolLipi" w:cs="Raavi"/>
          <w:i/>
          <w:iCs/>
          <w:sz w:val="24"/>
          <w:szCs w:val="24"/>
          <w:lang w:bidi="pa-IN"/>
        </w:rPr>
        <w:t>iv</w:t>
      </w:r>
      <w:proofErr w:type="gramEnd"/>
      <w:r w:rsidRPr="00F23C0D">
        <w:rPr>
          <w:rFonts w:ascii="AnmolLipi" w:hAnsi="AnmolLipi" w:cs="Raavi"/>
          <w:i/>
          <w:iCs/>
          <w:sz w:val="24"/>
          <w:szCs w:val="24"/>
          <w:lang w:bidi="pa-IN"/>
        </w:rPr>
        <w:t>~c</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mMgI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geI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sUcnw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eI-myl</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rwhIN</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ByjI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geI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
    <w:p w14:paraId="70DCF0F3" w14:textId="77777777" w:rsidR="00FC2B00" w:rsidRPr="00F23C0D" w:rsidRDefault="00FC2B00" w:rsidP="006B3348">
      <w:pPr>
        <w:pStyle w:val="ListParagraph"/>
        <w:numPr>
          <w:ilvl w:val="3"/>
          <w:numId w:val="2"/>
        </w:numPr>
        <w:spacing w:after="0"/>
        <w:ind w:left="1134" w:right="391" w:hanging="284"/>
        <w:jc w:val="both"/>
        <w:rPr>
          <w:rFonts w:cs="Raavi"/>
          <w:i/>
          <w:iCs/>
          <w:sz w:val="24"/>
          <w:szCs w:val="24"/>
          <w:lang w:bidi="pa-IN"/>
        </w:rPr>
      </w:pPr>
      <w:r w:rsidRPr="00F23C0D">
        <w:rPr>
          <w:rFonts w:cs="Raavi"/>
          <w:i/>
          <w:iCs/>
          <w:sz w:val="24"/>
          <w:szCs w:val="24"/>
          <w:lang w:bidi="pa-IN"/>
        </w:rPr>
        <w:t xml:space="preserve">Point No.5 </w:t>
      </w:r>
      <w:proofErr w:type="spellStart"/>
      <w:r w:rsidRPr="00F23C0D">
        <w:rPr>
          <w:rFonts w:ascii="AnmolLipi" w:hAnsi="AnmolLipi" w:cs="Raavi"/>
          <w:i/>
          <w:iCs/>
          <w:sz w:val="24"/>
          <w:szCs w:val="24"/>
          <w:lang w:bidi="pa-IN"/>
        </w:rPr>
        <w:t>iv~c</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mMgI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geI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sUcnw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vyrvw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hyT</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ilKy</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Anuswr</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
    <w:p w14:paraId="67147B75" w14:textId="77777777" w:rsidR="00FC2B00" w:rsidRPr="00F23C0D" w:rsidRDefault="00FC2B00" w:rsidP="006B3348">
      <w:pPr>
        <w:pStyle w:val="ListParagraph"/>
        <w:numPr>
          <w:ilvl w:val="4"/>
          <w:numId w:val="2"/>
        </w:numPr>
        <w:spacing w:after="0"/>
        <w:ind w:left="1418" w:right="391" w:hanging="283"/>
        <w:jc w:val="both"/>
        <w:rPr>
          <w:rFonts w:cs="Raavi"/>
          <w:i/>
          <w:iCs/>
          <w:sz w:val="24"/>
          <w:szCs w:val="24"/>
          <w:lang w:bidi="pa-IN"/>
        </w:rPr>
      </w:pPr>
      <w:r w:rsidRPr="00F23C0D">
        <w:rPr>
          <w:rFonts w:cs="Raavi"/>
          <w:i/>
          <w:iCs/>
          <w:sz w:val="24"/>
          <w:szCs w:val="24"/>
          <w:lang w:bidi="pa-IN"/>
        </w:rPr>
        <w:t xml:space="preserve">Point No.5a &amp; b </w:t>
      </w:r>
      <w:proofErr w:type="spellStart"/>
      <w:r w:rsidRPr="00F23C0D">
        <w:rPr>
          <w:rFonts w:ascii="AnmolLipi" w:hAnsi="AnmolLipi" w:cs="Raavi"/>
          <w:i/>
          <w:iCs/>
          <w:sz w:val="24"/>
          <w:szCs w:val="24"/>
          <w:lang w:bidi="pa-IN"/>
        </w:rPr>
        <w:t>iv`c</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mMgI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geI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sUcnw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dI</w:t>
      </w:r>
      <w:proofErr w:type="spellEnd"/>
      <w:r w:rsidRPr="00F23C0D">
        <w:rPr>
          <w:rFonts w:ascii="AnmolLipi" w:hAnsi="AnmolLipi" w:cs="Raavi"/>
          <w:i/>
          <w:iCs/>
          <w:sz w:val="24"/>
          <w:szCs w:val="24"/>
          <w:lang w:bidi="pa-IN"/>
        </w:rPr>
        <w:t xml:space="preserve"> </w:t>
      </w:r>
      <w:r w:rsidRPr="00F23C0D">
        <w:rPr>
          <w:rFonts w:cstheme="minorHAnsi"/>
          <w:i/>
          <w:iCs/>
          <w:sz w:val="24"/>
          <w:szCs w:val="24"/>
          <w:lang w:bidi="pa-IN"/>
        </w:rPr>
        <w:t>Excel sheet</w:t>
      </w:r>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ies</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p`qr</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nwl</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n`QI</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roofErr w:type="gramEnd"/>
    </w:p>
    <w:p w14:paraId="17D127F9" w14:textId="77777777" w:rsidR="00FC2B00" w:rsidRPr="00F23C0D" w:rsidRDefault="00FC2B00" w:rsidP="006B3348">
      <w:pPr>
        <w:pStyle w:val="ListParagraph"/>
        <w:numPr>
          <w:ilvl w:val="4"/>
          <w:numId w:val="2"/>
        </w:numPr>
        <w:spacing w:after="0"/>
        <w:ind w:left="1418" w:right="391" w:hanging="283"/>
        <w:jc w:val="both"/>
        <w:rPr>
          <w:rFonts w:cs="Raavi"/>
          <w:i/>
          <w:iCs/>
          <w:sz w:val="24"/>
          <w:szCs w:val="24"/>
          <w:lang w:bidi="pa-IN"/>
        </w:rPr>
      </w:pPr>
      <w:r w:rsidRPr="00F23C0D">
        <w:rPr>
          <w:rFonts w:cs="Raavi"/>
          <w:i/>
          <w:iCs/>
          <w:sz w:val="24"/>
          <w:szCs w:val="24"/>
          <w:lang w:bidi="pa-IN"/>
        </w:rPr>
        <w:t xml:space="preserve">Point No. 5c – Copy of decision of Circle CGRF – </w:t>
      </w:r>
      <w:proofErr w:type="spellStart"/>
      <w:r w:rsidRPr="00F23C0D">
        <w:rPr>
          <w:rFonts w:ascii="AnmolLipi" w:hAnsi="AnmolLipi" w:cs="Raavi"/>
          <w:i/>
          <w:iCs/>
          <w:sz w:val="24"/>
          <w:szCs w:val="24"/>
          <w:lang w:bidi="pa-IN"/>
        </w:rPr>
        <w:t>n`QI</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roofErr w:type="gramEnd"/>
    </w:p>
    <w:p w14:paraId="4DF74795" w14:textId="30401E65" w:rsidR="00FC2B00" w:rsidRPr="00F23C0D" w:rsidRDefault="00FC2B00" w:rsidP="006B3348">
      <w:pPr>
        <w:pStyle w:val="ListParagraph"/>
        <w:numPr>
          <w:ilvl w:val="4"/>
          <w:numId w:val="2"/>
        </w:numPr>
        <w:spacing w:after="0"/>
        <w:ind w:left="1418" w:right="391" w:hanging="283"/>
        <w:jc w:val="both"/>
        <w:rPr>
          <w:rFonts w:cs="Raavi"/>
          <w:i/>
          <w:iCs/>
          <w:sz w:val="24"/>
          <w:szCs w:val="24"/>
          <w:lang w:bidi="pa-IN"/>
        </w:rPr>
      </w:pPr>
      <w:r w:rsidRPr="00F23C0D">
        <w:rPr>
          <w:rFonts w:cstheme="minorHAnsi"/>
          <w:i/>
          <w:iCs/>
          <w:sz w:val="24"/>
          <w:szCs w:val="24"/>
          <w:lang w:bidi="pa-IN"/>
        </w:rPr>
        <w:t xml:space="preserve">Point No. 5d – </w:t>
      </w:r>
      <w:proofErr w:type="spellStart"/>
      <w:r w:rsidRPr="00F23C0D">
        <w:rPr>
          <w:rFonts w:ascii="AnmolLipi" w:hAnsi="AnmolLipi" w:cstheme="minorHAnsi"/>
          <w:i/>
          <w:iCs/>
          <w:sz w:val="24"/>
          <w:szCs w:val="24"/>
          <w:lang w:bidi="pa-IN"/>
        </w:rPr>
        <w:t>ies</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Kpqkwr</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dw</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mItr</w:t>
      </w:r>
      <w:proofErr w:type="spellEnd"/>
      <w:r w:rsidRPr="00F23C0D">
        <w:rPr>
          <w:rFonts w:ascii="AnmolLipi" w:hAnsi="AnmolLipi" w:cstheme="minorHAnsi"/>
          <w:i/>
          <w:iCs/>
          <w:sz w:val="24"/>
          <w:szCs w:val="24"/>
          <w:lang w:bidi="pa-IN"/>
        </w:rPr>
        <w:t xml:space="preserve"> </w:t>
      </w:r>
      <w:proofErr w:type="spellStart"/>
      <w:proofErr w:type="gramStart"/>
      <w:r w:rsidRPr="00F23C0D">
        <w:rPr>
          <w:rFonts w:ascii="AnmolLipi" w:hAnsi="AnmolLipi" w:cstheme="minorHAnsi"/>
          <w:i/>
          <w:iCs/>
          <w:sz w:val="24"/>
          <w:szCs w:val="24"/>
          <w:lang w:bidi="pa-IN"/>
        </w:rPr>
        <w:t>AYm.eI.lYb</w:t>
      </w:r>
      <w:proofErr w:type="spellEnd"/>
      <w:proofErr w:type="gram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sMgrUr</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ivKy</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clwn</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nM.</w:t>
      </w:r>
      <w:proofErr w:type="spellEnd"/>
      <w:r w:rsidRPr="00F23C0D">
        <w:rPr>
          <w:rFonts w:ascii="AnmolLipi" w:hAnsi="AnmolLipi" w:cstheme="minorHAnsi"/>
          <w:i/>
          <w:iCs/>
          <w:sz w:val="24"/>
          <w:szCs w:val="24"/>
          <w:lang w:bidi="pa-IN"/>
        </w:rPr>
        <w:t xml:space="preserve"> 489 </w:t>
      </w:r>
      <w:proofErr w:type="spellStart"/>
      <w:r w:rsidRPr="00F23C0D">
        <w:rPr>
          <w:rFonts w:ascii="AnmolLipi" w:hAnsi="AnmolLipi" w:cstheme="minorHAnsi"/>
          <w:i/>
          <w:iCs/>
          <w:sz w:val="24"/>
          <w:szCs w:val="24"/>
          <w:lang w:bidi="pa-IN"/>
        </w:rPr>
        <w:t>imqI</w:t>
      </w:r>
      <w:proofErr w:type="spellEnd"/>
      <w:r w:rsidRPr="00F23C0D">
        <w:rPr>
          <w:rFonts w:ascii="AnmolLipi" w:hAnsi="AnmolLipi" w:cstheme="minorHAnsi"/>
          <w:i/>
          <w:iCs/>
          <w:sz w:val="24"/>
          <w:szCs w:val="24"/>
          <w:lang w:bidi="pa-IN"/>
        </w:rPr>
        <w:t xml:space="preserve"> 24.01.2023 </w:t>
      </w:r>
      <w:proofErr w:type="spellStart"/>
      <w:r w:rsidRPr="00F23C0D">
        <w:rPr>
          <w:rFonts w:ascii="AnmolLipi" w:hAnsi="AnmolLipi" w:cstheme="minorHAnsi"/>
          <w:i/>
          <w:iCs/>
          <w:sz w:val="24"/>
          <w:szCs w:val="24"/>
          <w:lang w:bidi="pa-IN"/>
        </w:rPr>
        <w:t>rwhIN</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cY`k</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kIqw</w:t>
      </w:r>
      <w:proofErr w:type="spellEnd"/>
      <w:r w:rsidRPr="00F23C0D">
        <w:rPr>
          <w:rFonts w:ascii="AnmolLipi" w:hAnsi="AnmolLipi" w:cstheme="minorHAnsi"/>
          <w:i/>
          <w:iCs/>
          <w:sz w:val="24"/>
          <w:szCs w:val="24"/>
          <w:lang w:bidi="pa-IN"/>
        </w:rPr>
        <w:t xml:space="preserve"> </w:t>
      </w:r>
      <w:proofErr w:type="spellStart"/>
      <w:proofErr w:type="gramStart"/>
      <w:r w:rsidRPr="00F23C0D">
        <w:rPr>
          <w:rFonts w:ascii="AnmolLipi" w:hAnsi="AnmolLipi" w:cstheme="minorHAnsi"/>
          <w:i/>
          <w:iCs/>
          <w:sz w:val="24"/>
          <w:szCs w:val="24"/>
          <w:lang w:bidi="pa-IN"/>
        </w:rPr>
        <w:t>igAw</w:t>
      </w:r>
      <w:proofErr w:type="spellEnd"/>
      <w:r w:rsidRPr="00F23C0D">
        <w:rPr>
          <w:rFonts w:ascii="AnmolLipi" w:hAnsi="AnmolLipi" w:cstheme="minorHAnsi"/>
          <w:i/>
          <w:iCs/>
          <w:sz w:val="24"/>
          <w:szCs w:val="24"/>
          <w:lang w:bidi="pa-IN"/>
        </w:rPr>
        <w:t>[</w:t>
      </w:r>
      <w:proofErr w:type="gram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AYm.eI</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clwn</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Anuswr</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mItr</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dI</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AYkurysI</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tYst</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bYNc</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qy</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kIqI</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qW</w:t>
      </w:r>
      <w:proofErr w:type="spellEnd"/>
      <w:r w:rsidRPr="00F23C0D">
        <w:rPr>
          <w:rFonts w:ascii="AnmolLipi" w:hAnsi="AnmolLipi" w:cstheme="minorHAnsi"/>
          <w:i/>
          <w:iCs/>
          <w:sz w:val="24"/>
          <w:szCs w:val="24"/>
          <w:lang w:bidi="pa-IN"/>
        </w:rPr>
        <w:t xml:space="preserve"> </w:t>
      </w:r>
      <w:r w:rsidRPr="00F23C0D">
        <w:rPr>
          <w:rFonts w:cstheme="minorHAnsi"/>
          <w:i/>
          <w:iCs/>
          <w:sz w:val="24"/>
          <w:szCs w:val="24"/>
          <w:lang w:bidi="pa-IN"/>
        </w:rPr>
        <w:t>KWH,</w:t>
      </w:r>
      <w:r w:rsidR="006B3348">
        <w:rPr>
          <w:rFonts w:cstheme="minorHAnsi"/>
          <w:i/>
          <w:iCs/>
          <w:sz w:val="24"/>
          <w:szCs w:val="24"/>
          <w:lang w:bidi="pa-IN"/>
        </w:rPr>
        <w:t xml:space="preserve"> </w:t>
      </w:r>
      <w:r w:rsidRPr="00F23C0D">
        <w:rPr>
          <w:rFonts w:cstheme="minorHAnsi"/>
          <w:i/>
          <w:iCs/>
          <w:sz w:val="24"/>
          <w:szCs w:val="24"/>
          <w:lang w:bidi="pa-IN"/>
        </w:rPr>
        <w:t>KVAH</w:t>
      </w:r>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mof</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qy</w:t>
      </w:r>
      <w:proofErr w:type="spellEnd"/>
      <w:r w:rsidRPr="00F23C0D">
        <w:rPr>
          <w:rFonts w:ascii="AnmolLipi" w:hAnsi="AnmolLipi" w:cstheme="minorHAnsi"/>
          <w:i/>
          <w:iCs/>
          <w:sz w:val="24"/>
          <w:szCs w:val="24"/>
          <w:lang w:bidi="pa-IN"/>
        </w:rPr>
        <w:t xml:space="preserve"> pl`s </w:t>
      </w:r>
      <w:proofErr w:type="spellStart"/>
      <w:r w:rsidRPr="00F23C0D">
        <w:rPr>
          <w:rFonts w:ascii="AnmolLipi" w:hAnsi="AnmolLipi" w:cstheme="minorHAnsi"/>
          <w:i/>
          <w:iCs/>
          <w:sz w:val="24"/>
          <w:szCs w:val="24"/>
          <w:lang w:bidi="pa-IN"/>
        </w:rPr>
        <w:t>Aqy</w:t>
      </w:r>
      <w:proofErr w:type="spellEnd"/>
      <w:r w:rsidRPr="00F23C0D">
        <w:rPr>
          <w:rFonts w:ascii="AnmolLipi" w:hAnsi="AnmolLipi" w:cstheme="minorHAnsi"/>
          <w:i/>
          <w:iCs/>
          <w:sz w:val="24"/>
          <w:szCs w:val="24"/>
          <w:lang w:bidi="pa-IN"/>
        </w:rPr>
        <w:t xml:space="preserve"> </w:t>
      </w:r>
      <w:r w:rsidRPr="00F23C0D">
        <w:rPr>
          <w:rFonts w:cstheme="minorHAnsi"/>
          <w:i/>
          <w:iCs/>
          <w:sz w:val="24"/>
          <w:szCs w:val="24"/>
          <w:lang w:bidi="pa-IN"/>
        </w:rPr>
        <w:t>Dial</w:t>
      </w:r>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tYst</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au`pr</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nqIjy</w:t>
      </w:r>
      <w:proofErr w:type="spellEnd"/>
      <w:r w:rsidRPr="00F23C0D">
        <w:rPr>
          <w:rFonts w:ascii="AnmolLipi" w:hAnsi="AnmolLipi" w:cstheme="minorHAnsi"/>
          <w:i/>
          <w:iCs/>
          <w:sz w:val="24"/>
          <w:szCs w:val="24"/>
          <w:lang w:bidi="pa-IN"/>
        </w:rPr>
        <w:t xml:space="preserve"> (-34.88%) </w:t>
      </w:r>
      <w:proofErr w:type="spellStart"/>
      <w:r w:rsidRPr="00F23C0D">
        <w:rPr>
          <w:rFonts w:ascii="AnmolLipi" w:hAnsi="AnmolLipi" w:cstheme="minorHAnsi"/>
          <w:i/>
          <w:iCs/>
          <w:sz w:val="24"/>
          <w:szCs w:val="24"/>
          <w:lang w:bidi="pa-IN"/>
        </w:rPr>
        <w:t>sloA</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pwey</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gey</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mItr</w:t>
      </w:r>
      <w:proofErr w:type="spellEnd"/>
      <w:r w:rsidRPr="00F23C0D">
        <w:rPr>
          <w:rFonts w:cstheme="minorHAnsi"/>
          <w:i/>
          <w:iCs/>
          <w:sz w:val="24"/>
          <w:szCs w:val="24"/>
          <w:lang w:bidi="pa-IN"/>
        </w:rPr>
        <w:t xml:space="preserve"> RED </w:t>
      </w:r>
      <w:proofErr w:type="spellStart"/>
      <w:r w:rsidRPr="00F23C0D">
        <w:rPr>
          <w:rFonts w:ascii="AnmolLipi" w:hAnsi="AnmolLipi" w:cstheme="minorHAnsi"/>
          <w:i/>
          <w:iCs/>
          <w:sz w:val="24"/>
          <w:szCs w:val="24"/>
          <w:lang w:bidi="pa-IN"/>
        </w:rPr>
        <w:t>Pys</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theme="minorHAnsi"/>
          <w:i/>
          <w:iCs/>
          <w:sz w:val="24"/>
          <w:szCs w:val="24"/>
          <w:lang w:bidi="pa-IN"/>
        </w:rPr>
        <w:t>au`pr</w:t>
      </w:r>
      <w:proofErr w:type="spellEnd"/>
      <w:r w:rsidRPr="00F23C0D">
        <w:rPr>
          <w:rFonts w:ascii="AnmolLipi" w:hAnsi="AnmolLipi" w:cstheme="minorHAnsi"/>
          <w:i/>
          <w:iCs/>
          <w:sz w:val="24"/>
          <w:szCs w:val="24"/>
          <w:lang w:bidi="pa-IN"/>
        </w:rPr>
        <w:t xml:space="preserve"> </w:t>
      </w:r>
      <w:proofErr w:type="spellStart"/>
      <w:r w:rsidRPr="00F23C0D">
        <w:rPr>
          <w:rFonts w:ascii="AnmolLipi" w:hAnsi="AnmolLipi" w:cs="Raavi"/>
          <w:i/>
          <w:iCs/>
          <w:sz w:val="24"/>
          <w:szCs w:val="24"/>
          <w:lang w:bidi="pa-IN"/>
        </w:rPr>
        <w:t>ibjlI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irkwrf</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nhIn</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krdw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pwieAw</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igAw</w:t>
      </w:r>
      <w:proofErr w:type="spellEnd"/>
      <w:r w:rsidRPr="00F23C0D">
        <w:rPr>
          <w:rFonts w:ascii="AnmolLipi" w:hAnsi="AnmolLipi" w:cs="Raavi"/>
          <w:i/>
          <w:iCs/>
          <w:sz w:val="24"/>
          <w:szCs w:val="24"/>
          <w:lang w:bidi="pa-IN"/>
        </w:rPr>
        <w:t>[</w:t>
      </w:r>
      <w:proofErr w:type="gram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ies</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leI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dPqr</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duAwrw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AYm.eI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irport</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Anuswr</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ifsipaUtf</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rkm</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cwrj</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kIqI</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geI</w:t>
      </w:r>
      <w:proofErr w:type="spellEnd"/>
      <w:r w:rsidRPr="00F23C0D">
        <w:rPr>
          <w:rFonts w:ascii="AnmolLipi" w:hAnsi="AnmolLipi" w:cs="Raavi"/>
          <w:i/>
          <w:iCs/>
          <w:sz w:val="24"/>
          <w:szCs w:val="24"/>
          <w:lang w:bidi="pa-IN"/>
        </w:rPr>
        <w:t>[</w:t>
      </w:r>
      <w:proofErr w:type="gramEnd"/>
      <w:r w:rsidRPr="00F23C0D">
        <w:rPr>
          <w:rFonts w:ascii="AnmolLipi" w:hAnsi="AnmolLipi" w:cs="Raavi"/>
          <w:i/>
          <w:iCs/>
          <w:sz w:val="24"/>
          <w:szCs w:val="24"/>
          <w:lang w:bidi="pa-IN"/>
        </w:rPr>
        <w:t xml:space="preserve">  </w:t>
      </w:r>
    </w:p>
    <w:p w14:paraId="22820DF3" w14:textId="26DAE54E" w:rsidR="00FC2B00" w:rsidRPr="00F23C0D" w:rsidRDefault="00FC2B00" w:rsidP="006B3348">
      <w:pPr>
        <w:pStyle w:val="ListParagraph"/>
        <w:numPr>
          <w:ilvl w:val="4"/>
          <w:numId w:val="2"/>
        </w:numPr>
        <w:spacing w:after="0"/>
        <w:ind w:left="1418" w:right="391" w:hanging="283"/>
        <w:jc w:val="both"/>
        <w:rPr>
          <w:rFonts w:cs="Raavi"/>
          <w:i/>
          <w:iCs/>
          <w:sz w:val="24"/>
          <w:szCs w:val="24"/>
          <w:lang w:bidi="pa-IN"/>
        </w:rPr>
      </w:pPr>
      <w:r w:rsidRPr="00F23C0D">
        <w:rPr>
          <w:rFonts w:cs="Raavi"/>
          <w:i/>
          <w:iCs/>
          <w:sz w:val="24"/>
          <w:szCs w:val="24"/>
          <w:lang w:bidi="pa-IN"/>
        </w:rPr>
        <w:t xml:space="preserve"> Point No.</w:t>
      </w:r>
      <w:r w:rsidR="006B3348">
        <w:rPr>
          <w:rFonts w:cs="Raavi"/>
          <w:i/>
          <w:iCs/>
          <w:sz w:val="24"/>
          <w:szCs w:val="24"/>
          <w:lang w:bidi="pa-IN"/>
        </w:rPr>
        <w:t xml:space="preserve"> </w:t>
      </w:r>
      <w:r w:rsidRPr="00F23C0D">
        <w:rPr>
          <w:rFonts w:cs="Raavi"/>
          <w:i/>
          <w:iCs/>
          <w:sz w:val="24"/>
          <w:szCs w:val="24"/>
          <w:lang w:bidi="pa-IN"/>
        </w:rPr>
        <w:t>5e- 5</w:t>
      </w:r>
      <w:r w:rsidRPr="00F23C0D">
        <w:rPr>
          <w:rFonts w:cs="Raavi"/>
          <w:i/>
          <w:iCs/>
          <w:sz w:val="24"/>
          <w:szCs w:val="24"/>
          <w:cs/>
          <w:lang w:bidi="pa-IN"/>
        </w:rPr>
        <w:t xml:space="preserve"> </w:t>
      </w:r>
      <w:proofErr w:type="spellStart"/>
      <w:r w:rsidRPr="00F23C0D">
        <w:rPr>
          <w:rFonts w:ascii="AnmolLipi" w:hAnsi="AnmolLipi" w:cs="Raavi"/>
          <w:i/>
          <w:iCs/>
          <w:sz w:val="24"/>
          <w:szCs w:val="24"/>
          <w:lang w:bidi="pa-IN"/>
        </w:rPr>
        <w:t>swl</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Kpqfwtw</w:t>
      </w:r>
      <w:proofErr w:type="spellEnd"/>
      <w:r w:rsidRPr="00F23C0D">
        <w:rPr>
          <w:rFonts w:cs="Raavi"/>
          <w:i/>
          <w:iCs/>
          <w:sz w:val="24"/>
          <w:szCs w:val="24"/>
          <w:cs/>
          <w:lang w:bidi="pa-IN"/>
        </w:rPr>
        <w:t xml:space="preserve"> </w:t>
      </w:r>
      <w:r w:rsidRPr="00F23C0D">
        <w:rPr>
          <w:rFonts w:cs="Raavi"/>
          <w:i/>
          <w:iCs/>
          <w:sz w:val="24"/>
          <w:szCs w:val="24"/>
          <w:lang w:bidi="pa-IN"/>
        </w:rPr>
        <w:t xml:space="preserve">along with Sap reading record </w:t>
      </w:r>
      <w:proofErr w:type="spellStart"/>
      <w:r w:rsidRPr="00F23C0D">
        <w:rPr>
          <w:rFonts w:ascii="AnmolLipi" w:hAnsi="AnmolLipi" w:cs="Raavi"/>
          <w:i/>
          <w:iCs/>
          <w:sz w:val="24"/>
          <w:szCs w:val="24"/>
          <w:lang w:bidi="pa-IN"/>
        </w:rPr>
        <w:t>n`QI</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roofErr w:type="gramEnd"/>
    </w:p>
    <w:p w14:paraId="725DEF8D" w14:textId="369BA84B" w:rsidR="00FC2B00" w:rsidRPr="00F23C0D" w:rsidRDefault="00FC2B00" w:rsidP="006B3348">
      <w:pPr>
        <w:pStyle w:val="ListParagraph"/>
        <w:numPr>
          <w:ilvl w:val="4"/>
          <w:numId w:val="2"/>
        </w:numPr>
        <w:spacing w:after="0"/>
        <w:ind w:left="1418" w:right="391" w:hanging="283"/>
        <w:jc w:val="both"/>
        <w:rPr>
          <w:rFonts w:cs="Raavi"/>
          <w:i/>
          <w:iCs/>
          <w:sz w:val="24"/>
          <w:szCs w:val="24"/>
          <w:lang w:bidi="pa-IN"/>
        </w:rPr>
      </w:pPr>
      <w:r w:rsidRPr="00F23C0D">
        <w:rPr>
          <w:rFonts w:cs="Raavi"/>
          <w:i/>
          <w:iCs/>
          <w:sz w:val="24"/>
          <w:szCs w:val="24"/>
          <w:lang w:bidi="pa-IN"/>
        </w:rPr>
        <w:t>Point No.</w:t>
      </w:r>
      <w:r w:rsidR="006B3348">
        <w:rPr>
          <w:rFonts w:cs="Raavi"/>
          <w:i/>
          <w:iCs/>
          <w:sz w:val="24"/>
          <w:szCs w:val="24"/>
          <w:lang w:bidi="pa-IN"/>
        </w:rPr>
        <w:t xml:space="preserve"> </w:t>
      </w:r>
      <w:r w:rsidRPr="00F23C0D">
        <w:rPr>
          <w:rFonts w:cs="Raavi"/>
          <w:i/>
          <w:iCs/>
          <w:sz w:val="24"/>
          <w:szCs w:val="24"/>
          <w:lang w:bidi="pa-IN"/>
        </w:rPr>
        <w:t xml:space="preserve">5f- Copy of Previous Checking </w:t>
      </w:r>
      <w:proofErr w:type="spellStart"/>
      <w:r w:rsidRPr="00F23C0D">
        <w:rPr>
          <w:rFonts w:ascii="AnmolLipi" w:hAnsi="AnmolLipi" w:cs="Raavi"/>
          <w:i/>
          <w:iCs/>
          <w:sz w:val="24"/>
          <w:szCs w:val="24"/>
          <w:lang w:bidi="pa-IN"/>
        </w:rPr>
        <w:t>n`QI</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roofErr w:type="gramEnd"/>
    </w:p>
    <w:p w14:paraId="18BBF0FB" w14:textId="0C941F9D" w:rsidR="00FC2B00" w:rsidRPr="00F23C0D" w:rsidRDefault="00FC2B00" w:rsidP="006B3348">
      <w:pPr>
        <w:pStyle w:val="ListParagraph"/>
        <w:numPr>
          <w:ilvl w:val="4"/>
          <w:numId w:val="2"/>
        </w:numPr>
        <w:spacing w:after="0"/>
        <w:ind w:left="1418" w:right="391" w:hanging="283"/>
        <w:jc w:val="both"/>
        <w:rPr>
          <w:rFonts w:cs="Raavi"/>
          <w:i/>
          <w:iCs/>
          <w:sz w:val="24"/>
          <w:szCs w:val="24"/>
          <w:lang w:bidi="pa-IN"/>
        </w:rPr>
      </w:pPr>
      <w:r w:rsidRPr="00F23C0D">
        <w:rPr>
          <w:rFonts w:cs="Raavi"/>
          <w:i/>
          <w:iCs/>
          <w:sz w:val="24"/>
          <w:szCs w:val="24"/>
          <w:lang w:bidi="pa-IN"/>
        </w:rPr>
        <w:t>Point No.</w:t>
      </w:r>
      <w:r w:rsidR="006B3348">
        <w:rPr>
          <w:rFonts w:cs="Raavi"/>
          <w:i/>
          <w:iCs/>
          <w:sz w:val="24"/>
          <w:szCs w:val="24"/>
          <w:lang w:bidi="pa-IN"/>
        </w:rPr>
        <w:t xml:space="preserve"> </w:t>
      </w:r>
      <w:r w:rsidRPr="00F23C0D">
        <w:rPr>
          <w:rFonts w:cs="Raavi"/>
          <w:i/>
          <w:iCs/>
          <w:sz w:val="24"/>
          <w:szCs w:val="24"/>
          <w:lang w:bidi="pa-IN"/>
        </w:rPr>
        <w:t xml:space="preserve">5g- Copies of related Job Order depicting date of effect </w:t>
      </w:r>
      <w:proofErr w:type="spellStart"/>
      <w:r w:rsidRPr="00F23C0D">
        <w:rPr>
          <w:rFonts w:ascii="AnmolLipi" w:hAnsi="AnmolLipi" w:cs="Raavi"/>
          <w:i/>
          <w:iCs/>
          <w:sz w:val="24"/>
          <w:szCs w:val="24"/>
          <w:lang w:bidi="pa-IN"/>
        </w:rPr>
        <w:t>ies</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p`qr</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nwl</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n`QI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Aqy</w:t>
      </w:r>
      <w:proofErr w:type="spellEnd"/>
      <w:r w:rsidRPr="00F23C0D">
        <w:rPr>
          <w:rFonts w:ascii="AnmolLipi" w:hAnsi="AnmolLipi" w:cs="Raavi"/>
          <w:i/>
          <w:iCs/>
          <w:sz w:val="24"/>
          <w:szCs w:val="24"/>
          <w:lang w:bidi="pa-IN"/>
        </w:rPr>
        <w:t xml:space="preserve"> </w:t>
      </w:r>
      <w:r w:rsidRPr="00F23C0D">
        <w:rPr>
          <w:rFonts w:cstheme="minorHAnsi"/>
          <w:i/>
          <w:iCs/>
          <w:sz w:val="24"/>
          <w:szCs w:val="24"/>
          <w:lang w:bidi="pa-IN"/>
        </w:rPr>
        <w:t>DDL</w:t>
      </w:r>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irport</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myl</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kr</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id`qI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geI</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roofErr w:type="gramEnd"/>
    </w:p>
    <w:p w14:paraId="7D18914A" w14:textId="77777777" w:rsidR="00FC2B00" w:rsidRPr="00F23C0D" w:rsidRDefault="00FC2B00" w:rsidP="006B3348">
      <w:pPr>
        <w:pStyle w:val="ListParagraph"/>
        <w:numPr>
          <w:ilvl w:val="4"/>
          <w:numId w:val="2"/>
        </w:numPr>
        <w:spacing w:after="0"/>
        <w:ind w:left="1418" w:right="391" w:hanging="283"/>
        <w:jc w:val="both"/>
        <w:rPr>
          <w:rFonts w:cs="Raavi"/>
          <w:i/>
          <w:iCs/>
          <w:sz w:val="24"/>
          <w:szCs w:val="24"/>
          <w:lang w:bidi="pa-IN"/>
        </w:rPr>
      </w:pPr>
      <w:r w:rsidRPr="00F23C0D">
        <w:rPr>
          <w:rFonts w:cs="Raavi"/>
          <w:i/>
          <w:iCs/>
          <w:sz w:val="24"/>
          <w:szCs w:val="24"/>
          <w:lang w:bidi="pa-IN"/>
        </w:rPr>
        <w:t xml:space="preserve">Point No.5h- </w:t>
      </w:r>
      <w:proofErr w:type="spellStart"/>
      <w:r w:rsidRPr="00F23C0D">
        <w:rPr>
          <w:rFonts w:ascii="AnmolLipi" w:hAnsi="AnmolLipi" w:cs="Raavi"/>
          <w:i/>
          <w:iCs/>
          <w:sz w:val="24"/>
          <w:szCs w:val="24"/>
          <w:lang w:bidi="pa-IN"/>
        </w:rPr>
        <w:t>ies</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Kpqkwr</w:t>
      </w:r>
      <w:proofErr w:type="spellEnd"/>
      <w:r w:rsidRPr="00F23C0D">
        <w:rPr>
          <w:rFonts w:cs="Raavi"/>
          <w:i/>
          <w:iCs/>
          <w:sz w:val="24"/>
          <w:szCs w:val="24"/>
          <w:lang w:bidi="pa-IN"/>
        </w:rPr>
        <w:t xml:space="preserve"> </w:t>
      </w:r>
      <w:proofErr w:type="spellStart"/>
      <w:r w:rsidRPr="00F23C0D">
        <w:rPr>
          <w:rFonts w:ascii="AnmolLipi" w:hAnsi="AnmolLipi" w:cs="Raavi"/>
          <w:i/>
          <w:iCs/>
          <w:sz w:val="24"/>
          <w:szCs w:val="24"/>
          <w:lang w:bidi="pa-IN"/>
        </w:rPr>
        <w:t>dw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Kwqw</w:t>
      </w:r>
      <w:proofErr w:type="spellEnd"/>
      <w:r w:rsidRPr="00F23C0D">
        <w:rPr>
          <w:rFonts w:ascii="AnmolLipi" w:hAnsi="AnmolLipi" w:cs="Raavi"/>
          <w:i/>
          <w:iCs/>
          <w:sz w:val="24"/>
          <w:szCs w:val="24"/>
          <w:lang w:bidi="pa-IN"/>
        </w:rPr>
        <w:t xml:space="preserve"> </w:t>
      </w:r>
      <w:r w:rsidRPr="00F23C0D">
        <w:rPr>
          <w:rFonts w:cstheme="minorHAnsi"/>
          <w:i/>
          <w:iCs/>
          <w:sz w:val="24"/>
          <w:szCs w:val="24"/>
          <w:lang w:bidi="pa-IN"/>
        </w:rPr>
        <w:t>ESIM</w:t>
      </w:r>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dI</w:t>
      </w:r>
      <w:proofErr w:type="spellEnd"/>
      <w:r w:rsidRPr="00F23C0D">
        <w:rPr>
          <w:rFonts w:ascii="AnmolLipi" w:hAnsi="AnmolLipi" w:cs="Raavi"/>
          <w:i/>
          <w:iCs/>
          <w:sz w:val="24"/>
          <w:szCs w:val="24"/>
          <w:lang w:bidi="pa-IN"/>
        </w:rPr>
        <w:t xml:space="preserve"> </w:t>
      </w:r>
      <w:r w:rsidRPr="00F23C0D">
        <w:rPr>
          <w:rFonts w:cstheme="minorHAnsi"/>
          <w:i/>
          <w:iCs/>
          <w:sz w:val="24"/>
          <w:szCs w:val="24"/>
          <w:lang w:bidi="pa-IN"/>
        </w:rPr>
        <w:t>Clause</w:t>
      </w:r>
      <w:r w:rsidRPr="00F23C0D">
        <w:rPr>
          <w:rFonts w:ascii="AnmolLipi" w:hAnsi="AnmolLipi" w:cs="Raavi"/>
          <w:i/>
          <w:iCs/>
          <w:sz w:val="24"/>
          <w:szCs w:val="24"/>
          <w:lang w:bidi="pa-IN"/>
        </w:rPr>
        <w:t xml:space="preserve"> 21.5.1 </w:t>
      </w:r>
      <w:proofErr w:type="spellStart"/>
      <w:r w:rsidRPr="00F23C0D">
        <w:rPr>
          <w:rFonts w:ascii="AnmolLipi" w:hAnsi="AnmolLipi" w:cs="Raavi"/>
          <w:i/>
          <w:iCs/>
          <w:sz w:val="24"/>
          <w:szCs w:val="24"/>
          <w:lang w:bidi="pa-IN"/>
        </w:rPr>
        <w:t>Anuswr</w:t>
      </w:r>
      <w:proofErr w:type="spellEnd"/>
      <w:r w:rsidRPr="00F23C0D">
        <w:rPr>
          <w:rFonts w:ascii="AnmolLipi" w:hAnsi="AnmolLipi" w:cs="Raavi"/>
          <w:i/>
          <w:iCs/>
          <w:sz w:val="24"/>
          <w:szCs w:val="24"/>
          <w:lang w:bidi="pa-IN"/>
        </w:rPr>
        <w:t xml:space="preserve"> 6 </w:t>
      </w:r>
      <w:proofErr w:type="spellStart"/>
      <w:r w:rsidRPr="00F23C0D">
        <w:rPr>
          <w:rFonts w:ascii="AnmolLipi" w:hAnsi="AnmolLipi" w:cs="Raavi"/>
          <w:i/>
          <w:iCs/>
          <w:sz w:val="24"/>
          <w:szCs w:val="24"/>
          <w:lang w:bidi="pa-IN"/>
        </w:rPr>
        <w:t>mhIinAW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leI</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soiDAw</w:t>
      </w:r>
      <w:proofErr w:type="spellEnd"/>
      <w:r w:rsidRPr="00F23C0D">
        <w:rPr>
          <w:rFonts w:ascii="AnmolLipi" w:hAnsi="AnmolLipi" w:cs="Raavi"/>
          <w:i/>
          <w:iCs/>
          <w:sz w:val="24"/>
          <w:szCs w:val="24"/>
          <w:lang w:bidi="pa-IN"/>
        </w:rPr>
        <w:t xml:space="preserve"> </w:t>
      </w:r>
      <w:proofErr w:type="spellStart"/>
      <w:r w:rsidRPr="00F23C0D">
        <w:rPr>
          <w:rFonts w:ascii="AnmolLipi" w:hAnsi="AnmolLipi" w:cs="Raavi"/>
          <w:i/>
          <w:iCs/>
          <w:sz w:val="24"/>
          <w:szCs w:val="24"/>
          <w:lang w:bidi="pa-IN"/>
        </w:rPr>
        <w:t>igAw</w:t>
      </w:r>
      <w:proofErr w:type="spellEnd"/>
      <w:r w:rsidRPr="00F23C0D">
        <w:rPr>
          <w:rFonts w:ascii="AnmolLipi" w:hAnsi="AnmolLipi" w:cs="Raavi"/>
          <w:i/>
          <w:iCs/>
          <w:sz w:val="24"/>
          <w:szCs w:val="24"/>
          <w:lang w:bidi="pa-IN"/>
        </w:rPr>
        <w:t xml:space="preserve"> </w:t>
      </w:r>
      <w:proofErr w:type="spellStart"/>
      <w:proofErr w:type="gramStart"/>
      <w:r w:rsidRPr="00F23C0D">
        <w:rPr>
          <w:rFonts w:ascii="AnmolLipi" w:hAnsi="AnmolLipi" w:cs="Raavi"/>
          <w:i/>
          <w:iCs/>
          <w:sz w:val="24"/>
          <w:szCs w:val="24"/>
          <w:lang w:bidi="pa-IN"/>
        </w:rPr>
        <w:t>hY</w:t>
      </w:r>
      <w:proofErr w:type="spellEnd"/>
      <w:r w:rsidRPr="00F23C0D">
        <w:rPr>
          <w:rFonts w:ascii="AnmolLipi" w:hAnsi="AnmolLipi" w:cs="Raavi"/>
          <w:i/>
          <w:iCs/>
          <w:sz w:val="24"/>
          <w:szCs w:val="24"/>
          <w:lang w:bidi="pa-IN"/>
        </w:rPr>
        <w:t>[</w:t>
      </w:r>
      <w:proofErr w:type="gramEnd"/>
    </w:p>
    <w:p w14:paraId="328AC85B" w14:textId="77777777" w:rsidR="00FC2B00" w:rsidRPr="00F23C0D" w:rsidRDefault="00FC2B00" w:rsidP="00F23C0D">
      <w:pPr>
        <w:spacing w:after="0"/>
        <w:ind w:right="391"/>
        <w:jc w:val="both"/>
        <w:rPr>
          <w:rFonts w:ascii="AnmolLipi" w:hAnsi="AnmolLipi" w:cstheme="minorHAnsi"/>
          <w:bCs/>
          <w:i/>
          <w:iCs/>
          <w:sz w:val="24"/>
          <w:szCs w:val="24"/>
        </w:rPr>
      </w:pPr>
    </w:p>
    <w:p w14:paraId="11352A4C" w14:textId="4DDCBC26" w:rsidR="0084695E" w:rsidRPr="00F23C0D" w:rsidRDefault="001E2981" w:rsidP="006B3348">
      <w:pPr>
        <w:spacing w:after="0"/>
        <w:ind w:left="851" w:right="391" w:firstLine="567"/>
        <w:jc w:val="both"/>
        <w:rPr>
          <w:rFonts w:ascii="AnmolLipi" w:hAnsi="AnmolLipi" w:cs="Raavi"/>
          <w:bCs/>
          <w:i/>
          <w:iCs/>
          <w:sz w:val="24"/>
          <w:szCs w:val="24"/>
          <w:lang w:bidi="pa-IN"/>
        </w:rPr>
      </w:pPr>
      <w:proofErr w:type="spellStart"/>
      <w:r w:rsidRPr="00F23C0D">
        <w:rPr>
          <w:rFonts w:ascii="AnmolLipi" w:hAnsi="AnmolLipi" w:cstheme="minorHAnsi"/>
          <w:bCs/>
          <w:i/>
          <w:iCs/>
          <w:sz w:val="24"/>
          <w:szCs w:val="24"/>
        </w:rPr>
        <w:t>Kpqkwr</w:t>
      </w:r>
      <w:proofErr w:type="spellEnd"/>
      <w:r w:rsidR="0084695E" w:rsidRPr="00F23C0D">
        <w:rPr>
          <w:rFonts w:cstheme="minorHAnsi"/>
          <w:bCs/>
          <w:i/>
          <w:iCs/>
          <w:sz w:val="24"/>
          <w:szCs w:val="24"/>
        </w:rPr>
        <w:t xml:space="preserve"> SDE TELEPHONE EXCHANGE BSN</w:t>
      </w:r>
      <w:r w:rsidRPr="00F23C0D">
        <w:rPr>
          <w:rFonts w:cstheme="minorHAnsi"/>
          <w:bCs/>
          <w:i/>
          <w:iCs/>
          <w:sz w:val="24"/>
          <w:szCs w:val="24"/>
        </w:rPr>
        <w:t xml:space="preserve">L </w:t>
      </w:r>
      <w:proofErr w:type="spellStart"/>
      <w:r w:rsidRPr="00F23C0D">
        <w:rPr>
          <w:rFonts w:ascii="AnmolLipi" w:hAnsi="AnmolLipi" w:cstheme="minorHAnsi"/>
          <w:bCs/>
          <w:i/>
          <w:iCs/>
          <w:sz w:val="24"/>
          <w:szCs w:val="24"/>
        </w:rPr>
        <w:t>dw</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kunYkSn</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vMf</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aupmMfl</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SihrI</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lihrwgwgw</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ADIn</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gYr</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irhwieSI</w:t>
      </w:r>
      <w:proofErr w:type="spellEnd"/>
      <w:r w:rsidRPr="00F23C0D">
        <w:rPr>
          <w:rFonts w:ascii="AnmolLipi" w:hAnsi="AnmolLipi" w:cstheme="minorHAnsi"/>
          <w:bCs/>
          <w:i/>
          <w:iCs/>
          <w:sz w:val="24"/>
          <w:szCs w:val="24"/>
        </w:rPr>
        <w:t xml:space="preserve"> </w:t>
      </w:r>
      <w:proofErr w:type="spellStart"/>
      <w:r w:rsidRPr="00F23C0D">
        <w:rPr>
          <w:rFonts w:ascii="AnmolLipi" w:hAnsi="AnmolLipi" w:cstheme="minorHAnsi"/>
          <w:bCs/>
          <w:i/>
          <w:iCs/>
          <w:sz w:val="24"/>
          <w:szCs w:val="24"/>
        </w:rPr>
        <w:t>SRyxI</w:t>
      </w:r>
      <w:proofErr w:type="spellEnd"/>
      <w:r w:rsidRPr="00F23C0D">
        <w:rPr>
          <w:rFonts w:ascii="AnmolLipi" w:hAnsi="AnmolLipi" w:cstheme="minorHAnsi"/>
          <w:bCs/>
          <w:i/>
          <w:iCs/>
          <w:sz w:val="24"/>
          <w:szCs w:val="24"/>
        </w:rPr>
        <w:t xml:space="preserve"> </w:t>
      </w:r>
      <w:proofErr w:type="spellStart"/>
      <w:r w:rsidRPr="00F23C0D">
        <w:rPr>
          <w:rFonts w:ascii="AnmolLipi" w:hAnsi="AnmolLipi" w:cs="Raavi"/>
          <w:bCs/>
          <w:i/>
          <w:iCs/>
          <w:sz w:val="24"/>
          <w:szCs w:val="24"/>
          <w:lang w:bidi="pa-IN"/>
        </w:rPr>
        <w:t>qihq</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c~l</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w:t>
      </w:r>
      <w:r w:rsidR="00F23C0D">
        <w:rPr>
          <w:rFonts w:ascii="AnmolLipi" w:hAnsi="AnmolLipi" w:cs="Raavi"/>
          <w:bCs/>
          <w:i/>
          <w:iCs/>
          <w:sz w:val="24"/>
          <w:szCs w:val="24"/>
          <w:lang w:bidi="pa-IN"/>
        </w:rPr>
        <w:t>rhw</w:t>
      </w:r>
      <w:proofErr w:type="spellEnd"/>
      <w:r w:rsidR="00F23C0D">
        <w:rPr>
          <w:rFonts w:ascii="AnmolLipi" w:hAnsi="AnmolLipi" w:cs="Raavi"/>
          <w:bCs/>
          <w:i/>
          <w:iCs/>
          <w:sz w:val="24"/>
          <w:szCs w:val="24"/>
          <w:lang w:bidi="pa-IN"/>
        </w:rPr>
        <w:t xml:space="preserve"> </w:t>
      </w:r>
      <w:proofErr w:type="spellStart"/>
      <w:proofErr w:type="gramStart"/>
      <w:r w:rsidR="00F23C0D">
        <w:rPr>
          <w:rFonts w:ascii="AnmolLipi" w:hAnsi="AnmolLipi" w:cs="Raavi"/>
          <w:bCs/>
          <w:i/>
          <w:iCs/>
          <w:sz w:val="24"/>
          <w:szCs w:val="24"/>
          <w:lang w:bidi="pa-IN"/>
        </w:rPr>
        <w:t>hY</w:t>
      </w:r>
      <w:proofErr w:type="spellEnd"/>
      <w:r w:rsidR="00F23C0D">
        <w:rPr>
          <w:rFonts w:ascii="AnmolLipi" w:hAnsi="AnmolLipi" w:cs="Raavi"/>
          <w:bCs/>
          <w:i/>
          <w:iCs/>
          <w:sz w:val="24"/>
          <w:szCs w:val="24"/>
          <w:lang w:bidi="pa-IN"/>
        </w:rPr>
        <w:t>[</w:t>
      </w:r>
      <w:proofErr w:type="gramEnd"/>
      <w:r w:rsidR="00F23C0D">
        <w:rPr>
          <w:rFonts w:ascii="AnmolLipi" w:hAnsi="AnmolLipi" w:cs="Raavi"/>
          <w:bCs/>
          <w:i/>
          <w:iCs/>
          <w:sz w:val="24"/>
          <w:szCs w:val="24"/>
          <w:lang w:bidi="pa-IN"/>
        </w:rPr>
        <w:t xml:space="preserve"> </w:t>
      </w:r>
      <w:proofErr w:type="spellStart"/>
      <w:r w:rsidR="00F23C0D">
        <w:rPr>
          <w:rFonts w:ascii="AnmolLipi" w:hAnsi="AnmolLipi" w:cs="Raavi"/>
          <w:bCs/>
          <w:i/>
          <w:iCs/>
          <w:sz w:val="24"/>
          <w:szCs w:val="24"/>
          <w:lang w:bidi="pa-IN"/>
        </w:rPr>
        <w:t>ies</w:t>
      </w:r>
      <w:proofErr w:type="spellEnd"/>
      <w:r w:rsidR="00F23C0D">
        <w:rPr>
          <w:rFonts w:ascii="AnmolLipi" w:hAnsi="AnmolLipi" w:cs="Raavi"/>
          <w:bCs/>
          <w:i/>
          <w:iCs/>
          <w:sz w:val="24"/>
          <w:szCs w:val="24"/>
          <w:lang w:bidi="pa-IN"/>
        </w:rPr>
        <w:t xml:space="preserve"> </w:t>
      </w:r>
      <w:proofErr w:type="spellStart"/>
      <w:r w:rsidR="00F23C0D">
        <w:rPr>
          <w:rFonts w:ascii="AnmolLipi" w:hAnsi="AnmolLipi" w:cs="Raavi"/>
          <w:bCs/>
          <w:i/>
          <w:iCs/>
          <w:sz w:val="24"/>
          <w:szCs w:val="24"/>
          <w:lang w:bidi="pa-IN"/>
        </w:rPr>
        <w:t>Kpqkwr</w:t>
      </w:r>
      <w:proofErr w:type="spellEnd"/>
      <w:r w:rsidR="00F23C0D">
        <w:rPr>
          <w:rFonts w:ascii="AnmolLipi" w:hAnsi="AnmolLipi" w:cs="Raavi"/>
          <w:bCs/>
          <w:i/>
          <w:iCs/>
          <w:sz w:val="24"/>
          <w:szCs w:val="24"/>
          <w:lang w:bidi="pa-IN"/>
        </w:rPr>
        <w:t xml:space="preserve"> </w:t>
      </w:r>
      <w:proofErr w:type="spellStart"/>
      <w:r w:rsidR="00F23C0D">
        <w:rPr>
          <w:rFonts w:ascii="AnmolLipi" w:hAnsi="AnmolLipi" w:cs="Raavi"/>
          <w:bCs/>
          <w:i/>
          <w:iCs/>
          <w:sz w:val="24"/>
          <w:szCs w:val="24"/>
          <w:lang w:bidi="pa-IN"/>
        </w:rPr>
        <w:t>dw</w:t>
      </w:r>
      <w:proofErr w:type="spellEnd"/>
      <w:r w:rsidR="00F23C0D">
        <w:rPr>
          <w:rFonts w:ascii="AnmolLipi" w:hAnsi="AnmolLipi" w:cs="Raavi"/>
          <w:bCs/>
          <w:i/>
          <w:iCs/>
          <w:sz w:val="24"/>
          <w:szCs w:val="24"/>
          <w:lang w:bidi="pa-IN"/>
        </w:rPr>
        <w:t xml:space="preserve"> </w:t>
      </w:r>
      <w:proofErr w:type="spellStart"/>
      <w:r w:rsidR="00F23C0D">
        <w:rPr>
          <w:rFonts w:ascii="AnmolLipi" w:hAnsi="AnmolLipi" w:cs="Raavi"/>
          <w:bCs/>
          <w:i/>
          <w:iCs/>
          <w:sz w:val="24"/>
          <w:szCs w:val="24"/>
          <w:lang w:bidi="pa-IN"/>
        </w:rPr>
        <w:t>mnjUrSudw</w:t>
      </w:r>
      <w:proofErr w:type="spellEnd"/>
      <w:r w:rsid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lof</w:t>
      </w:r>
      <w:proofErr w:type="spellEnd"/>
      <w:r w:rsidRPr="00F23C0D">
        <w:rPr>
          <w:rFonts w:ascii="AnmolLipi" w:hAnsi="AnmolLipi" w:cs="Raavi"/>
          <w:bCs/>
          <w:i/>
          <w:iCs/>
          <w:sz w:val="24"/>
          <w:szCs w:val="24"/>
          <w:lang w:bidi="pa-IN"/>
        </w:rPr>
        <w:t xml:space="preserve"> 14.940 </w:t>
      </w:r>
      <w:proofErr w:type="spellStart"/>
      <w:r w:rsidRPr="00F23C0D">
        <w:rPr>
          <w:rFonts w:ascii="AnmolLipi" w:hAnsi="AnmolLipi" w:cs="Raavi"/>
          <w:bCs/>
          <w:i/>
          <w:iCs/>
          <w:sz w:val="24"/>
          <w:szCs w:val="24"/>
          <w:lang w:bidi="pa-IN"/>
        </w:rPr>
        <w:t>ik.vw</w:t>
      </w:r>
      <w:proofErr w:type="spellEnd"/>
      <w:r w:rsidRPr="00F23C0D">
        <w:rPr>
          <w:rFonts w:ascii="AnmolLipi" w:hAnsi="AnmolLipi" w:cs="Raavi"/>
          <w:bCs/>
          <w:i/>
          <w:iCs/>
          <w:sz w:val="24"/>
          <w:szCs w:val="24"/>
          <w:lang w:bidi="pa-IN"/>
        </w:rPr>
        <w:t xml:space="preserve">. </w:t>
      </w:r>
      <w:proofErr w:type="spellStart"/>
      <w:proofErr w:type="gramStart"/>
      <w:r w:rsidRPr="00F23C0D">
        <w:rPr>
          <w:rFonts w:ascii="AnmolLipi" w:hAnsi="AnmolLipi" w:cs="Raavi"/>
          <w:bCs/>
          <w:i/>
          <w:iCs/>
          <w:sz w:val="24"/>
          <w:szCs w:val="24"/>
          <w:lang w:bidi="pa-IN"/>
        </w:rPr>
        <w:t>hY</w:t>
      </w:r>
      <w:proofErr w:type="spellEnd"/>
      <w:r w:rsidRPr="00F23C0D">
        <w:rPr>
          <w:rFonts w:ascii="AnmolLipi" w:hAnsi="AnmolLipi" w:cs="Raavi"/>
          <w:bCs/>
          <w:i/>
          <w:iCs/>
          <w:sz w:val="24"/>
          <w:szCs w:val="24"/>
          <w:lang w:bidi="pa-IN"/>
        </w:rPr>
        <w:t>[</w:t>
      </w:r>
      <w:proofErr w:type="gram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ies</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Kpqkwr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dw</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imqI</w:t>
      </w:r>
      <w:proofErr w:type="spellEnd"/>
      <w:r w:rsidRPr="00F23C0D">
        <w:rPr>
          <w:rFonts w:ascii="AnmolLipi" w:hAnsi="AnmolLipi" w:cs="Raavi"/>
          <w:bCs/>
          <w:i/>
          <w:iCs/>
          <w:sz w:val="24"/>
          <w:szCs w:val="24"/>
          <w:lang w:bidi="pa-IN"/>
        </w:rPr>
        <w:t xml:space="preserve"> 20.12.2022 ƒ </w:t>
      </w:r>
      <w:r w:rsidR="00F23C0D">
        <w:rPr>
          <w:rFonts w:cs="Raavi"/>
          <w:bCs/>
          <w:i/>
          <w:iCs/>
          <w:sz w:val="24"/>
          <w:szCs w:val="24"/>
          <w:lang w:bidi="pa-IN"/>
        </w:rPr>
        <w:t xml:space="preserve">MCO No. </w:t>
      </w:r>
      <w:r w:rsidRPr="00F23C0D">
        <w:rPr>
          <w:rFonts w:cs="Raavi"/>
          <w:bCs/>
          <w:i/>
          <w:iCs/>
          <w:sz w:val="24"/>
          <w:szCs w:val="24"/>
          <w:lang w:bidi="pa-IN"/>
        </w:rPr>
        <w:t>100019995150</w:t>
      </w:r>
      <w:r w:rsidRPr="00F23C0D">
        <w:rPr>
          <w:rFonts w:ascii="AnmolLipi" w:hAnsi="AnmolLipi" w:cs="Raavi"/>
          <w:bCs/>
          <w:i/>
          <w:iCs/>
          <w:sz w:val="24"/>
          <w:szCs w:val="24"/>
          <w:cs/>
          <w:lang w:bidi="pa-IN"/>
        </w:rPr>
        <w:t xml:space="preserve"> </w:t>
      </w:r>
      <w:proofErr w:type="spellStart"/>
      <w:r w:rsidRPr="00F23C0D">
        <w:rPr>
          <w:rFonts w:ascii="AnmolLipi" w:hAnsi="AnmolLipi" w:cs="Raavi"/>
          <w:bCs/>
          <w:i/>
          <w:iCs/>
          <w:sz w:val="24"/>
          <w:szCs w:val="24"/>
          <w:lang w:bidi="pa-IN"/>
        </w:rPr>
        <w:t>rwhIN</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smwrt</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mItr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lgwaux</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leI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mItr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bdlI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kIqw</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igAw</w:t>
      </w:r>
      <w:proofErr w:type="spellEnd"/>
      <w:r w:rsidRPr="00F23C0D">
        <w:rPr>
          <w:rFonts w:ascii="AnmolLipi" w:hAnsi="AnmolLipi" w:cs="Raavi"/>
          <w:bCs/>
          <w:i/>
          <w:iCs/>
          <w:sz w:val="24"/>
          <w:szCs w:val="24"/>
          <w:lang w:bidi="pa-IN"/>
        </w:rPr>
        <w:t xml:space="preserve">[ jo </w:t>
      </w:r>
      <w:proofErr w:type="spellStart"/>
      <w:r w:rsidRPr="00F23C0D">
        <w:rPr>
          <w:rFonts w:ascii="AnmolLipi" w:hAnsi="AnmolLipi" w:cs="Raavi"/>
          <w:bCs/>
          <w:i/>
          <w:iCs/>
          <w:sz w:val="24"/>
          <w:szCs w:val="24"/>
          <w:lang w:bidi="pa-IN"/>
        </w:rPr>
        <w:t>ik</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AYm.eI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lYb</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dy</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clwn</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nM.</w:t>
      </w:r>
      <w:proofErr w:type="spellEnd"/>
      <w:r w:rsidRPr="00F23C0D">
        <w:rPr>
          <w:rFonts w:ascii="AnmolLipi" w:hAnsi="AnmolLipi" w:cs="Raavi"/>
          <w:bCs/>
          <w:i/>
          <w:iCs/>
          <w:sz w:val="24"/>
          <w:szCs w:val="24"/>
          <w:lang w:bidi="pa-IN"/>
        </w:rPr>
        <w:t xml:space="preserve"> 489</w:t>
      </w:r>
      <w:r w:rsidRPr="00F23C0D">
        <w:rPr>
          <w:rFonts w:ascii="AnmolLipi" w:hAnsi="AnmolLipi" w:cs="Raavi"/>
          <w:bCs/>
          <w:i/>
          <w:iCs/>
          <w:sz w:val="24"/>
          <w:szCs w:val="24"/>
          <w:cs/>
          <w:lang w:bidi="pa-IN"/>
        </w:rPr>
        <w:t xml:space="preserve"> </w:t>
      </w:r>
      <w:proofErr w:type="spellStart"/>
      <w:r w:rsidRPr="00F23C0D">
        <w:rPr>
          <w:rFonts w:ascii="AnmolLipi" w:hAnsi="AnmolLipi" w:cs="Raavi"/>
          <w:bCs/>
          <w:i/>
          <w:iCs/>
          <w:sz w:val="24"/>
          <w:szCs w:val="24"/>
          <w:lang w:bidi="pa-IN"/>
        </w:rPr>
        <w:t>imqI</w:t>
      </w:r>
      <w:proofErr w:type="spellEnd"/>
      <w:r w:rsidRPr="00F23C0D">
        <w:rPr>
          <w:rFonts w:ascii="AnmolLipi" w:hAnsi="AnmolLipi" w:cs="Raavi"/>
          <w:bCs/>
          <w:i/>
          <w:iCs/>
          <w:sz w:val="24"/>
          <w:szCs w:val="24"/>
          <w:lang w:bidi="pa-IN"/>
        </w:rPr>
        <w:t xml:space="preserve"> 24.01.2023 </w:t>
      </w:r>
      <w:proofErr w:type="spellStart"/>
      <w:r w:rsidRPr="00F23C0D">
        <w:rPr>
          <w:rFonts w:ascii="AnmolLipi" w:hAnsi="AnmolLipi" w:cs="Raavi"/>
          <w:bCs/>
          <w:i/>
          <w:iCs/>
          <w:sz w:val="24"/>
          <w:szCs w:val="24"/>
          <w:lang w:bidi="pa-IN"/>
        </w:rPr>
        <w:t>rwhIN</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AYm.eI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lYb</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sMgrUr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ivKy</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c</w:t>
      </w:r>
      <w:r w:rsidR="00FC2B00" w:rsidRPr="00F23C0D">
        <w:rPr>
          <w:rFonts w:ascii="AnmolLipi" w:hAnsi="AnmolLipi" w:cs="Raavi"/>
          <w:bCs/>
          <w:i/>
          <w:iCs/>
          <w:sz w:val="24"/>
          <w:szCs w:val="24"/>
          <w:lang w:bidi="pa-IN"/>
        </w:rPr>
        <w:t>`</w:t>
      </w:r>
      <w:r w:rsidRPr="00F23C0D">
        <w:rPr>
          <w:rFonts w:ascii="AnmolLipi" w:hAnsi="AnmolLipi" w:cs="Raavi"/>
          <w:bCs/>
          <w:i/>
          <w:iCs/>
          <w:sz w:val="24"/>
          <w:szCs w:val="24"/>
          <w:lang w:bidi="pa-IN"/>
        </w:rPr>
        <w:t>Yk</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kIqw</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igAw</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AYm.eI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clwn</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Anuswr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mItr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dI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AYkursI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tYst</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bYNc</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qy</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kIqI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q</w:t>
      </w:r>
      <w:r w:rsidR="003E135E" w:rsidRPr="00F23C0D">
        <w:rPr>
          <w:rFonts w:ascii="AnmolLipi" w:hAnsi="AnmolLipi" w:cs="Raavi"/>
          <w:bCs/>
          <w:i/>
          <w:iCs/>
          <w:sz w:val="24"/>
          <w:szCs w:val="24"/>
          <w:lang w:bidi="pa-IN"/>
        </w:rPr>
        <w:t>W</w:t>
      </w:r>
      <w:proofErr w:type="spellEnd"/>
      <w:r w:rsidRPr="00F23C0D">
        <w:rPr>
          <w:rFonts w:ascii="AnmolLipi" w:hAnsi="AnmolLipi" w:cs="Raavi"/>
          <w:bCs/>
          <w:i/>
          <w:iCs/>
          <w:sz w:val="24"/>
          <w:szCs w:val="24"/>
          <w:lang w:bidi="pa-IN"/>
        </w:rPr>
        <w:t xml:space="preserve"> </w:t>
      </w:r>
      <w:r w:rsidR="003E135E" w:rsidRPr="00F23C0D">
        <w:rPr>
          <w:rFonts w:cstheme="minorHAnsi"/>
          <w:bCs/>
          <w:i/>
          <w:iCs/>
          <w:sz w:val="24"/>
          <w:szCs w:val="24"/>
          <w:lang w:bidi="pa-IN"/>
        </w:rPr>
        <w:t>KWH,</w:t>
      </w:r>
      <w:r w:rsidR="006B3348">
        <w:rPr>
          <w:rFonts w:cstheme="minorHAnsi"/>
          <w:bCs/>
          <w:i/>
          <w:iCs/>
          <w:sz w:val="24"/>
          <w:szCs w:val="24"/>
          <w:lang w:bidi="pa-IN"/>
        </w:rPr>
        <w:t xml:space="preserve"> </w:t>
      </w:r>
      <w:r w:rsidR="003E135E" w:rsidRPr="00F23C0D">
        <w:rPr>
          <w:rFonts w:cstheme="minorHAnsi"/>
          <w:bCs/>
          <w:i/>
          <w:iCs/>
          <w:sz w:val="24"/>
          <w:szCs w:val="24"/>
          <w:lang w:bidi="pa-IN"/>
        </w:rPr>
        <w:t xml:space="preserve">KVAH </w:t>
      </w:r>
      <w:proofErr w:type="spellStart"/>
      <w:r w:rsidR="003E135E" w:rsidRPr="00F23C0D">
        <w:rPr>
          <w:rFonts w:ascii="AnmolLipi" w:hAnsi="AnmolLipi" w:cstheme="minorHAnsi"/>
          <w:bCs/>
          <w:i/>
          <w:iCs/>
          <w:sz w:val="24"/>
          <w:szCs w:val="24"/>
          <w:lang w:bidi="pa-IN"/>
        </w:rPr>
        <w:t>mof</w:t>
      </w:r>
      <w:proofErr w:type="spellEnd"/>
      <w:r w:rsidR="003E135E" w:rsidRPr="00F23C0D">
        <w:rPr>
          <w:rFonts w:ascii="AnmolLipi" w:hAnsi="AnmolLipi" w:cstheme="minorHAnsi"/>
          <w:bCs/>
          <w:i/>
          <w:iCs/>
          <w:sz w:val="24"/>
          <w:szCs w:val="24"/>
          <w:lang w:bidi="pa-IN"/>
        </w:rPr>
        <w:t xml:space="preserve"> </w:t>
      </w:r>
      <w:proofErr w:type="spellStart"/>
      <w:r w:rsidR="003E135E" w:rsidRPr="00F23C0D">
        <w:rPr>
          <w:rFonts w:ascii="AnmolLipi" w:hAnsi="AnmolLipi" w:cstheme="minorHAnsi"/>
          <w:bCs/>
          <w:i/>
          <w:iCs/>
          <w:sz w:val="24"/>
          <w:szCs w:val="24"/>
          <w:lang w:bidi="pa-IN"/>
        </w:rPr>
        <w:t>qy</w:t>
      </w:r>
      <w:proofErr w:type="spellEnd"/>
      <w:r w:rsidR="003E135E" w:rsidRPr="00F23C0D">
        <w:rPr>
          <w:rFonts w:ascii="AnmolLipi" w:hAnsi="AnmolLipi" w:cstheme="minorHAnsi"/>
          <w:bCs/>
          <w:i/>
          <w:iCs/>
          <w:sz w:val="24"/>
          <w:szCs w:val="24"/>
          <w:lang w:bidi="pa-IN"/>
        </w:rPr>
        <w:t xml:space="preserve"> </w:t>
      </w:r>
      <w:proofErr w:type="spellStart"/>
      <w:r w:rsidR="003E135E" w:rsidRPr="00F23C0D">
        <w:rPr>
          <w:rFonts w:ascii="AnmolLipi" w:hAnsi="AnmolLipi" w:cstheme="minorHAnsi"/>
          <w:bCs/>
          <w:i/>
          <w:iCs/>
          <w:sz w:val="24"/>
          <w:szCs w:val="24"/>
          <w:lang w:bidi="pa-IN"/>
        </w:rPr>
        <w:t>p`</w:t>
      </w:r>
      <w:r w:rsidRPr="00F23C0D">
        <w:rPr>
          <w:rFonts w:ascii="AnmolLipi" w:hAnsi="AnmolLipi" w:cs="Raavi"/>
          <w:bCs/>
          <w:i/>
          <w:iCs/>
          <w:sz w:val="24"/>
          <w:szCs w:val="24"/>
          <w:lang w:bidi="pa-IN"/>
        </w:rPr>
        <w:t>ls</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Aqy</w:t>
      </w:r>
      <w:proofErr w:type="spellEnd"/>
      <w:r w:rsidRPr="00F23C0D">
        <w:rPr>
          <w:rFonts w:ascii="AnmolLipi" w:hAnsi="AnmolLipi" w:cs="Raavi"/>
          <w:bCs/>
          <w:i/>
          <w:iCs/>
          <w:sz w:val="24"/>
          <w:szCs w:val="24"/>
          <w:lang w:bidi="pa-IN"/>
        </w:rPr>
        <w:t xml:space="preserve"> </w:t>
      </w:r>
      <w:r w:rsidR="003E135E" w:rsidRPr="00F23C0D">
        <w:rPr>
          <w:rFonts w:cstheme="minorHAnsi"/>
          <w:bCs/>
          <w:i/>
          <w:iCs/>
          <w:sz w:val="24"/>
          <w:szCs w:val="24"/>
          <w:lang w:bidi="pa-IN"/>
        </w:rPr>
        <w:t>Dial</w:t>
      </w:r>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tYst</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au~pr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nqIjy</w:t>
      </w:r>
      <w:proofErr w:type="spellEnd"/>
      <w:r w:rsidRPr="00F23C0D">
        <w:rPr>
          <w:rFonts w:ascii="AnmolLipi" w:hAnsi="AnmolLipi" w:cs="Raavi"/>
          <w:bCs/>
          <w:i/>
          <w:iCs/>
          <w:sz w:val="24"/>
          <w:szCs w:val="24"/>
          <w:lang w:bidi="pa-IN"/>
        </w:rPr>
        <w:t xml:space="preserve"> (</w:t>
      </w:r>
      <w:r w:rsidR="003E135E" w:rsidRPr="00F23C0D">
        <w:rPr>
          <w:rFonts w:ascii="AnmolLipi" w:hAnsi="AnmolLipi" w:cs="Raavi"/>
          <w:bCs/>
          <w:i/>
          <w:iCs/>
          <w:sz w:val="24"/>
          <w:szCs w:val="24"/>
          <w:lang w:bidi="pa-IN"/>
        </w:rPr>
        <w:t xml:space="preserve">-34.88%) </w:t>
      </w:r>
      <w:proofErr w:type="spellStart"/>
      <w:r w:rsidRPr="00F23C0D">
        <w:rPr>
          <w:rFonts w:ascii="AnmolLipi" w:hAnsi="AnmolLipi" w:cs="Raavi"/>
          <w:bCs/>
          <w:i/>
          <w:iCs/>
          <w:sz w:val="24"/>
          <w:szCs w:val="24"/>
          <w:lang w:bidi="pa-IN"/>
        </w:rPr>
        <w:t>sloA</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pwey</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gey</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mItr</w:t>
      </w:r>
      <w:proofErr w:type="spellEnd"/>
      <w:r w:rsidRPr="00F23C0D">
        <w:rPr>
          <w:rFonts w:cstheme="minorHAnsi"/>
          <w:bCs/>
          <w:i/>
          <w:iCs/>
          <w:sz w:val="24"/>
          <w:szCs w:val="24"/>
          <w:lang w:bidi="pa-IN"/>
        </w:rPr>
        <w:t xml:space="preserve"> RED</w:t>
      </w:r>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Pys</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au~pr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ibjlI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dI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Kpq</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irkwrf</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nhI</w:t>
      </w:r>
      <w:r w:rsidR="003E135E" w:rsidRPr="00F23C0D">
        <w:rPr>
          <w:rFonts w:ascii="AnmolLipi" w:hAnsi="AnmolLipi" w:cs="Raavi"/>
          <w:bCs/>
          <w:i/>
          <w:iCs/>
          <w:sz w:val="24"/>
          <w:szCs w:val="24"/>
          <w:lang w:bidi="pa-IN"/>
        </w:rPr>
        <w:t>N</w:t>
      </w:r>
      <w:proofErr w:type="spellEnd"/>
      <w:r w:rsidRPr="00F23C0D">
        <w:rPr>
          <w:rFonts w:ascii="AnmolLipi" w:hAnsi="AnmolLipi" w:cs="Raavi"/>
          <w:bCs/>
          <w:i/>
          <w:iCs/>
          <w:sz w:val="24"/>
          <w:szCs w:val="24"/>
          <w:lang w:bidi="pa-IN"/>
        </w:rPr>
        <w:t xml:space="preserve"> </w:t>
      </w:r>
      <w:proofErr w:type="spellStart"/>
      <w:proofErr w:type="gramStart"/>
      <w:r w:rsidRPr="00F23C0D">
        <w:rPr>
          <w:rFonts w:ascii="AnmolLipi" w:hAnsi="AnmolLipi" w:cs="Raavi"/>
          <w:bCs/>
          <w:i/>
          <w:iCs/>
          <w:sz w:val="24"/>
          <w:szCs w:val="24"/>
          <w:lang w:bidi="pa-IN"/>
        </w:rPr>
        <w:t>krdw</w:t>
      </w:r>
      <w:proofErr w:type="spellEnd"/>
      <w:r w:rsidRPr="00F23C0D">
        <w:rPr>
          <w:rFonts w:ascii="AnmolLipi" w:hAnsi="AnmolLipi" w:cs="Raavi"/>
          <w:bCs/>
          <w:i/>
          <w:iCs/>
          <w:sz w:val="24"/>
          <w:szCs w:val="24"/>
          <w:lang w:bidi="pa-IN"/>
        </w:rPr>
        <w:t>[</w:t>
      </w:r>
      <w:proofErr w:type="gram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mItr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ie~k</w:t>
      </w:r>
      <w:proofErr w:type="spellEnd"/>
      <w:r w:rsidRPr="00F23C0D">
        <w:rPr>
          <w:rFonts w:ascii="AnmolLipi" w:hAnsi="AnmolLipi" w:cs="Raavi"/>
          <w:bCs/>
          <w:i/>
          <w:iCs/>
          <w:sz w:val="24"/>
          <w:szCs w:val="24"/>
          <w:lang w:bidi="pa-IN"/>
        </w:rPr>
        <w:t xml:space="preserve"> PIs</w:t>
      </w:r>
      <w:r w:rsidR="003E135E" w:rsidRPr="00F23C0D">
        <w:rPr>
          <w:rFonts w:ascii="AnmolLipi" w:hAnsi="AnmolLipi" w:cs="Raavi"/>
          <w:bCs/>
          <w:i/>
          <w:iCs/>
          <w:sz w:val="24"/>
          <w:szCs w:val="24"/>
          <w:lang w:bidi="pa-IN"/>
        </w:rPr>
        <w:t xml:space="preserve"> </w:t>
      </w:r>
      <w:r w:rsidR="003E135E" w:rsidRPr="00F23C0D">
        <w:rPr>
          <w:rFonts w:cstheme="minorHAnsi"/>
          <w:bCs/>
          <w:i/>
          <w:iCs/>
          <w:sz w:val="24"/>
          <w:szCs w:val="24"/>
          <w:lang w:bidi="pa-IN"/>
        </w:rPr>
        <w:t>(R-Phase)</w:t>
      </w:r>
      <w:r w:rsidRPr="00F23C0D">
        <w:rPr>
          <w:rFonts w:ascii="AnmolLipi" w:hAnsi="AnmolLipi" w:cs="Raavi"/>
          <w:bCs/>
          <w:i/>
          <w:iCs/>
          <w:sz w:val="24"/>
          <w:szCs w:val="24"/>
          <w:cs/>
          <w:lang w:bidi="pa-IN"/>
        </w:rPr>
        <w:t xml:space="preserve"> </w:t>
      </w:r>
      <w:proofErr w:type="spellStart"/>
      <w:r w:rsidRPr="00F23C0D">
        <w:rPr>
          <w:rFonts w:ascii="AnmolLipi" w:hAnsi="AnmolLipi" w:cs="Raavi"/>
          <w:bCs/>
          <w:i/>
          <w:iCs/>
          <w:sz w:val="24"/>
          <w:szCs w:val="24"/>
          <w:lang w:bidi="pa-IN"/>
        </w:rPr>
        <w:t>qy</w:t>
      </w:r>
      <w:proofErr w:type="spellEnd"/>
      <w:r w:rsidRPr="00F23C0D">
        <w:rPr>
          <w:rFonts w:ascii="AnmolLipi" w:hAnsi="AnmolLipi" w:cs="Raavi"/>
          <w:bCs/>
          <w:i/>
          <w:iCs/>
          <w:sz w:val="24"/>
          <w:szCs w:val="24"/>
          <w:lang w:bidi="pa-IN"/>
        </w:rPr>
        <w:t xml:space="preserve"> </w:t>
      </w:r>
      <w:r w:rsidRPr="00F23C0D">
        <w:rPr>
          <w:rFonts w:cstheme="minorHAnsi"/>
          <w:bCs/>
          <w:i/>
          <w:iCs/>
          <w:sz w:val="24"/>
          <w:szCs w:val="24"/>
          <w:lang w:bidi="pa-IN"/>
        </w:rPr>
        <w:t>DEAD</w:t>
      </w:r>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sI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ies</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leI</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Kpqkwr</w:t>
      </w:r>
      <w:proofErr w:type="spellEnd"/>
      <w:r w:rsidR="003E135E" w:rsidRPr="00F23C0D">
        <w:rPr>
          <w:rFonts w:ascii="AnmolLipi" w:hAnsi="AnmolLipi" w:cs="Raavi"/>
          <w:bCs/>
          <w:i/>
          <w:iCs/>
          <w:sz w:val="24"/>
          <w:szCs w:val="24"/>
          <w:lang w:bidi="pa-IN"/>
        </w:rPr>
        <w:t xml:space="preserve"> ƒ </w:t>
      </w:r>
      <w:proofErr w:type="spellStart"/>
      <w:r w:rsidR="003E135E" w:rsidRPr="00F23C0D">
        <w:rPr>
          <w:rFonts w:ascii="AnmolLipi" w:hAnsi="AnmolLipi" w:cs="Raavi"/>
          <w:bCs/>
          <w:i/>
          <w:iCs/>
          <w:sz w:val="24"/>
          <w:szCs w:val="24"/>
          <w:lang w:bidi="pa-IN"/>
        </w:rPr>
        <w:t>mItr</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sloA</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c~lx</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qy</w:t>
      </w:r>
      <w:proofErr w:type="spellEnd"/>
      <w:r w:rsidR="003E135E" w:rsidRPr="00F23C0D">
        <w:rPr>
          <w:rFonts w:ascii="AnmolLipi" w:hAnsi="AnmolLipi" w:cs="Raavi"/>
          <w:bCs/>
          <w:i/>
          <w:iCs/>
          <w:sz w:val="24"/>
          <w:szCs w:val="24"/>
          <w:lang w:bidi="pa-IN"/>
        </w:rPr>
        <w:t xml:space="preserve"> 78170/- </w:t>
      </w:r>
      <w:proofErr w:type="spellStart"/>
      <w:r w:rsidRPr="00F23C0D">
        <w:rPr>
          <w:rFonts w:ascii="AnmolLipi" w:hAnsi="AnmolLipi" w:cs="Raavi"/>
          <w:bCs/>
          <w:i/>
          <w:iCs/>
          <w:sz w:val="24"/>
          <w:szCs w:val="24"/>
          <w:lang w:bidi="pa-IN"/>
        </w:rPr>
        <w:t>rupey</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dI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rkm</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ipCly</w:t>
      </w:r>
      <w:proofErr w:type="spellEnd"/>
      <w:r w:rsidR="003E135E" w:rsidRPr="00F23C0D">
        <w:rPr>
          <w:rFonts w:ascii="AnmolLipi" w:hAnsi="AnmolLipi" w:cs="Raavi"/>
          <w:bCs/>
          <w:i/>
          <w:iCs/>
          <w:sz w:val="24"/>
          <w:szCs w:val="24"/>
          <w:lang w:bidi="pa-IN"/>
        </w:rPr>
        <w:t xml:space="preserve"> 6</w:t>
      </w:r>
      <w:r w:rsidRPr="00F23C0D">
        <w:rPr>
          <w:rFonts w:ascii="AnmolLipi" w:hAnsi="AnmolLipi" w:cs="Raavi"/>
          <w:bCs/>
          <w:i/>
          <w:iCs/>
          <w:sz w:val="24"/>
          <w:szCs w:val="24"/>
          <w:cs/>
          <w:lang w:bidi="pa-IN"/>
        </w:rPr>
        <w:t xml:space="preserve"> </w:t>
      </w:r>
      <w:r w:rsidRPr="00F23C0D">
        <w:rPr>
          <w:rFonts w:cstheme="minorHAnsi"/>
          <w:bCs/>
          <w:i/>
          <w:iCs/>
          <w:sz w:val="24"/>
          <w:szCs w:val="24"/>
          <w:lang w:bidi="pa-IN"/>
        </w:rPr>
        <w:t>CYCLES</w:t>
      </w:r>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d</w:t>
      </w:r>
      <w:r w:rsidR="003E135E" w:rsidRPr="00F23C0D">
        <w:rPr>
          <w:rFonts w:ascii="AnmolLipi" w:hAnsi="AnmolLipi" w:cs="Raavi"/>
          <w:bCs/>
          <w:i/>
          <w:iCs/>
          <w:sz w:val="24"/>
          <w:szCs w:val="24"/>
          <w:lang w:bidi="pa-IN"/>
        </w:rPr>
        <w:t>I</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Kpq</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dy</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AwDwr</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qy</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cwrj</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kIqI</w:t>
      </w:r>
      <w:proofErr w:type="spellEnd"/>
      <w:r w:rsidR="003E135E" w:rsidRPr="00F23C0D">
        <w:rPr>
          <w:rFonts w:ascii="AnmolLipi" w:hAnsi="AnmolLipi" w:cs="Raavi"/>
          <w:bCs/>
          <w:i/>
          <w:iCs/>
          <w:sz w:val="24"/>
          <w:szCs w:val="24"/>
          <w:lang w:bidi="pa-IN"/>
        </w:rPr>
        <w:t xml:space="preserve"> </w:t>
      </w:r>
      <w:proofErr w:type="spellStart"/>
      <w:r w:rsidR="003E135E" w:rsidRPr="00F23C0D">
        <w:rPr>
          <w:rFonts w:ascii="AnmolLipi" w:hAnsi="AnmolLipi" w:cs="Raavi"/>
          <w:bCs/>
          <w:i/>
          <w:iCs/>
          <w:sz w:val="24"/>
          <w:szCs w:val="24"/>
          <w:lang w:bidi="pa-IN"/>
        </w:rPr>
        <w:t>geI</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ijsdw</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vyrvw</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hyT</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ilKy</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Anuswr</w:t>
      </w:r>
      <w:proofErr w:type="spellEnd"/>
      <w:r w:rsidRPr="00F23C0D">
        <w:rPr>
          <w:rFonts w:ascii="AnmolLipi" w:hAnsi="AnmolLipi" w:cs="Raavi"/>
          <w:bCs/>
          <w:i/>
          <w:iCs/>
          <w:sz w:val="24"/>
          <w:szCs w:val="24"/>
          <w:lang w:bidi="pa-IN"/>
        </w:rPr>
        <w:t xml:space="preserve"> </w:t>
      </w:r>
      <w:proofErr w:type="spellStart"/>
      <w:r w:rsidRPr="00F23C0D">
        <w:rPr>
          <w:rFonts w:ascii="AnmolLipi" w:hAnsi="AnmolLipi" w:cs="Raavi"/>
          <w:bCs/>
          <w:i/>
          <w:iCs/>
          <w:sz w:val="24"/>
          <w:szCs w:val="24"/>
          <w:lang w:bidi="pa-IN"/>
        </w:rPr>
        <w:t>hY</w:t>
      </w:r>
      <w:proofErr w:type="spellEnd"/>
      <w:r w:rsidRPr="00F23C0D">
        <w:rPr>
          <w:rFonts w:ascii="AnmolLipi" w:hAnsi="AnmolLipi" w:cs="Raavi"/>
          <w:bCs/>
          <w:i/>
          <w:iCs/>
          <w:sz w:val="24"/>
          <w:szCs w:val="24"/>
          <w:lang w:bidi="pa-IN"/>
        </w:rPr>
        <w:t>-</w:t>
      </w:r>
    </w:p>
    <w:p w14:paraId="3FA453EA" w14:textId="77777777" w:rsidR="0084695E" w:rsidRDefault="0084695E" w:rsidP="0084695E">
      <w:pPr>
        <w:spacing w:after="0"/>
        <w:ind w:left="851"/>
        <w:jc w:val="both"/>
        <w:rPr>
          <w:rFonts w:cs="Raavi"/>
          <w:bCs/>
          <w:sz w:val="28"/>
          <w:szCs w:val="28"/>
          <w:lang w:bidi="pa-IN"/>
        </w:rPr>
      </w:pPr>
    </w:p>
    <w:tbl>
      <w:tblPr>
        <w:tblStyle w:val="TableGrid"/>
        <w:tblW w:w="0" w:type="auto"/>
        <w:tblInd w:w="1406" w:type="dxa"/>
        <w:tblLayout w:type="fixed"/>
        <w:tblLook w:val="04A0" w:firstRow="1" w:lastRow="0" w:firstColumn="1" w:lastColumn="0" w:noHBand="0" w:noVBand="1"/>
      </w:tblPr>
      <w:tblGrid>
        <w:gridCol w:w="2024"/>
        <w:gridCol w:w="1364"/>
        <w:gridCol w:w="838"/>
        <w:gridCol w:w="934"/>
        <w:gridCol w:w="818"/>
        <w:gridCol w:w="820"/>
        <w:gridCol w:w="818"/>
      </w:tblGrid>
      <w:tr w:rsidR="00FC2B00" w14:paraId="312D6B36" w14:textId="77777777" w:rsidTr="00FC2B00">
        <w:trPr>
          <w:trHeight w:val="58"/>
        </w:trPr>
        <w:tc>
          <w:tcPr>
            <w:tcW w:w="2024" w:type="dxa"/>
          </w:tcPr>
          <w:p w14:paraId="1E341B97"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MONTH</w:t>
            </w:r>
          </w:p>
        </w:tc>
        <w:tc>
          <w:tcPr>
            <w:tcW w:w="1364" w:type="dxa"/>
          </w:tcPr>
          <w:p w14:paraId="501332B1"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CONSUMPTION</w:t>
            </w:r>
          </w:p>
        </w:tc>
        <w:tc>
          <w:tcPr>
            <w:tcW w:w="838" w:type="dxa"/>
          </w:tcPr>
          <w:p w14:paraId="0B8C8B0B"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SLOW</w:t>
            </w:r>
          </w:p>
        </w:tc>
        <w:tc>
          <w:tcPr>
            <w:tcW w:w="934" w:type="dxa"/>
          </w:tcPr>
          <w:p w14:paraId="29BED733" w14:textId="77777777" w:rsidR="003E135E" w:rsidRPr="00B65414" w:rsidRDefault="003E135E" w:rsidP="0084695E">
            <w:pPr>
              <w:spacing w:after="0"/>
              <w:jc w:val="both"/>
              <w:rPr>
                <w:rFonts w:cs="Raavi"/>
                <w:bCs/>
                <w:sz w:val="18"/>
                <w:szCs w:val="18"/>
                <w:lang w:bidi="pa-IN"/>
              </w:rPr>
            </w:pPr>
          </w:p>
        </w:tc>
        <w:tc>
          <w:tcPr>
            <w:tcW w:w="818" w:type="dxa"/>
          </w:tcPr>
          <w:p w14:paraId="19528DD5" w14:textId="77777777" w:rsidR="003E135E" w:rsidRPr="00B65414" w:rsidRDefault="003E135E" w:rsidP="0084695E">
            <w:pPr>
              <w:spacing w:after="0"/>
              <w:jc w:val="both"/>
              <w:rPr>
                <w:rFonts w:cs="Raavi"/>
                <w:bCs/>
                <w:sz w:val="18"/>
                <w:szCs w:val="18"/>
                <w:lang w:bidi="pa-IN"/>
              </w:rPr>
            </w:pPr>
          </w:p>
        </w:tc>
        <w:tc>
          <w:tcPr>
            <w:tcW w:w="820" w:type="dxa"/>
          </w:tcPr>
          <w:p w14:paraId="0F17D0BD" w14:textId="77777777" w:rsidR="003E135E" w:rsidRPr="00B65414" w:rsidRDefault="003E135E" w:rsidP="0084695E">
            <w:pPr>
              <w:spacing w:after="0"/>
              <w:jc w:val="both"/>
              <w:rPr>
                <w:rFonts w:cs="Raavi"/>
                <w:bCs/>
                <w:sz w:val="18"/>
                <w:szCs w:val="18"/>
                <w:lang w:bidi="pa-IN"/>
              </w:rPr>
            </w:pPr>
          </w:p>
        </w:tc>
        <w:tc>
          <w:tcPr>
            <w:tcW w:w="818" w:type="dxa"/>
          </w:tcPr>
          <w:p w14:paraId="1FAFAA85" w14:textId="77777777" w:rsidR="003E135E" w:rsidRPr="00B65414" w:rsidRDefault="003E135E" w:rsidP="0084695E">
            <w:pPr>
              <w:spacing w:after="0"/>
              <w:jc w:val="both"/>
              <w:rPr>
                <w:rFonts w:cs="Raavi"/>
                <w:bCs/>
                <w:sz w:val="18"/>
                <w:szCs w:val="18"/>
                <w:lang w:bidi="pa-IN"/>
              </w:rPr>
            </w:pPr>
          </w:p>
        </w:tc>
      </w:tr>
      <w:tr w:rsidR="00FC2B00" w14:paraId="5C02E939" w14:textId="77777777" w:rsidTr="00FC2B00">
        <w:trPr>
          <w:trHeight w:val="484"/>
        </w:trPr>
        <w:tc>
          <w:tcPr>
            <w:tcW w:w="2024" w:type="dxa"/>
          </w:tcPr>
          <w:p w14:paraId="3676C79E"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Reading on 01-06-2022</w:t>
            </w:r>
          </w:p>
        </w:tc>
        <w:tc>
          <w:tcPr>
            <w:tcW w:w="1364" w:type="dxa"/>
          </w:tcPr>
          <w:p w14:paraId="05D4B971" w14:textId="77777777" w:rsidR="003E135E" w:rsidRPr="00B65414" w:rsidRDefault="00317758" w:rsidP="00B65414">
            <w:pPr>
              <w:spacing w:after="0"/>
              <w:jc w:val="right"/>
              <w:rPr>
                <w:rFonts w:cs="Raavi"/>
                <w:bCs/>
                <w:sz w:val="18"/>
                <w:szCs w:val="18"/>
                <w:lang w:bidi="pa-IN"/>
              </w:rPr>
            </w:pPr>
            <w:r w:rsidRPr="00B65414">
              <w:rPr>
                <w:rFonts w:cs="Raavi"/>
                <w:bCs/>
                <w:sz w:val="18"/>
                <w:szCs w:val="18"/>
                <w:lang w:bidi="pa-IN"/>
              </w:rPr>
              <w:t>91438</w:t>
            </w:r>
          </w:p>
        </w:tc>
        <w:tc>
          <w:tcPr>
            <w:tcW w:w="838" w:type="dxa"/>
          </w:tcPr>
          <w:p w14:paraId="4CDACAA3" w14:textId="77777777" w:rsidR="003E135E" w:rsidRPr="00B65414" w:rsidRDefault="003E135E" w:rsidP="0084695E">
            <w:pPr>
              <w:spacing w:after="0"/>
              <w:jc w:val="both"/>
              <w:rPr>
                <w:rFonts w:cs="Raavi"/>
                <w:bCs/>
                <w:sz w:val="18"/>
                <w:szCs w:val="18"/>
                <w:lang w:bidi="pa-IN"/>
              </w:rPr>
            </w:pPr>
          </w:p>
        </w:tc>
        <w:tc>
          <w:tcPr>
            <w:tcW w:w="934" w:type="dxa"/>
          </w:tcPr>
          <w:p w14:paraId="009CBDF7" w14:textId="77777777" w:rsidR="003E135E" w:rsidRPr="00B65414" w:rsidRDefault="003E135E" w:rsidP="0084695E">
            <w:pPr>
              <w:spacing w:after="0"/>
              <w:jc w:val="both"/>
              <w:rPr>
                <w:rFonts w:cs="Raavi"/>
                <w:bCs/>
                <w:sz w:val="18"/>
                <w:szCs w:val="18"/>
                <w:lang w:bidi="pa-IN"/>
              </w:rPr>
            </w:pPr>
          </w:p>
        </w:tc>
        <w:tc>
          <w:tcPr>
            <w:tcW w:w="818" w:type="dxa"/>
          </w:tcPr>
          <w:p w14:paraId="18304BAE" w14:textId="77777777" w:rsidR="003E135E" w:rsidRPr="00B65414" w:rsidRDefault="003E135E" w:rsidP="0084695E">
            <w:pPr>
              <w:spacing w:after="0"/>
              <w:jc w:val="both"/>
              <w:rPr>
                <w:rFonts w:cs="Raavi"/>
                <w:bCs/>
                <w:sz w:val="18"/>
                <w:szCs w:val="18"/>
                <w:lang w:bidi="pa-IN"/>
              </w:rPr>
            </w:pPr>
          </w:p>
        </w:tc>
        <w:tc>
          <w:tcPr>
            <w:tcW w:w="820" w:type="dxa"/>
          </w:tcPr>
          <w:p w14:paraId="0FD4065E" w14:textId="77777777" w:rsidR="003E135E" w:rsidRPr="00B65414" w:rsidRDefault="003E135E" w:rsidP="0084695E">
            <w:pPr>
              <w:spacing w:after="0"/>
              <w:jc w:val="both"/>
              <w:rPr>
                <w:rFonts w:cs="Raavi"/>
                <w:bCs/>
                <w:sz w:val="18"/>
                <w:szCs w:val="18"/>
                <w:lang w:bidi="pa-IN"/>
              </w:rPr>
            </w:pPr>
          </w:p>
        </w:tc>
        <w:tc>
          <w:tcPr>
            <w:tcW w:w="818" w:type="dxa"/>
          </w:tcPr>
          <w:p w14:paraId="5404ECF2" w14:textId="77777777" w:rsidR="003E135E" w:rsidRPr="00B65414" w:rsidRDefault="003E135E" w:rsidP="0084695E">
            <w:pPr>
              <w:spacing w:after="0"/>
              <w:jc w:val="both"/>
              <w:rPr>
                <w:rFonts w:cs="Raavi"/>
                <w:bCs/>
                <w:sz w:val="18"/>
                <w:szCs w:val="18"/>
                <w:lang w:bidi="pa-IN"/>
              </w:rPr>
            </w:pPr>
          </w:p>
        </w:tc>
      </w:tr>
      <w:tr w:rsidR="00FC2B00" w14:paraId="507D183E" w14:textId="77777777" w:rsidTr="00FC2B00">
        <w:trPr>
          <w:trHeight w:val="86"/>
        </w:trPr>
        <w:tc>
          <w:tcPr>
            <w:tcW w:w="2024" w:type="dxa"/>
          </w:tcPr>
          <w:p w14:paraId="76BA280A"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Reading on 19-12-2022</w:t>
            </w:r>
          </w:p>
        </w:tc>
        <w:tc>
          <w:tcPr>
            <w:tcW w:w="1364" w:type="dxa"/>
          </w:tcPr>
          <w:p w14:paraId="5E9EFCE5" w14:textId="77777777" w:rsidR="003E135E" w:rsidRPr="00B65414" w:rsidRDefault="00317758" w:rsidP="00B65414">
            <w:pPr>
              <w:spacing w:after="0"/>
              <w:jc w:val="right"/>
              <w:rPr>
                <w:rFonts w:cs="Raavi"/>
                <w:bCs/>
                <w:sz w:val="18"/>
                <w:szCs w:val="18"/>
                <w:lang w:bidi="pa-IN"/>
              </w:rPr>
            </w:pPr>
            <w:r w:rsidRPr="00B65414">
              <w:rPr>
                <w:rFonts w:cs="Raavi"/>
                <w:bCs/>
                <w:sz w:val="18"/>
                <w:szCs w:val="18"/>
                <w:lang w:bidi="pa-IN"/>
              </w:rPr>
              <w:t>108120</w:t>
            </w:r>
          </w:p>
        </w:tc>
        <w:tc>
          <w:tcPr>
            <w:tcW w:w="838" w:type="dxa"/>
          </w:tcPr>
          <w:p w14:paraId="1458C160" w14:textId="77777777" w:rsidR="003E135E" w:rsidRPr="00B65414" w:rsidRDefault="003E135E" w:rsidP="0084695E">
            <w:pPr>
              <w:spacing w:after="0"/>
              <w:jc w:val="both"/>
              <w:rPr>
                <w:rFonts w:cs="Raavi"/>
                <w:bCs/>
                <w:sz w:val="18"/>
                <w:szCs w:val="18"/>
                <w:lang w:bidi="pa-IN"/>
              </w:rPr>
            </w:pPr>
          </w:p>
        </w:tc>
        <w:tc>
          <w:tcPr>
            <w:tcW w:w="934" w:type="dxa"/>
          </w:tcPr>
          <w:p w14:paraId="2BFF2DBC" w14:textId="77777777" w:rsidR="003E135E" w:rsidRPr="00B65414" w:rsidRDefault="003E135E" w:rsidP="0084695E">
            <w:pPr>
              <w:spacing w:after="0"/>
              <w:jc w:val="both"/>
              <w:rPr>
                <w:rFonts w:cs="Raavi"/>
                <w:bCs/>
                <w:sz w:val="18"/>
                <w:szCs w:val="18"/>
                <w:lang w:bidi="pa-IN"/>
              </w:rPr>
            </w:pPr>
          </w:p>
        </w:tc>
        <w:tc>
          <w:tcPr>
            <w:tcW w:w="818" w:type="dxa"/>
          </w:tcPr>
          <w:p w14:paraId="778A3F10" w14:textId="77777777" w:rsidR="003E135E" w:rsidRPr="00B65414" w:rsidRDefault="003E135E" w:rsidP="0084695E">
            <w:pPr>
              <w:spacing w:after="0"/>
              <w:jc w:val="both"/>
              <w:rPr>
                <w:rFonts w:cs="Raavi"/>
                <w:bCs/>
                <w:sz w:val="18"/>
                <w:szCs w:val="18"/>
                <w:lang w:bidi="pa-IN"/>
              </w:rPr>
            </w:pPr>
          </w:p>
        </w:tc>
        <w:tc>
          <w:tcPr>
            <w:tcW w:w="820" w:type="dxa"/>
          </w:tcPr>
          <w:p w14:paraId="0DA24ABE" w14:textId="77777777" w:rsidR="003E135E" w:rsidRPr="00B65414" w:rsidRDefault="003E135E" w:rsidP="0084695E">
            <w:pPr>
              <w:spacing w:after="0"/>
              <w:jc w:val="both"/>
              <w:rPr>
                <w:rFonts w:cs="Raavi"/>
                <w:bCs/>
                <w:sz w:val="18"/>
                <w:szCs w:val="18"/>
                <w:lang w:bidi="pa-IN"/>
              </w:rPr>
            </w:pPr>
          </w:p>
        </w:tc>
        <w:tc>
          <w:tcPr>
            <w:tcW w:w="818" w:type="dxa"/>
          </w:tcPr>
          <w:p w14:paraId="261A0D4D" w14:textId="77777777" w:rsidR="003E135E" w:rsidRPr="00B65414" w:rsidRDefault="003E135E" w:rsidP="0084695E">
            <w:pPr>
              <w:spacing w:after="0"/>
              <w:jc w:val="both"/>
              <w:rPr>
                <w:rFonts w:cs="Raavi"/>
                <w:bCs/>
                <w:sz w:val="18"/>
                <w:szCs w:val="18"/>
                <w:lang w:bidi="pa-IN"/>
              </w:rPr>
            </w:pPr>
          </w:p>
        </w:tc>
      </w:tr>
      <w:tr w:rsidR="00FC2B00" w14:paraId="0336A193" w14:textId="77777777" w:rsidTr="00FC2B00">
        <w:trPr>
          <w:trHeight w:val="86"/>
        </w:trPr>
        <w:tc>
          <w:tcPr>
            <w:tcW w:w="2024" w:type="dxa"/>
          </w:tcPr>
          <w:p w14:paraId="6A17D11F"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01-06-2022 to 19-12-22</w:t>
            </w:r>
          </w:p>
        </w:tc>
        <w:tc>
          <w:tcPr>
            <w:tcW w:w="1364" w:type="dxa"/>
          </w:tcPr>
          <w:p w14:paraId="2EBE80DB" w14:textId="77777777" w:rsidR="003E135E" w:rsidRPr="00B65414" w:rsidRDefault="00317758" w:rsidP="00B65414">
            <w:pPr>
              <w:spacing w:after="0"/>
              <w:jc w:val="right"/>
              <w:rPr>
                <w:rFonts w:cs="Raavi"/>
                <w:bCs/>
                <w:sz w:val="18"/>
                <w:szCs w:val="18"/>
                <w:lang w:bidi="pa-IN"/>
              </w:rPr>
            </w:pPr>
            <w:r w:rsidRPr="00B65414">
              <w:rPr>
                <w:rFonts w:cs="Raavi"/>
                <w:bCs/>
                <w:sz w:val="18"/>
                <w:szCs w:val="18"/>
                <w:lang w:bidi="pa-IN"/>
              </w:rPr>
              <w:t>16682</w:t>
            </w:r>
          </w:p>
        </w:tc>
        <w:tc>
          <w:tcPr>
            <w:tcW w:w="838" w:type="dxa"/>
          </w:tcPr>
          <w:p w14:paraId="5D622F4B"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34.88%</w:t>
            </w:r>
          </w:p>
        </w:tc>
        <w:tc>
          <w:tcPr>
            <w:tcW w:w="934" w:type="dxa"/>
          </w:tcPr>
          <w:p w14:paraId="1ABD3301" w14:textId="77777777" w:rsidR="003E135E" w:rsidRPr="00B65414" w:rsidRDefault="003E135E" w:rsidP="0084695E">
            <w:pPr>
              <w:spacing w:after="0"/>
              <w:jc w:val="both"/>
              <w:rPr>
                <w:rFonts w:cs="Raavi"/>
                <w:bCs/>
                <w:sz w:val="18"/>
                <w:szCs w:val="18"/>
                <w:lang w:bidi="pa-IN"/>
              </w:rPr>
            </w:pPr>
          </w:p>
        </w:tc>
        <w:tc>
          <w:tcPr>
            <w:tcW w:w="818" w:type="dxa"/>
          </w:tcPr>
          <w:p w14:paraId="675A7046" w14:textId="77777777" w:rsidR="003E135E" w:rsidRPr="00B65414" w:rsidRDefault="003E135E" w:rsidP="0084695E">
            <w:pPr>
              <w:spacing w:after="0"/>
              <w:jc w:val="both"/>
              <w:rPr>
                <w:rFonts w:cs="Raavi"/>
                <w:bCs/>
                <w:sz w:val="18"/>
                <w:szCs w:val="18"/>
                <w:lang w:bidi="pa-IN"/>
              </w:rPr>
            </w:pPr>
          </w:p>
        </w:tc>
        <w:tc>
          <w:tcPr>
            <w:tcW w:w="820" w:type="dxa"/>
          </w:tcPr>
          <w:p w14:paraId="13920F24" w14:textId="77777777" w:rsidR="003E135E" w:rsidRPr="00B65414" w:rsidRDefault="003E135E" w:rsidP="0084695E">
            <w:pPr>
              <w:spacing w:after="0"/>
              <w:jc w:val="both"/>
              <w:rPr>
                <w:rFonts w:cs="Raavi"/>
                <w:bCs/>
                <w:sz w:val="18"/>
                <w:szCs w:val="18"/>
                <w:lang w:bidi="pa-IN"/>
              </w:rPr>
            </w:pPr>
          </w:p>
        </w:tc>
        <w:tc>
          <w:tcPr>
            <w:tcW w:w="818" w:type="dxa"/>
          </w:tcPr>
          <w:p w14:paraId="655B8628" w14:textId="77777777" w:rsidR="003E135E" w:rsidRPr="00B65414" w:rsidRDefault="003E135E" w:rsidP="0084695E">
            <w:pPr>
              <w:spacing w:after="0"/>
              <w:jc w:val="both"/>
              <w:rPr>
                <w:rFonts w:cs="Raavi"/>
                <w:bCs/>
                <w:sz w:val="18"/>
                <w:szCs w:val="18"/>
                <w:lang w:bidi="pa-IN"/>
              </w:rPr>
            </w:pPr>
          </w:p>
        </w:tc>
      </w:tr>
      <w:tr w:rsidR="00FC2B00" w14:paraId="0B188310" w14:textId="77777777" w:rsidTr="00FC2B00">
        <w:trPr>
          <w:trHeight w:val="66"/>
        </w:trPr>
        <w:tc>
          <w:tcPr>
            <w:tcW w:w="2024" w:type="dxa"/>
          </w:tcPr>
          <w:p w14:paraId="61E12D3D" w14:textId="77777777" w:rsidR="003E135E" w:rsidRPr="00B65414" w:rsidRDefault="003E135E" w:rsidP="0084695E">
            <w:pPr>
              <w:spacing w:after="0"/>
              <w:jc w:val="both"/>
              <w:rPr>
                <w:rFonts w:cs="Raavi"/>
                <w:bCs/>
                <w:sz w:val="18"/>
                <w:szCs w:val="18"/>
                <w:lang w:bidi="pa-IN"/>
              </w:rPr>
            </w:pPr>
          </w:p>
        </w:tc>
        <w:tc>
          <w:tcPr>
            <w:tcW w:w="1364" w:type="dxa"/>
          </w:tcPr>
          <w:p w14:paraId="169156C8" w14:textId="77777777" w:rsidR="003E135E" w:rsidRPr="00B65414" w:rsidRDefault="003E135E" w:rsidP="00B65414">
            <w:pPr>
              <w:spacing w:after="0"/>
              <w:jc w:val="right"/>
              <w:rPr>
                <w:rFonts w:cs="Raavi"/>
                <w:bCs/>
                <w:sz w:val="18"/>
                <w:szCs w:val="18"/>
                <w:lang w:bidi="pa-IN"/>
              </w:rPr>
            </w:pPr>
          </w:p>
        </w:tc>
        <w:tc>
          <w:tcPr>
            <w:tcW w:w="838" w:type="dxa"/>
          </w:tcPr>
          <w:p w14:paraId="60BAE410" w14:textId="77777777" w:rsidR="003E135E" w:rsidRPr="00B65414" w:rsidRDefault="003E135E" w:rsidP="0084695E">
            <w:pPr>
              <w:spacing w:after="0"/>
              <w:jc w:val="both"/>
              <w:rPr>
                <w:rFonts w:cs="Raavi"/>
                <w:bCs/>
                <w:sz w:val="18"/>
                <w:szCs w:val="18"/>
                <w:lang w:bidi="pa-IN"/>
              </w:rPr>
            </w:pPr>
          </w:p>
        </w:tc>
        <w:tc>
          <w:tcPr>
            <w:tcW w:w="934" w:type="dxa"/>
          </w:tcPr>
          <w:p w14:paraId="7CCC167F" w14:textId="77777777" w:rsidR="003E135E" w:rsidRPr="00B65414" w:rsidRDefault="003E135E" w:rsidP="0084695E">
            <w:pPr>
              <w:spacing w:after="0"/>
              <w:jc w:val="both"/>
              <w:rPr>
                <w:rFonts w:cs="Raavi"/>
                <w:bCs/>
                <w:sz w:val="18"/>
                <w:szCs w:val="18"/>
                <w:lang w:bidi="pa-IN"/>
              </w:rPr>
            </w:pPr>
          </w:p>
        </w:tc>
        <w:tc>
          <w:tcPr>
            <w:tcW w:w="818" w:type="dxa"/>
          </w:tcPr>
          <w:p w14:paraId="3C87FA6D"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25617.3</w:t>
            </w:r>
          </w:p>
        </w:tc>
        <w:tc>
          <w:tcPr>
            <w:tcW w:w="820" w:type="dxa"/>
          </w:tcPr>
          <w:p w14:paraId="479EFDD7" w14:textId="77777777" w:rsidR="003E135E" w:rsidRPr="00B65414" w:rsidRDefault="003E135E" w:rsidP="0084695E">
            <w:pPr>
              <w:spacing w:after="0"/>
              <w:jc w:val="both"/>
              <w:rPr>
                <w:rFonts w:cs="Raavi"/>
                <w:bCs/>
                <w:sz w:val="18"/>
                <w:szCs w:val="18"/>
                <w:lang w:bidi="pa-IN"/>
              </w:rPr>
            </w:pPr>
          </w:p>
        </w:tc>
        <w:tc>
          <w:tcPr>
            <w:tcW w:w="818" w:type="dxa"/>
          </w:tcPr>
          <w:p w14:paraId="397CFD91" w14:textId="77777777" w:rsidR="003E135E" w:rsidRPr="00B65414" w:rsidRDefault="003E135E" w:rsidP="0084695E">
            <w:pPr>
              <w:spacing w:after="0"/>
              <w:jc w:val="both"/>
              <w:rPr>
                <w:rFonts w:cs="Raavi"/>
                <w:bCs/>
                <w:sz w:val="18"/>
                <w:szCs w:val="18"/>
                <w:lang w:bidi="pa-IN"/>
              </w:rPr>
            </w:pPr>
          </w:p>
        </w:tc>
      </w:tr>
      <w:tr w:rsidR="00FC2B00" w14:paraId="3C17817B" w14:textId="77777777" w:rsidTr="00FC2B00">
        <w:trPr>
          <w:trHeight w:val="89"/>
        </w:trPr>
        <w:tc>
          <w:tcPr>
            <w:tcW w:w="2024" w:type="dxa"/>
          </w:tcPr>
          <w:p w14:paraId="4668B90E"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ACTUAL CONSUMPTION</w:t>
            </w:r>
          </w:p>
        </w:tc>
        <w:tc>
          <w:tcPr>
            <w:tcW w:w="1364" w:type="dxa"/>
          </w:tcPr>
          <w:p w14:paraId="3A90296D" w14:textId="77777777" w:rsidR="003E135E" w:rsidRPr="00B65414" w:rsidRDefault="00317758" w:rsidP="00B65414">
            <w:pPr>
              <w:spacing w:after="0"/>
              <w:jc w:val="right"/>
              <w:rPr>
                <w:rFonts w:cs="Raavi"/>
                <w:bCs/>
                <w:sz w:val="18"/>
                <w:szCs w:val="18"/>
                <w:lang w:bidi="pa-IN"/>
              </w:rPr>
            </w:pPr>
            <w:r w:rsidRPr="00B65414">
              <w:rPr>
                <w:rFonts w:cs="Raavi"/>
                <w:bCs/>
                <w:sz w:val="18"/>
                <w:szCs w:val="18"/>
                <w:lang w:bidi="pa-IN"/>
              </w:rPr>
              <w:t>25617</w:t>
            </w:r>
          </w:p>
        </w:tc>
        <w:tc>
          <w:tcPr>
            <w:tcW w:w="838" w:type="dxa"/>
          </w:tcPr>
          <w:p w14:paraId="4791FE2F" w14:textId="77777777" w:rsidR="003E135E" w:rsidRPr="00B65414" w:rsidRDefault="003E135E" w:rsidP="0084695E">
            <w:pPr>
              <w:spacing w:after="0"/>
              <w:jc w:val="both"/>
              <w:rPr>
                <w:rFonts w:cs="Raavi"/>
                <w:bCs/>
                <w:sz w:val="18"/>
                <w:szCs w:val="18"/>
                <w:lang w:bidi="pa-IN"/>
              </w:rPr>
            </w:pPr>
          </w:p>
        </w:tc>
        <w:tc>
          <w:tcPr>
            <w:tcW w:w="934" w:type="dxa"/>
          </w:tcPr>
          <w:p w14:paraId="46D124C5" w14:textId="77777777" w:rsidR="003E135E" w:rsidRPr="00B65414" w:rsidRDefault="003E135E" w:rsidP="0084695E">
            <w:pPr>
              <w:spacing w:after="0"/>
              <w:jc w:val="both"/>
              <w:rPr>
                <w:rFonts w:cs="Raavi"/>
                <w:bCs/>
                <w:sz w:val="18"/>
                <w:szCs w:val="18"/>
                <w:lang w:bidi="pa-IN"/>
              </w:rPr>
            </w:pPr>
          </w:p>
        </w:tc>
        <w:tc>
          <w:tcPr>
            <w:tcW w:w="818" w:type="dxa"/>
          </w:tcPr>
          <w:p w14:paraId="607C6F48" w14:textId="77777777" w:rsidR="003E135E" w:rsidRPr="00B65414" w:rsidRDefault="003E135E" w:rsidP="0084695E">
            <w:pPr>
              <w:spacing w:after="0"/>
              <w:jc w:val="both"/>
              <w:rPr>
                <w:rFonts w:cs="Raavi"/>
                <w:bCs/>
                <w:sz w:val="18"/>
                <w:szCs w:val="18"/>
                <w:lang w:bidi="pa-IN"/>
              </w:rPr>
            </w:pPr>
          </w:p>
        </w:tc>
        <w:tc>
          <w:tcPr>
            <w:tcW w:w="820" w:type="dxa"/>
          </w:tcPr>
          <w:p w14:paraId="20C61591" w14:textId="77777777" w:rsidR="003E135E" w:rsidRPr="00B65414" w:rsidRDefault="003E135E" w:rsidP="0084695E">
            <w:pPr>
              <w:spacing w:after="0"/>
              <w:jc w:val="both"/>
              <w:rPr>
                <w:rFonts w:cs="Raavi"/>
                <w:bCs/>
                <w:sz w:val="18"/>
                <w:szCs w:val="18"/>
                <w:lang w:bidi="pa-IN"/>
              </w:rPr>
            </w:pPr>
          </w:p>
        </w:tc>
        <w:tc>
          <w:tcPr>
            <w:tcW w:w="818" w:type="dxa"/>
          </w:tcPr>
          <w:p w14:paraId="6A36318B" w14:textId="77777777" w:rsidR="003E135E" w:rsidRPr="00B65414" w:rsidRDefault="003E135E" w:rsidP="0084695E">
            <w:pPr>
              <w:spacing w:after="0"/>
              <w:jc w:val="both"/>
              <w:rPr>
                <w:rFonts w:cs="Raavi"/>
                <w:bCs/>
                <w:sz w:val="18"/>
                <w:szCs w:val="18"/>
                <w:lang w:bidi="pa-IN"/>
              </w:rPr>
            </w:pPr>
          </w:p>
        </w:tc>
      </w:tr>
      <w:tr w:rsidR="00FC2B00" w14:paraId="69EDC3D6" w14:textId="77777777" w:rsidTr="00FC2B00">
        <w:trPr>
          <w:trHeight w:val="86"/>
        </w:trPr>
        <w:tc>
          <w:tcPr>
            <w:tcW w:w="2024" w:type="dxa"/>
          </w:tcPr>
          <w:p w14:paraId="6CCF194F"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lastRenderedPageBreak/>
              <w:t>UNITS LOST DUE TO DEFECTIVE METER</w:t>
            </w:r>
          </w:p>
        </w:tc>
        <w:tc>
          <w:tcPr>
            <w:tcW w:w="1364" w:type="dxa"/>
          </w:tcPr>
          <w:p w14:paraId="600ACC6E" w14:textId="77777777" w:rsidR="003E135E" w:rsidRPr="00B65414" w:rsidRDefault="00317758" w:rsidP="00B65414">
            <w:pPr>
              <w:spacing w:after="0"/>
              <w:jc w:val="right"/>
              <w:rPr>
                <w:rFonts w:cs="Raavi"/>
                <w:bCs/>
                <w:sz w:val="18"/>
                <w:szCs w:val="18"/>
                <w:lang w:bidi="pa-IN"/>
              </w:rPr>
            </w:pPr>
            <w:r w:rsidRPr="00B65414">
              <w:rPr>
                <w:rFonts w:cs="Raavi"/>
                <w:bCs/>
                <w:sz w:val="18"/>
                <w:szCs w:val="18"/>
                <w:lang w:bidi="pa-IN"/>
              </w:rPr>
              <w:t>8935</w:t>
            </w:r>
          </w:p>
        </w:tc>
        <w:tc>
          <w:tcPr>
            <w:tcW w:w="838" w:type="dxa"/>
          </w:tcPr>
          <w:p w14:paraId="195184FC" w14:textId="77777777" w:rsidR="003E135E" w:rsidRPr="00B65414" w:rsidRDefault="003E135E" w:rsidP="0084695E">
            <w:pPr>
              <w:spacing w:after="0"/>
              <w:jc w:val="both"/>
              <w:rPr>
                <w:rFonts w:cs="Raavi"/>
                <w:bCs/>
                <w:sz w:val="18"/>
                <w:szCs w:val="18"/>
                <w:lang w:bidi="pa-IN"/>
              </w:rPr>
            </w:pPr>
          </w:p>
        </w:tc>
        <w:tc>
          <w:tcPr>
            <w:tcW w:w="934" w:type="dxa"/>
          </w:tcPr>
          <w:p w14:paraId="67677609" w14:textId="77777777" w:rsidR="003E135E" w:rsidRPr="00B65414" w:rsidRDefault="003E135E" w:rsidP="0084695E">
            <w:pPr>
              <w:spacing w:after="0"/>
              <w:jc w:val="both"/>
              <w:rPr>
                <w:rFonts w:cs="Raavi"/>
                <w:bCs/>
                <w:sz w:val="18"/>
                <w:szCs w:val="18"/>
                <w:lang w:bidi="pa-IN"/>
              </w:rPr>
            </w:pPr>
          </w:p>
        </w:tc>
        <w:tc>
          <w:tcPr>
            <w:tcW w:w="818" w:type="dxa"/>
          </w:tcPr>
          <w:p w14:paraId="072823D8"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ED</w:t>
            </w:r>
          </w:p>
        </w:tc>
        <w:tc>
          <w:tcPr>
            <w:tcW w:w="820" w:type="dxa"/>
          </w:tcPr>
          <w:p w14:paraId="29F3D084"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IDF</w:t>
            </w:r>
          </w:p>
        </w:tc>
        <w:tc>
          <w:tcPr>
            <w:tcW w:w="818" w:type="dxa"/>
          </w:tcPr>
          <w:p w14:paraId="09931087" w14:textId="77777777" w:rsidR="003E135E" w:rsidRPr="00B65414" w:rsidRDefault="00317758" w:rsidP="0084695E">
            <w:pPr>
              <w:spacing w:after="0"/>
              <w:jc w:val="both"/>
              <w:rPr>
                <w:rFonts w:cs="Raavi"/>
                <w:bCs/>
                <w:sz w:val="18"/>
                <w:szCs w:val="18"/>
                <w:lang w:bidi="pa-IN"/>
              </w:rPr>
            </w:pPr>
            <w:r w:rsidRPr="00B65414">
              <w:rPr>
                <w:rFonts w:cs="Raavi"/>
                <w:bCs/>
                <w:sz w:val="18"/>
                <w:szCs w:val="18"/>
                <w:lang w:bidi="pa-IN"/>
              </w:rPr>
              <w:t>TOTAL</w:t>
            </w:r>
          </w:p>
        </w:tc>
      </w:tr>
      <w:tr w:rsidR="00FC2B00" w14:paraId="3E5089B7" w14:textId="77777777" w:rsidTr="00FC2B00">
        <w:trPr>
          <w:trHeight w:val="86"/>
        </w:trPr>
        <w:tc>
          <w:tcPr>
            <w:tcW w:w="2024" w:type="dxa"/>
          </w:tcPr>
          <w:p w14:paraId="617EDCCE" w14:textId="77777777" w:rsidR="00317758" w:rsidRPr="00B65414" w:rsidRDefault="00317758" w:rsidP="0084695E">
            <w:pPr>
              <w:spacing w:after="0"/>
              <w:jc w:val="both"/>
              <w:rPr>
                <w:rFonts w:cs="Raavi"/>
                <w:bCs/>
                <w:sz w:val="18"/>
                <w:szCs w:val="18"/>
                <w:lang w:bidi="pa-IN"/>
              </w:rPr>
            </w:pPr>
            <w:r w:rsidRPr="00B65414">
              <w:rPr>
                <w:rFonts w:cs="Raavi"/>
                <w:bCs/>
                <w:sz w:val="18"/>
                <w:szCs w:val="18"/>
                <w:lang w:bidi="pa-IN"/>
              </w:rPr>
              <w:t>UNBILLED UNITS</w:t>
            </w:r>
          </w:p>
        </w:tc>
        <w:tc>
          <w:tcPr>
            <w:tcW w:w="1364" w:type="dxa"/>
          </w:tcPr>
          <w:p w14:paraId="5AE9B289" w14:textId="77777777" w:rsidR="00317758" w:rsidRPr="00B65414" w:rsidRDefault="00317758" w:rsidP="00B65414">
            <w:pPr>
              <w:spacing w:after="0"/>
              <w:jc w:val="right"/>
              <w:rPr>
                <w:rFonts w:cs="Raavi"/>
                <w:bCs/>
                <w:sz w:val="18"/>
                <w:szCs w:val="18"/>
                <w:lang w:bidi="pa-IN"/>
              </w:rPr>
            </w:pPr>
            <w:r w:rsidRPr="00B65414">
              <w:rPr>
                <w:rFonts w:cs="Raavi"/>
                <w:bCs/>
                <w:sz w:val="18"/>
                <w:szCs w:val="18"/>
                <w:lang w:bidi="pa-IN"/>
              </w:rPr>
              <w:t>8935</w:t>
            </w:r>
          </w:p>
        </w:tc>
        <w:tc>
          <w:tcPr>
            <w:tcW w:w="838" w:type="dxa"/>
          </w:tcPr>
          <w:p w14:paraId="52731A98" w14:textId="77777777" w:rsidR="00317758" w:rsidRPr="00B65414" w:rsidRDefault="00317758" w:rsidP="0084695E">
            <w:pPr>
              <w:spacing w:after="0"/>
              <w:jc w:val="both"/>
              <w:rPr>
                <w:rFonts w:cs="Raavi"/>
                <w:bCs/>
                <w:sz w:val="18"/>
                <w:szCs w:val="18"/>
                <w:lang w:bidi="pa-IN"/>
              </w:rPr>
            </w:pPr>
          </w:p>
        </w:tc>
        <w:tc>
          <w:tcPr>
            <w:tcW w:w="934" w:type="dxa"/>
          </w:tcPr>
          <w:p w14:paraId="24D0177B" w14:textId="77777777" w:rsidR="00317758" w:rsidRPr="00B65414" w:rsidRDefault="00317758" w:rsidP="002300C7">
            <w:pPr>
              <w:spacing w:after="0"/>
              <w:jc w:val="both"/>
              <w:rPr>
                <w:rFonts w:cs="Raavi"/>
                <w:bCs/>
                <w:sz w:val="18"/>
                <w:szCs w:val="18"/>
                <w:lang w:bidi="pa-IN"/>
              </w:rPr>
            </w:pPr>
            <w:r w:rsidRPr="00B65414">
              <w:rPr>
                <w:rFonts w:cs="Raavi"/>
                <w:bCs/>
                <w:sz w:val="18"/>
                <w:szCs w:val="18"/>
                <w:lang w:bidi="pa-IN"/>
              </w:rPr>
              <w:t>65136.15</w:t>
            </w:r>
          </w:p>
        </w:tc>
        <w:tc>
          <w:tcPr>
            <w:tcW w:w="818" w:type="dxa"/>
          </w:tcPr>
          <w:p w14:paraId="5E21907D" w14:textId="77777777" w:rsidR="00317758" w:rsidRPr="00B65414" w:rsidRDefault="00317758" w:rsidP="0084695E">
            <w:pPr>
              <w:spacing w:after="0"/>
              <w:jc w:val="both"/>
              <w:rPr>
                <w:rFonts w:cs="Raavi"/>
                <w:bCs/>
                <w:sz w:val="18"/>
                <w:szCs w:val="18"/>
                <w:lang w:bidi="pa-IN"/>
              </w:rPr>
            </w:pPr>
            <w:r w:rsidRPr="00B65414">
              <w:rPr>
                <w:rFonts w:cs="Raavi"/>
                <w:bCs/>
                <w:sz w:val="18"/>
                <w:szCs w:val="18"/>
                <w:lang w:bidi="pa-IN"/>
              </w:rPr>
              <w:t>9770.42</w:t>
            </w:r>
          </w:p>
        </w:tc>
        <w:tc>
          <w:tcPr>
            <w:tcW w:w="820" w:type="dxa"/>
          </w:tcPr>
          <w:p w14:paraId="48B0FE33" w14:textId="77777777" w:rsidR="00317758" w:rsidRPr="00B65414" w:rsidRDefault="00317758" w:rsidP="0084695E">
            <w:pPr>
              <w:spacing w:after="0"/>
              <w:jc w:val="both"/>
              <w:rPr>
                <w:rFonts w:cs="Raavi"/>
                <w:bCs/>
                <w:sz w:val="18"/>
                <w:szCs w:val="18"/>
                <w:lang w:bidi="pa-IN"/>
              </w:rPr>
            </w:pPr>
            <w:r w:rsidRPr="00B65414">
              <w:rPr>
                <w:rFonts w:cs="Raavi"/>
                <w:bCs/>
                <w:sz w:val="18"/>
                <w:szCs w:val="18"/>
                <w:lang w:bidi="pa-IN"/>
              </w:rPr>
              <w:t>3256.81</w:t>
            </w:r>
          </w:p>
        </w:tc>
        <w:tc>
          <w:tcPr>
            <w:tcW w:w="818" w:type="dxa"/>
          </w:tcPr>
          <w:p w14:paraId="4914CEDB" w14:textId="77777777" w:rsidR="00317758" w:rsidRPr="00B65414" w:rsidRDefault="00317758" w:rsidP="0084695E">
            <w:pPr>
              <w:spacing w:after="0"/>
              <w:jc w:val="both"/>
              <w:rPr>
                <w:rFonts w:cs="Raavi"/>
                <w:bCs/>
                <w:sz w:val="18"/>
                <w:szCs w:val="18"/>
                <w:lang w:bidi="pa-IN"/>
              </w:rPr>
            </w:pPr>
            <w:r w:rsidRPr="00B65414">
              <w:rPr>
                <w:rFonts w:cs="Raavi"/>
                <w:bCs/>
                <w:sz w:val="18"/>
                <w:szCs w:val="18"/>
                <w:lang w:bidi="pa-IN"/>
              </w:rPr>
              <w:t>78163.4</w:t>
            </w:r>
          </w:p>
        </w:tc>
      </w:tr>
      <w:tr w:rsidR="00FC2B00" w14:paraId="63453F3C" w14:textId="77777777" w:rsidTr="001001E9">
        <w:trPr>
          <w:trHeight w:val="89"/>
        </w:trPr>
        <w:tc>
          <w:tcPr>
            <w:tcW w:w="2024" w:type="dxa"/>
          </w:tcPr>
          <w:p w14:paraId="32C0095F" w14:textId="77777777" w:rsidR="00317758" w:rsidRPr="00B65414" w:rsidRDefault="00317758" w:rsidP="002300C7">
            <w:pPr>
              <w:spacing w:after="0"/>
              <w:jc w:val="both"/>
              <w:rPr>
                <w:rFonts w:cs="Raavi"/>
                <w:bCs/>
                <w:sz w:val="18"/>
                <w:szCs w:val="18"/>
                <w:lang w:bidi="pa-IN"/>
              </w:rPr>
            </w:pPr>
          </w:p>
        </w:tc>
        <w:tc>
          <w:tcPr>
            <w:tcW w:w="1364" w:type="dxa"/>
          </w:tcPr>
          <w:p w14:paraId="0C345DD4" w14:textId="77777777" w:rsidR="00317758" w:rsidRPr="00B65414" w:rsidRDefault="00317758" w:rsidP="002300C7">
            <w:pPr>
              <w:spacing w:after="0"/>
              <w:jc w:val="both"/>
              <w:rPr>
                <w:rFonts w:cs="Raavi"/>
                <w:bCs/>
                <w:sz w:val="18"/>
                <w:szCs w:val="18"/>
                <w:lang w:bidi="pa-IN"/>
              </w:rPr>
            </w:pPr>
          </w:p>
        </w:tc>
        <w:tc>
          <w:tcPr>
            <w:tcW w:w="838" w:type="dxa"/>
          </w:tcPr>
          <w:p w14:paraId="50003919" w14:textId="77777777" w:rsidR="00317758" w:rsidRPr="00B65414" w:rsidRDefault="00317758" w:rsidP="002300C7">
            <w:pPr>
              <w:spacing w:after="0"/>
              <w:jc w:val="both"/>
              <w:rPr>
                <w:rFonts w:cs="Raavi"/>
                <w:bCs/>
                <w:sz w:val="18"/>
                <w:szCs w:val="18"/>
                <w:lang w:bidi="pa-IN"/>
              </w:rPr>
            </w:pPr>
          </w:p>
        </w:tc>
        <w:tc>
          <w:tcPr>
            <w:tcW w:w="934" w:type="dxa"/>
          </w:tcPr>
          <w:p w14:paraId="339B5EEE" w14:textId="77777777" w:rsidR="00317758" w:rsidRPr="00B65414" w:rsidRDefault="00317758" w:rsidP="002300C7">
            <w:pPr>
              <w:spacing w:after="0"/>
              <w:jc w:val="both"/>
              <w:rPr>
                <w:rFonts w:cs="Raavi"/>
                <w:bCs/>
                <w:sz w:val="18"/>
                <w:szCs w:val="18"/>
                <w:lang w:bidi="pa-IN"/>
              </w:rPr>
            </w:pPr>
          </w:p>
        </w:tc>
        <w:tc>
          <w:tcPr>
            <w:tcW w:w="1638" w:type="dxa"/>
            <w:gridSpan w:val="2"/>
          </w:tcPr>
          <w:p w14:paraId="6A95AB0C" w14:textId="77777777" w:rsidR="00317758" w:rsidRPr="00B65414" w:rsidRDefault="00317758" w:rsidP="00B65414">
            <w:pPr>
              <w:spacing w:after="0"/>
              <w:jc w:val="center"/>
              <w:rPr>
                <w:rFonts w:cs="Raavi"/>
                <w:b/>
                <w:sz w:val="18"/>
                <w:szCs w:val="18"/>
                <w:lang w:bidi="pa-IN"/>
              </w:rPr>
            </w:pPr>
            <w:r w:rsidRPr="00B65414">
              <w:rPr>
                <w:rFonts w:cs="Raavi"/>
                <w:b/>
                <w:sz w:val="18"/>
                <w:szCs w:val="18"/>
                <w:lang w:bidi="pa-IN"/>
              </w:rPr>
              <w:t>ROUND OFF</w:t>
            </w:r>
          </w:p>
        </w:tc>
        <w:tc>
          <w:tcPr>
            <w:tcW w:w="818" w:type="dxa"/>
          </w:tcPr>
          <w:p w14:paraId="0ACFDC5B" w14:textId="77777777" w:rsidR="00317758" w:rsidRPr="00B65414" w:rsidRDefault="00317758" w:rsidP="002300C7">
            <w:pPr>
              <w:spacing w:after="0"/>
              <w:jc w:val="both"/>
              <w:rPr>
                <w:rFonts w:cs="Raavi"/>
                <w:bCs/>
                <w:sz w:val="18"/>
                <w:szCs w:val="18"/>
                <w:lang w:bidi="pa-IN"/>
              </w:rPr>
            </w:pPr>
            <w:r w:rsidRPr="00B65414">
              <w:rPr>
                <w:rFonts w:cs="Raavi"/>
                <w:bCs/>
                <w:sz w:val="18"/>
                <w:szCs w:val="18"/>
                <w:lang w:bidi="pa-IN"/>
              </w:rPr>
              <w:t>78170</w:t>
            </w:r>
          </w:p>
        </w:tc>
      </w:tr>
    </w:tbl>
    <w:p w14:paraId="7297D921" w14:textId="77777777" w:rsidR="003E135E" w:rsidRDefault="003E135E" w:rsidP="0084695E">
      <w:pPr>
        <w:spacing w:after="0"/>
        <w:ind w:left="851"/>
        <w:jc w:val="both"/>
        <w:rPr>
          <w:rFonts w:cs="Raavi"/>
          <w:bCs/>
          <w:sz w:val="28"/>
          <w:szCs w:val="28"/>
          <w:lang w:bidi="pa-IN"/>
        </w:rPr>
      </w:pPr>
    </w:p>
    <w:p w14:paraId="4671BC40" w14:textId="77777777" w:rsidR="002300C7" w:rsidRPr="00FC2B00" w:rsidRDefault="00317758" w:rsidP="000C1096">
      <w:pPr>
        <w:spacing w:after="0"/>
        <w:ind w:left="851" w:right="391" w:firstLine="567"/>
        <w:jc w:val="both"/>
        <w:rPr>
          <w:rFonts w:ascii="AnmolLipi" w:hAnsi="AnmolLipi" w:cs="Raavi"/>
          <w:bCs/>
          <w:i/>
          <w:iCs/>
          <w:sz w:val="24"/>
          <w:szCs w:val="24"/>
          <w:lang w:bidi="pa-IN"/>
        </w:rPr>
      </w:pPr>
      <w:proofErr w:type="spellStart"/>
      <w:r w:rsidRPr="00B65414">
        <w:rPr>
          <w:rFonts w:ascii="AnmolLipi" w:hAnsi="AnmolLipi" w:cs="Raavi"/>
          <w:bCs/>
          <w:i/>
          <w:iCs/>
          <w:sz w:val="24"/>
          <w:szCs w:val="24"/>
          <w:lang w:bidi="pa-IN"/>
        </w:rPr>
        <w:t>Kpqkwr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dw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mItr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AYm.eI</w:t>
      </w:r>
      <w:proofErr w:type="spellEnd"/>
      <w:r w:rsidR="00285AA1" w:rsidRPr="00B65414">
        <w:rPr>
          <w:rFonts w:ascii="AnmolLipi" w:hAnsi="AnmolLipi" w:cs="Raavi"/>
          <w:bCs/>
          <w:i/>
          <w:iCs/>
          <w:sz w:val="24"/>
          <w:szCs w:val="24"/>
          <w:lang w:bidi="pa-IN"/>
        </w:rPr>
        <w:t>,</w:t>
      </w:r>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l</w:t>
      </w:r>
      <w:r w:rsidR="00285AA1" w:rsidRPr="00B65414">
        <w:rPr>
          <w:rFonts w:ascii="AnmolLipi" w:hAnsi="AnmolLipi" w:cs="Raavi"/>
          <w:bCs/>
          <w:i/>
          <w:iCs/>
          <w:sz w:val="24"/>
          <w:szCs w:val="24"/>
          <w:lang w:bidi="pa-IN"/>
        </w:rPr>
        <w:t>Y</w:t>
      </w:r>
      <w:r w:rsidRPr="00B65414">
        <w:rPr>
          <w:rFonts w:ascii="AnmolLipi" w:hAnsi="AnmolLipi" w:cs="Raavi"/>
          <w:bCs/>
          <w:i/>
          <w:iCs/>
          <w:sz w:val="24"/>
          <w:szCs w:val="24"/>
          <w:lang w:bidi="pa-IN"/>
        </w:rPr>
        <w:t>b</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sMgrUr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ivKy</w:t>
      </w:r>
      <w:proofErr w:type="spellEnd"/>
      <w:r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cY`k</w:t>
      </w:r>
      <w:proofErr w:type="spellEnd"/>
      <w:r w:rsidRPr="00B65414">
        <w:rPr>
          <w:rFonts w:ascii="AnmolLipi" w:hAnsi="AnmolLipi" w:cs="Raavi"/>
          <w:bCs/>
          <w:i/>
          <w:iCs/>
          <w:sz w:val="24"/>
          <w:szCs w:val="24"/>
          <w:lang w:bidi="pa-IN"/>
        </w:rPr>
        <w:t xml:space="preserve"> hox </w:t>
      </w:r>
      <w:proofErr w:type="spellStart"/>
      <w:r w:rsidRPr="00B65414">
        <w:rPr>
          <w:rFonts w:ascii="AnmolLipi" w:hAnsi="AnmolLipi" w:cs="Raavi"/>
          <w:bCs/>
          <w:i/>
          <w:iCs/>
          <w:sz w:val="24"/>
          <w:szCs w:val="24"/>
          <w:lang w:bidi="pa-IN"/>
        </w:rPr>
        <w:t>auprMq</w:t>
      </w:r>
      <w:proofErr w:type="spellEnd"/>
      <w:r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ies</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dw</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fI.fI.AYL</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ies</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dPqr</w:t>
      </w:r>
      <w:proofErr w:type="spellEnd"/>
      <w:r w:rsidR="00285AA1" w:rsidRPr="00B65414">
        <w:rPr>
          <w:rFonts w:ascii="AnmolLipi" w:hAnsi="AnmolLipi" w:cs="Raavi"/>
          <w:bCs/>
          <w:i/>
          <w:iCs/>
          <w:sz w:val="24"/>
          <w:szCs w:val="24"/>
          <w:lang w:bidi="pa-IN"/>
        </w:rPr>
        <w:t xml:space="preserve"> </w:t>
      </w:r>
      <w:r w:rsidRPr="00B65414">
        <w:rPr>
          <w:rFonts w:ascii="AnmolLipi" w:hAnsi="AnmolLipi" w:cs="Raavi"/>
          <w:bCs/>
          <w:i/>
          <w:iCs/>
          <w:sz w:val="24"/>
          <w:szCs w:val="24"/>
          <w:lang w:bidi="pa-IN"/>
        </w:rPr>
        <w:t xml:space="preserve">ƒ </w:t>
      </w:r>
      <w:proofErr w:type="spellStart"/>
      <w:r w:rsidR="00285AA1" w:rsidRPr="00B65414">
        <w:rPr>
          <w:rFonts w:ascii="AnmolLipi" w:hAnsi="AnmolLipi" w:cs="Raavi"/>
          <w:bCs/>
          <w:i/>
          <w:iCs/>
          <w:sz w:val="24"/>
          <w:szCs w:val="24"/>
          <w:lang w:bidi="pa-IN"/>
        </w:rPr>
        <w:t>muh`eIAw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nhIN</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krvwieAw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igAw</w:t>
      </w:r>
      <w:proofErr w:type="spellEnd"/>
      <w:r w:rsidRPr="00B65414">
        <w:rPr>
          <w:rFonts w:ascii="AnmolLipi" w:hAnsi="AnmolLipi" w:cs="Raavi"/>
          <w:bCs/>
          <w:i/>
          <w:iCs/>
          <w:sz w:val="24"/>
          <w:szCs w:val="24"/>
          <w:lang w:bidi="pa-IN"/>
        </w:rPr>
        <w:t xml:space="preserve"> </w:t>
      </w:r>
      <w:proofErr w:type="spellStart"/>
      <w:proofErr w:type="gramStart"/>
      <w:r w:rsidRPr="00B65414">
        <w:rPr>
          <w:rFonts w:ascii="AnmolLipi" w:hAnsi="AnmolLipi" w:cs="Raavi"/>
          <w:bCs/>
          <w:i/>
          <w:iCs/>
          <w:sz w:val="24"/>
          <w:szCs w:val="24"/>
          <w:lang w:bidi="pa-IN"/>
        </w:rPr>
        <w:t>sI</w:t>
      </w:r>
      <w:proofErr w:type="spellEnd"/>
      <w:r w:rsidRPr="00B65414">
        <w:rPr>
          <w:rFonts w:ascii="AnmolLipi" w:hAnsi="AnmolLipi" w:cs="Raavi"/>
          <w:bCs/>
          <w:i/>
          <w:iCs/>
          <w:sz w:val="24"/>
          <w:szCs w:val="24"/>
          <w:lang w:bidi="pa-IN"/>
        </w:rPr>
        <w:t>[</w:t>
      </w:r>
      <w:proofErr w:type="gram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Kpqkwr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dw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kMm</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fI.AYs.sI</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iv~c</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l`gx</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auprMq</w:t>
      </w:r>
      <w:proofErr w:type="spellEnd"/>
      <w:r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ies</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dPqr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duAwrw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AYm.eI</w:t>
      </w:r>
      <w:proofErr w:type="spellEnd"/>
      <w:r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lYb</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sMgrUr</w:t>
      </w:r>
      <w:proofErr w:type="spellEnd"/>
      <w:r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qoN</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ies</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dPqr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dy</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p~qr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nM</w:t>
      </w:r>
      <w:proofErr w:type="spellEnd"/>
      <w:r w:rsidRPr="00B65414">
        <w:rPr>
          <w:rFonts w:ascii="AnmolLipi" w:hAnsi="AnmolLipi" w:cs="Raavi"/>
          <w:bCs/>
          <w:i/>
          <w:iCs/>
          <w:sz w:val="24"/>
          <w:szCs w:val="24"/>
          <w:lang w:bidi="pa-IN"/>
        </w:rPr>
        <w:t xml:space="preserve">: </w:t>
      </w:r>
      <w:r w:rsidR="00285AA1" w:rsidRPr="00B65414">
        <w:rPr>
          <w:rFonts w:ascii="AnmolLipi" w:hAnsi="AnmolLipi" w:cs="Raavi"/>
          <w:bCs/>
          <w:i/>
          <w:iCs/>
          <w:sz w:val="24"/>
          <w:szCs w:val="24"/>
          <w:lang w:bidi="pa-IN"/>
        </w:rPr>
        <w:t xml:space="preserve">724 </w:t>
      </w:r>
      <w:proofErr w:type="spellStart"/>
      <w:r w:rsidR="00285AA1" w:rsidRPr="00B65414">
        <w:rPr>
          <w:rFonts w:ascii="AnmolLipi" w:hAnsi="AnmolLipi" w:cs="Raavi"/>
          <w:bCs/>
          <w:i/>
          <w:iCs/>
          <w:sz w:val="24"/>
          <w:szCs w:val="24"/>
          <w:lang w:bidi="pa-IN"/>
        </w:rPr>
        <w:t>imqI</w:t>
      </w:r>
      <w:proofErr w:type="spellEnd"/>
      <w:r w:rsidR="00285AA1" w:rsidRPr="00B65414">
        <w:rPr>
          <w:rFonts w:ascii="AnmolLipi" w:hAnsi="AnmolLipi" w:cs="Raavi"/>
          <w:bCs/>
          <w:i/>
          <w:iCs/>
          <w:sz w:val="24"/>
          <w:szCs w:val="24"/>
          <w:lang w:bidi="pa-IN"/>
        </w:rPr>
        <w:t xml:space="preserve"> 14.03.2023</w:t>
      </w:r>
      <w:r w:rsidRPr="00B65414">
        <w:rPr>
          <w:rFonts w:ascii="AnmolLipi" w:hAnsi="AnmolLipi" w:cs="Raavi"/>
          <w:bCs/>
          <w:i/>
          <w:iCs/>
          <w:sz w:val="24"/>
          <w:szCs w:val="24"/>
          <w:cs/>
          <w:lang w:bidi="pa-IN"/>
        </w:rPr>
        <w:t xml:space="preserve"> </w:t>
      </w:r>
      <w:proofErr w:type="spellStart"/>
      <w:r w:rsidRPr="00B65414">
        <w:rPr>
          <w:rFonts w:ascii="AnmolLipi" w:hAnsi="AnmolLipi" w:cs="Raavi"/>
          <w:bCs/>
          <w:i/>
          <w:iCs/>
          <w:sz w:val="24"/>
          <w:szCs w:val="24"/>
          <w:lang w:bidi="pa-IN"/>
        </w:rPr>
        <w:t>rwhIN</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iesdw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fI.</w:t>
      </w:r>
      <w:proofErr w:type="gramStart"/>
      <w:r w:rsidRPr="00B65414">
        <w:rPr>
          <w:rFonts w:ascii="AnmolLipi" w:hAnsi="AnmolLipi" w:cs="Raavi"/>
          <w:bCs/>
          <w:i/>
          <w:iCs/>
          <w:sz w:val="24"/>
          <w:szCs w:val="24"/>
          <w:lang w:bidi="pa-IN"/>
        </w:rPr>
        <w:t>fI.AYl</w:t>
      </w:r>
      <w:proofErr w:type="spellEnd"/>
      <w:proofErr w:type="gram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mMgvwieAw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igAw</w:t>
      </w:r>
      <w:proofErr w:type="spellEnd"/>
      <w:r w:rsidR="00285AA1" w:rsidRPr="00B65414">
        <w:rPr>
          <w:rFonts w:ascii="AnmolLipi" w:hAnsi="AnmolLipi" w:cs="Raavi"/>
          <w:bCs/>
          <w:i/>
          <w:iCs/>
          <w:sz w:val="24"/>
          <w:szCs w:val="24"/>
          <w:lang w:bidi="pa-IN"/>
        </w:rPr>
        <w:t>,</w:t>
      </w:r>
      <w:r w:rsidRPr="00B65414">
        <w:rPr>
          <w:rFonts w:ascii="AnmolLipi" w:hAnsi="AnmolLipi" w:cs="Raavi"/>
          <w:bCs/>
          <w:i/>
          <w:iCs/>
          <w:sz w:val="24"/>
          <w:szCs w:val="24"/>
          <w:lang w:bidi="pa-IN"/>
        </w:rPr>
        <w:t xml:space="preserve"> jo </w:t>
      </w:r>
      <w:proofErr w:type="spellStart"/>
      <w:r w:rsidRPr="00B65414">
        <w:rPr>
          <w:rFonts w:ascii="AnmolLipi" w:hAnsi="AnmolLipi" w:cs="Raavi"/>
          <w:bCs/>
          <w:i/>
          <w:iCs/>
          <w:sz w:val="24"/>
          <w:szCs w:val="24"/>
          <w:lang w:bidi="pa-IN"/>
        </w:rPr>
        <w:t>ik</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hlkw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dPqr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sMgrUr</w:t>
      </w:r>
      <w:proofErr w:type="spellEnd"/>
      <w:r w:rsidRPr="00B65414">
        <w:rPr>
          <w:rFonts w:ascii="AnmolLipi" w:hAnsi="AnmolLipi" w:cs="Raavi"/>
          <w:bCs/>
          <w:i/>
          <w:iCs/>
          <w:sz w:val="24"/>
          <w:szCs w:val="24"/>
          <w:lang w:bidi="pa-IN"/>
        </w:rPr>
        <w:t xml:space="preserve"> ƒ </w:t>
      </w:r>
      <w:proofErr w:type="spellStart"/>
      <w:r w:rsidR="00285AA1" w:rsidRPr="00B65414">
        <w:rPr>
          <w:rFonts w:ascii="AnmolLipi" w:hAnsi="AnmolLipi" w:cs="Raavi"/>
          <w:bCs/>
          <w:i/>
          <w:iCs/>
          <w:sz w:val="24"/>
          <w:szCs w:val="24"/>
          <w:lang w:bidi="pa-IN"/>
        </w:rPr>
        <w:t>myl</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kr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id</w:t>
      </w:r>
      <w:r w:rsidR="00285AA1" w:rsidRPr="00B65414">
        <w:rPr>
          <w:rFonts w:ascii="AnmolLipi" w:hAnsi="AnmolLipi" w:cs="Raavi"/>
          <w:bCs/>
          <w:i/>
          <w:iCs/>
          <w:sz w:val="24"/>
          <w:szCs w:val="24"/>
          <w:lang w:bidi="pa-IN"/>
        </w:rPr>
        <w:t>~qw</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igAw</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hY</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hux</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Kpqkwr</w:t>
      </w:r>
      <w:proofErr w:type="spellEnd"/>
      <w:r w:rsidR="00285AA1" w:rsidRPr="00B65414">
        <w:rPr>
          <w:rFonts w:ascii="AnmolLipi" w:hAnsi="AnmolLipi" w:cs="Raavi"/>
          <w:bCs/>
          <w:i/>
          <w:iCs/>
          <w:sz w:val="24"/>
          <w:szCs w:val="24"/>
          <w:lang w:bidi="pa-IN"/>
        </w:rPr>
        <w:t xml:space="preserve"> ƒ </w:t>
      </w:r>
      <w:proofErr w:type="spellStart"/>
      <w:r w:rsidR="00285AA1" w:rsidRPr="00B65414">
        <w:rPr>
          <w:rFonts w:ascii="AnmolLipi" w:hAnsi="AnmolLipi" w:cs="Raavi"/>
          <w:bCs/>
          <w:i/>
          <w:iCs/>
          <w:sz w:val="24"/>
          <w:szCs w:val="24"/>
          <w:lang w:bidi="pa-IN"/>
        </w:rPr>
        <w:t>ieh</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r</w:t>
      </w:r>
      <w:r w:rsidRPr="00B65414">
        <w:rPr>
          <w:rFonts w:ascii="AnmolLipi" w:hAnsi="AnmolLipi" w:cs="Raavi"/>
          <w:bCs/>
          <w:i/>
          <w:iCs/>
          <w:sz w:val="24"/>
          <w:szCs w:val="24"/>
          <w:lang w:bidi="pa-IN"/>
        </w:rPr>
        <w:t>km</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Brn</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dI</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bjwey</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Awpxw</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kys</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srkl</w:t>
      </w:r>
      <w:proofErr w:type="spellEnd"/>
      <w:r w:rsidR="00285AA1" w:rsidRPr="00B65414">
        <w:rPr>
          <w:rFonts w:ascii="AnmolLipi" w:hAnsi="AnmolLipi" w:cs="Raavi"/>
          <w:bCs/>
          <w:i/>
          <w:iCs/>
          <w:sz w:val="24"/>
          <w:szCs w:val="24"/>
          <w:lang w:bidi="pa-IN"/>
        </w:rPr>
        <w:t xml:space="preserve"> </w:t>
      </w:r>
      <w:proofErr w:type="spellStart"/>
      <w:r w:rsidR="00285AA1" w:rsidRPr="00B65414">
        <w:rPr>
          <w:rFonts w:ascii="AnmolLipi" w:hAnsi="AnmolLipi" w:cs="Raavi"/>
          <w:bCs/>
          <w:i/>
          <w:iCs/>
          <w:sz w:val="24"/>
          <w:szCs w:val="24"/>
          <w:lang w:bidi="pa-IN"/>
        </w:rPr>
        <w:t>p~D</w:t>
      </w:r>
      <w:r w:rsidRPr="00B65414">
        <w:rPr>
          <w:rFonts w:ascii="AnmolLipi" w:hAnsi="AnmolLipi" w:cs="Raavi"/>
          <w:bCs/>
          <w:i/>
          <w:iCs/>
          <w:sz w:val="24"/>
          <w:szCs w:val="24"/>
          <w:lang w:bidi="pa-IN"/>
        </w:rPr>
        <w:t>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fI.AYs.sI</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iv~c</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ivcwrn</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leI</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pRqIvydnw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id~qI</w:t>
      </w:r>
      <w:proofErr w:type="spellEnd"/>
      <w:r w:rsidRPr="00B65414">
        <w:rPr>
          <w:rFonts w:ascii="AnmolLipi" w:hAnsi="AnmolLipi" w:cs="Raavi"/>
          <w:bCs/>
          <w:i/>
          <w:iCs/>
          <w:sz w:val="24"/>
          <w:szCs w:val="24"/>
          <w:lang w:bidi="pa-IN"/>
        </w:rPr>
        <w:t xml:space="preserve"> </w:t>
      </w:r>
      <w:proofErr w:type="spellStart"/>
      <w:proofErr w:type="gramStart"/>
      <w:r w:rsidRPr="00B65414">
        <w:rPr>
          <w:rFonts w:ascii="AnmolLipi" w:hAnsi="AnmolLipi" w:cs="Raavi"/>
          <w:bCs/>
          <w:i/>
          <w:iCs/>
          <w:sz w:val="24"/>
          <w:szCs w:val="24"/>
          <w:lang w:bidi="pa-IN"/>
        </w:rPr>
        <w:t>hY</w:t>
      </w:r>
      <w:proofErr w:type="spellEnd"/>
      <w:r w:rsidRPr="00B65414">
        <w:rPr>
          <w:rFonts w:ascii="AnmolLipi" w:hAnsi="AnmolLipi" w:cs="Raavi"/>
          <w:bCs/>
          <w:i/>
          <w:iCs/>
          <w:sz w:val="24"/>
          <w:szCs w:val="24"/>
          <w:lang w:bidi="pa-IN"/>
        </w:rPr>
        <w:t>[</w:t>
      </w:r>
      <w:proofErr w:type="gram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hux</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ieh</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kys</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iqAwr</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krky</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Awp</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jI</w:t>
      </w:r>
      <w:proofErr w:type="spellEnd"/>
      <w:r w:rsidRPr="00B65414">
        <w:rPr>
          <w:rFonts w:ascii="AnmolLipi" w:hAnsi="AnmolLipi" w:cs="Raavi"/>
          <w:bCs/>
          <w:i/>
          <w:iCs/>
          <w:sz w:val="24"/>
          <w:szCs w:val="24"/>
          <w:lang w:bidi="pa-IN"/>
        </w:rPr>
        <w:t xml:space="preserve"> ƒ </w:t>
      </w:r>
      <w:proofErr w:type="spellStart"/>
      <w:r w:rsidRPr="00B65414">
        <w:rPr>
          <w:rFonts w:ascii="AnmolLipi" w:hAnsi="AnmolLipi" w:cs="Raavi"/>
          <w:bCs/>
          <w:i/>
          <w:iCs/>
          <w:sz w:val="24"/>
          <w:szCs w:val="24"/>
          <w:lang w:bidi="pa-IN"/>
        </w:rPr>
        <w:t>A</w:t>
      </w:r>
      <w:r w:rsidR="00285AA1" w:rsidRPr="00B65414">
        <w:rPr>
          <w:rFonts w:ascii="AnmolLipi" w:hAnsi="AnmolLipi" w:cs="Raavi"/>
          <w:bCs/>
          <w:i/>
          <w:iCs/>
          <w:sz w:val="24"/>
          <w:szCs w:val="24"/>
          <w:lang w:bidi="pa-IN"/>
        </w:rPr>
        <w:t>gy</w:t>
      </w:r>
      <w:r w:rsidRPr="00B65414">
        <w:rPr>
          <w:rFonts w:ascii="AnmolLipi" w:hAnsi="AnmolLipi" w:cs="Raavi"/>
          <w:bCs/>
          <w:i/>
          <w:iCs/>
          <w:sz w:val="24"/>
          <w:szCs w:val="24"/>
          <w:lang w:bidi="pa-IN"/>
        </w:rPr>
        <w:t>qrI</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kwrvweI</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ih~q</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ByijAw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jWdw</w:t>
      </w:r>
      <w:proofErr w:type="spellEnd"/>
      <w:r w:rsidRPr="00B65414">
        <w:rPr>
          <w:rFonts w:ascii="AnmolLipi" w:hAnsi="AnmolLipi" w:cs="Raavi"/>
          <w:bCs/>
          <w:i/>
          <w:iCs/>
          <w:sz w:val="24"/>
          <w:szCs w:val="24"/>
          <w:lang w:bidi="pa-IN"/>
        </w:rPr>
        <w:t xml:space="preserve"> </w:t>
      </w:r>
      <w:proofErr w:type="spellStart"/>
      <w:r w:rsidRPr="00B65414">
        <w:rPr>
          <w:rFonts w:ascii="AnmolLipi" w:hAnsi="AnmolLipi" w:cs="Raavi"/>
          <w:bCs/>
          <w:i/>
          <w:iCs/>
          <w:sz w:val="24"/>
          <w:szCs w:val="24"/>
          <w:lang w:bidi="pa-IN"/>
        </w:rPr>
        <w:t>hY</w:t>
      </w:r>
      <w:proofErr w:type="spellEnd"/>
      <w:r w:rsidRPr="00B65414">
        <w:rPr>
          <w:rFonts w:ascii="AnmolLipi" w:hAnsi="AnmolLipi" w:cs="Raavi"/>
          <w:bCs/>
          <w:i/>
          <w:iCs/>
          <w:sz w:val="24"/>
          <w:szCs w:val="24"/>
          <w:lang w:bidi="pa-IN"/>
        </w:rPr>
        <w:t>[</w:t>
      </w:r>
    </w:p>
    <w:p w14:paraId="144FC76F" w14:textId="77777777" w:rsidR="007D65F6" w:rsidRPr="002300C7" w:rsidRDefault="007D65F6" w:rsidP="007D65F6">
      <w:pPr>
        <w:pStyle w:val="ListParagraph"/>
        <w:spacing w:after="0"/>
        <w:ind w:left="1701"/>
        <w:jc w:val="both"/>
        <w:rPr>
          <w:rFonts w:ascii="AnmolLipi" w:hAnsi="AnmolLipi" w:cs="Raavi"/>
          <w:i/>
          <w:iCs/>
          <w:sz w:val="26"/>
          <w:szCs w:val="24"/>
          <w:lang w:bidi="pa-IN"/>
        </w:rPr>
      </w:pPr>
    </w:p>
    <w:p w14:paraId="53A29B2E" w14:textId="239A5DD1" w:rsidR="00254CAE" w:rsidRPr="00BD0AD1" w:rsidRDefault="00254CAE" w:rsidP="00A5449A">
      <w:pPr>
        <w:pStyle w:val="ListParagraph"/>
        <w:numPr>
          <w:ilvl w:val="0"/>
          <w:numId w:val="2"/>
        </w:numPr>
        <w:spacing w:after="0"/>
        <w:ind w:left="851" w:hanging="567"/>
        <w:jc w:val="both"/>
        <w:rPr>
          <w:rFonts w:cstheme="minorHAnsi"/>
          <w:bCs/>
          <w:color w:val="000000" w:themeColor="text1"/>
          <w:sz w:val="28"/>
          <w:szCs w:val="28"/>
        </w:rPr>
      </w:pPr>
      <w:r w:rsidRPr="00A5449A">
        <w:rPr>
          <w:bCs/>
          <w:sz w:val="28"/>
          <w:szCs w:val="24"/>
        </w:rPr>
        <w:t>The Forum ha</w:t>
      </w:r>
      <w:r w:rsidR="007B222A">
        <w:rPr>
          <w:bCs/>
          <w:sz w:val="28"/>
          <w:szCs w:val="24"/>
        </w:rPr>
        <w:t>s</w:t>
      </w:r>
      <w:r w:rsidRPr="00A5449A">
        <w:rPr>
          <w:bCs/>
          <w:sz w:val="28"/>
          <w:szCs w:val="24"/>
        </w:rPr>
        <w:t xml:space="preserve"> gone through written submissions made by the Petitioner in the petition, written reply of the Respondent</w:t>
      </w:r>
      <w:r w:rsidR="007B222A">
        <w:rPr>
          <w:bCs/>
          <w:sz w:val="28"/>
          <w:szCs w:val="24"/>
        </w:rPr>
        <w:t xml:space="preserve"> </w:t>
      </w:r>
      <w:r w:rsidRPr="00A5449A">
        <w:rPr>
          <w:bCs/>
          <w:sz w:val="28"/>
          <w:szCs w:val="24"/>
        </w:rPr>
        <w:t xml:space="preserve">along with the relevant material brought in the record. </w:t>
      </w:r>
      <w:r w:rsidRPr="00A5449A">
        <w:rPr>
          <w:rFonts w:cstheme="minorHAnsi"/>
          <w:bCs/>
          <w:sz w:val="28"/>
          <w:szCs w:val="24"/>
        </w:rPr>
        <w:t>The issue that requires adjudication in the present dispute is to decide the legitimacy</w:t>
      </w:r>
      <w:r w:rsidR="004C62D2" w:rsidRPr="00A5449A">
        <w:rPr>
          <w:rFonts w:cstheme="minorHAnsi"/>
          <w:bCs/>
          <w:sz w:val="28"/>
          <w:szCs w:val="24"/>
        </w:rPr>
        <w:t xml:space="preserve"> of </w:t>
      </w:r>
      <w:r w:rsidR="004C62D2" w:rsidRPr="00E77699">
        <w:rPr>
          <w:rFonts w:cstheme="minorHAnsi"/>
          <w:bCs/>
          <w:color w:val="000000" w:themeColor="text1"/>
          <w:sz w:val="28"/>
          <w:szCs w:val="24"/>
        </w:rPr>
        <w:t>amount of Rs.</w:t>
      </w:r>
      <w:r w:rsidR="004C62D2" w:rsidRPr="00E77699">
        <w:rPr>
          <w:bCs/>
          <w:color w:val="000000" w:themeColor="text1"/>
          <w:sz w:val="28"/>
          <w:szCs w:val="24"/>
        </w:rPr>
        <w:t xml:space="preserve"> </w:t>
      </w:r>
      <w:r w:rsidR="00E77699" w:rsidRPr="00E77699">
        <w:rPr>
          <w:bCs/>
          <w:color w:val="000000" w:themeColor="text1"/>
          <w:sz w:val="28"/>
          <w:szCs w:val="24"/>
        </w:rPr>
        <w:t>78170</w:t>
      </w:r>
      <w:r w:rsidR="004C62D2" w:rsidRPr="00E77699">
        <w:rPr>
          <w:bCs/>
          <w:color w:val="000000" w:themeColor="text1"/>
          <w:sz w:val="28"/>
          <w:szCs w:val="24"/>
        </w:rPr>
        <w:t>/-</w:t>
      </w:r>
      <w:r w:rsidR="004C62D2" w:rsidRPr="00E77699">
        <w:rPr>
          <w:rFonts w:cstheme="minorHAnsi"/>
          <w:bCs/>
          <w:color w:val="000000" w:themeColor="text1"/>
          <w:sz w:val="28"/>
          <w:szCs w:val="24"/>
        </w:rPr>
        <w:t xml:space="preserve"> </w:t>
      </w:r>
      <w:r w:rsidR="008511C4" w:rsidRPr="00E77699">
        <w:rPr>
          <w:rFonts w:cstheme="minorHAnsi"/>
          <w:bCs/>
          <w:color w:val="000000" w:themeColor="text1"/>
          <w:sz w:val="28"/>
          <w:szCs w:val="24"/>
        </w:rPr>
        <w:t>charged</w:t>
      </w:r>
      <w:r w:rsidR="00FB65C8" w:rsidRPr="00E77699">
        <w:rPr>
          <w:rFonts w:cstheme="minorHAnsi"/>
          <w:bCs/>
          <w:color w:val="000000" w:themeColor="text1"/>
          <w:sz w:val="28"/>
          <w:szCs w:val="24"/>
        </w:rPr>
        <w:t xml:space="preserve"> to petitioner</w:t>
      </w:r>
      <w:r w:rsidR="00A5449A" w:rsidRPr="00E77699">
        <w:rPr>
          <w:rFonts w:cstheme="minorHAnsi"/>
          <w:bCs/>
          <w:color w:val="000000" w:themeColor="text1"/>
          <w:sz w:val="28"/>
          <w:szCs w:val="24"/>
        </w:rPr>
        <w:t xml:space="preserve"> on account of </w:t>
      </w:r>
      <w:r w:rsidR="00E77699" w:rsidRPr="00E77699">
        <w:rPr>
          <w:rFonts w:cstheme="minorHAnsi"/>
          <w:bCs/>
          <w:color w:val="000000" w:themeColor="text1"/>
          <w:sz w:val="28"/>
          <w:szCs w:val="24"/>
        </w:rPr>
        <w:t>34.88%</w:t>
      </w:r>
      <w:r w:rsidR="00A5449A" w:rsidRPr="00E77699">
        <w:rPr>
          <w:rFonts w:cstheme="minorHAnsi"/>
          <w:bCs/>
          <w:color w:val="000000" w:themeColor="text1"/>
          <w:sz w:val="28"/>
          <w:szCs w:val="24"/>
        </w:rPr>
        <w:t xml:space="preserve"> slowness </w:t>
      </w:r>
      <w:r w:rsidR="007527AA" w:rsidRPr="00E77699">
        <w:rPr>
          <w:rFonts w:cstheme="minorHAnsi"/>
          <w:bCs/>
          <w:color w:val="000000" w:themeColor="text1"/>
          <w:sz w:val="28"/>
          <w:szCs w:val="24"/>
        </w:rPr>
        <w:t>of his meter,</w:t>
      </w:r>
      <w:r w:rsidR="007527AA" w:rsidRPr="004C52F5">
        <w:rPr>
          <w:rFonts w:cstheme="minorHAnsi"/>
          <w:bCs/>
          <w:color w:val="FF0000"/>
          <w:sz w:val="28"/>
          <w:szCs w:val="24"/>
        </w:rPr>
        <w:t xml:space="preserve"> </w:t>
      </w:r>
      <w:r w:rsidR="00A5449A" w:rsidRPr="00BD0AD1">
        <w:rPr>
          <w:rFonts w:cstheme="minorHAnsi"/>
          <w:bCs/>
          <w:color w:val="000000" w:themeColor="text1"/>
          <w:sz w:val="28"/>
          <w:szCs w:val="24"/>
        </w:rPr>
        <w:t xml:space="preserve">vide notice no. </w:t>
      </w:r>
      <w:r w:rsidR="00BD0AD1" w:rsidRPr="00BD0AD1">
        <w:rPr>
          <w:rFonts w:cstheme="minorHAnsi"/>
          <w:bCs/>
          <w:color w:val="000000" w:themeColor="text1"/>
          <w:sz w:val="28"/>
          <w:szCs w:val="24"/>
        </w:rPr>
        <w:t>191</w:t>
      </w:r>
      <w:r w:rsidR="00A5449A" w:rsidRPr="00BD0AD1">
        <w:rPr>
          <w:rFonts w:cstheme="minorHAnsi"/>
          <w:bCs/>
          <w:color w:val="000000" w:themeColor="text1"/>
          <w:sz w:val="28"/>
          <w:szCs w:val="24"/>
        </w:rPr>
        <w:t xml:space="preserve"> dated </w:t>
      </w:r>
      <w:r w:rsidR="00BD0AD1" w:rsidRPr="00BD0AD1">
        <w:rPr>
          <w:rFonts w:cstheme="minorHAnsi"/>
          <w:bCs/>
          <w:color w:val="000000" w:themeColor="text1"/>
          <w:sz w:val="28"/>
          <w:szCs w:val="24"/>
        </w:rPr>
        <w:t>02.02.2023</w:t>
      </w:r>
      <w:r w:rsidR="007B222A">
        <w:rPr>
          <w:rFonts w:cstheme="minorHAnsi"/>
          <w:bCs/>
          <w:color w:val="000000" w:themeColor="text1"/>
          <w:sz w:val="28"/>
          <w:szCs w:val="24"/>
        </w:rPr>
        <w:t xml:space="preserve"> alongwith the decision dated 03.05.2023 of </w:t>
      </w:r>
      <w:r w:rsidR="007B222A" w:rsidRPr="009114A9">
        <w:rPr>
          <w:rFonts w:cstheme="minorHAnsi"/>
          <w:bCs/>
          <w:color w:val="000000" w:themeColor="text1"/>
          <w:sz w:val="28"/>
          <w:szCs w:val="28"/>
        </w:rPr>
        <w:t>Circle CGRF</w:t>
      </w:r>
      <w:r w:rsidR="007B222A">
        <w:rPr>
          <w:rFonts w:cstheme="minorHAnsi"/>
          <w:bCs/>
          <w:color w:val="000000" w:themeColor="text1"/>
          <w:sz w:val="28"/>
          <w:szCs w:val="28"/>
        </w:rPr>
        <w:t>, PSPCL Sangrur vide which the above amount was held recoverable</w:t>
      </w:r>
      <w:r w:rsidR="00A5449A" w:rsidRPr="00BD0AD1">
        <w:rPr>
          <w:rFonts w:cstheme="minorHAnsi"/>
          <w:bCs/>
          <w:color w:val="000000" w:themeColor="text1"/>
          <w:sz w:val="28"/>
          <w:szCs w:val="24"/>
        </w:rPr>
        <w:t>.</w:t>
      </w:r>
    </w:p>
    <w:p w14:paraId="202813D9" w14:textId="77777777" w:rsidR="008E0B53" w:rsidRPr="00A5449A" w:rsidRDefault="008E0B53" w:rsidP="00F55EF9">
      <w:pPr>
        <w:pStyle w:val="ListParagraph"/>
        <w:ind w:left="851"/>
        <w:rPr>
          <w:rFonts w:cstheme="minorHAnsi"/>
          <w:bCs/>
          <w:sz w:val="28"/>
          <w:szCs w:val="28"/>
        </w:rPr>
      </w:pPr>
    </w:p>
    <w:p w14:paraId="3C8E2108" w14:textId="15680103" w:rsidR="00EC611A" w:rsidRPr="00EC611A" w:rsidRDefault="00254CAE" w:rsidP="00A5449A">
      <w:pPr>
        <w:pStyle w:val="ListParagraph"/>
        <w:numPr>
          <w:ilvl w:val="0"/>
          <w:numId w:val="2"/>
        </w:numPr>
        <w:spacing w:after="0"/>
        <w:ind w:left="851" w:hanging="567"/>
        <w:jc w:val="both"/>
        <w:rPr>
          <w:rFonts w:cstheme="minorHAnsi"/>
          <w:bCs/>
          <w:color w:val="FF0000"/>
          <w:sz w:val="28"/>
          <w:szCs w:val="28"/>
        </w:rPr>
      </w:pPr>
      <w:r w:rsidRPr="00A5449A">
        <w:rPr>
          <w:rFonts w:cstheme="minorHAnsi"/>
          <w:bCs/>
          <w:sz w:val="28"/>
          <w:szCs w:val="24"/>
        </w:rPr>
        <w:t xml:space="preserve">Forum observed </w:t>
      </w:r>
      <w:r w:rsidRPr="00A5449A">
        <w:rPr>
          <w:bCs/>
          <w:sz w:val="28"/>
          <w:szCs w:val="24"/>
        </w:rPr>
        <w:t>that</w:t>
      </w:r>
      <w:r w:rsidRPr="00A5449A">
        <w:rPr>
          <w:rFonts w:cstheme="minorHAnsi"/>
          <w:bCs/>
          <w:sz w:val="28"/>
          <w:szCs w:val="24"/>
        </w:rPr>
        <w:t xml:space="preserve"> </w:t>
      </w:r>
      <w:r w:rsidR="009E39EE">
        <w:rPr>
          <w:rFonts w:cstheme="minorHAnsi"/>
          <w:bCs/>
          <w:sz w:val="28"/>
          <w:szCs w:val="24"/>
        </w:rPr>
        <w:t>the m</w:t>
      </w:r>
      <w:r w:rsidR="002572FC">
        <w:rPr>
          <w:rFonts w:cstheme="minorHAnsi"/>
          <w:bCs/>
          <w:sz w:val="28"/>
          <w:szCs w:val="28"/>
        </w:rPr>
        <w:t>eter</w:t>
      </w:r>
      <w:r w:rsidR="009E39EE">
        <w:rPr>
          <w:rFonts w:cstheme="minorHAnsi"/>
          <w:bCs/>
          <w:sz w:val="28"/>
          <w:szCs w:val="28"/>
        </w:rPr>
        <w:t xml:space="preserve"> of the petitioner was replaced being replacement with smart meter vide MCO no. 100019995150 dated 01.12.2022 effected on 20.12.2022. Replaced meter was sent to ME Lab, Sangrur for checking vide challan no. 489 dated 24.01.2023 wherein it was reported that the accuracy of meter on KVAH/KWH mode was checked on pulse and dial test and meter was found slow by 34.88%. Meter was not recording energy on </w:t>
      </w:r>
      <w:proofErr w:type="gramStart"/>
      <w:r w:rsidR="009E39EE">
        <w:rPr>
          <w:rFonts w:cstheme="minorHAnsi"/>
          <w:bCs/>
          <w:sz w:val="28"/>
          <w:szCs w:val="28"/>
        </w:rPr>
        <w:t>Red</w:t>
      </w:r>
      <w:proofErr w:type="gramEnd"/>
      <w:r w:rsidR="009E39EE">
        <w:rPr>
          <w:rFonts w:cstheme="minorHAnsi"/>
          <w:bCs/>
          <w:sz w:val="28"/>
          <w:szCs w:val="28"/>
        </w:rPr>
        <w:t xml:space="preserve"> phase and was declared dead on Red phase. Accordingly, petitioner was charged amount of Rs. 78170/- vide notice no. 191 on dated 02.02.2023 for slowness of meter as per ME lab report. Petitioner did not agree with amount charged and filed his case in Circle CGRF, PSPCL Sangrur. </w:t>
      </w:r>
      <w:r w:rsidR="00BD0AD1" w:rsidRPr="009114A9">
        <w:rPr>
          <w:rFonts w:cstheme="minorHAnsi"/>
          <w:bCs/>
          <w:color w:val="000000" w:themeColor="text1"/>
          <w:sz w:val="28"/>
          <w:szCs w:val="28"/>
        </w:rPr>
        <w:t>Circle CGRF</w:t>
      </w:r>
      <w:r w:rsidR="00BD0AD1">
        <w:rPr>
          <w:rFonts w:cstheme="minorHAnsi"/>
          <w:bCs/>
          <w:color w:val="000000" w:themeColor="text1"/>
          <w:sz w:val="28"/>
          <w:szCs w:val="28"/>
        </w:rPr>
        <w:t>, PSPCL Sangrur</w:t>
      </w:r>
      <w:r w:rsidR="00BD0AD1" w:rsidRPr="009114A9">
        <w:rPr>
          <w:rFonts w:cstheme="minorHAnsi"/>
          <w:bCs/>
          <w:color w:val="000000" w:themeColor="text1"/>
          <w:sz w:val="28"/>
          <w:szCs w:val="28"/>
        </w:rPr>
        <w:t xml:space="preserve"> </w:t>
      </w:r>
      <w:r w:rsidR="00BD0AD1">
        <w:rPr>
          <w:rFonts w:cstheme="minorHAnsi"/>
          <w:bCs/>
          <w:color w:val="000000" w:themeColor="text1"/>
          <w:sz w:val="28"/>
          <w:szCs w:val="28"/>
        </w:rPr>
        <w:t>decided on</w:t>
      </w:r>
      <w:r w:rsidR="00BD0AD1" w:rsidRPr="009114A9">
        <w:rPr>
          <w:rFonts w:cstheme="minorHAnsi"/>
          <w:bCs/>
          <w:color w:val="000000" w:themeColor="text1"/>
          <w:sz w:val="28"/>
          <w:szCs w:val="28"/>
        </w:rPr>
        <w:t xml:space="preserve"> dated 03.05.2023</w:t>
      </w:r>
      <w:r w:rsidR="00EC611A">
        <w:rPr>
          <w:rFonts w:cstheme="minorHAnsi"/>
          <w:bCs/>
          <w:color w:val="000000" w:themeColor="text1"/>
          <w:sz w:val="28"/>
          <w:szCs w:val="28"/>
        </w:rPr>
        <w:t xml:space="preserve"> as </w:t>
      </w:r>
      <w:r w:rsidR="000C1096">
        <w:rPr>
          <w:rFonts w:cstheme="minorHAnsi"/>
          <w:bCs/>
          <w:color w:val="000000" w:themeColor="text1"/>
          <w:sz w:val="28"/>
          <w:szCs w:val="28"/>
        </w:rPr>
        <w:t>under: -</w:t>
      </w:r>
    </w:p>
    <w:p w14:paraId="33960866" w14:textId="77777777" w:rsidR="00EC611A" w:rsidRPr="00EC611A" w:rsidRDefault="00EC611A" w:rsidP="00EC611A">
      <w:pPr>
        <w:pStyle w:val="ListParagraph"/>
        <w:rPr>
          <w:rFonts w:cstheme="minorHAnsi"/>
          <w:bCs/>
          <w:color w:val="FF0000"/>
          <w:sz w:val="28"/>
          <w:szCs w:val="28"/>
        </w:rPr>
      </w:pPr>
    </w:p>
    <w:p w14:paraId="1DCCF864" w14:textId="77777777" w:rsidR="00DF35B3" w:rsidRDefault="00EC611A" w:rsidP="000C1096">
      <w:pPr>
        <w:pStyle w:val="ListParagraph"/>
        <w:ind w:left="1134" w:right="391" w:firstLine="284"/>
        <w:jc w:val="both"/>
        <w:rPr>
          <w:rFonts w:ascii="AnmolLipi" w:hAnsi="AnmolLipi" w:cs="Raavi"/>
          <w:bCs/>
          <w:i/>
          <w:iCs/>
          <w:color w:val="000000" w:themeColor="text1"/>
          <w:sz w:val="24"/>
          <w:szCs w:val="24"/>
          <w:lang w:bidi="pa-IN"/>
        </w:rPr>
      </w:pPr>
      <w:r>
        <w:rPr>
          <w:rFonts w:ascii="AnmolLipi" w:hAnsi="AnmolLipi" w:cs="Raavi"/>
          <w:bCs/>
          <w:i/>
          <w:iCs/>
          <w:color w:val="000000" w:themeColor="text1"/>
          <w:sz w:val="24"/>
          <w:szCs w:val="24"/>
          <w:lang w:bidi="pa-IN"/>
        </w:rPr>
        <w:t>“</w:t>
      </w:r>
      <w:proofErr w:type="spellStart"/>
      <w:r w:rsidRPr="00EC611A">
        <w:rPr>
          <w:rFonts w:ascii="AnmolLipi" w:hAnsi="AnmolLipi" w:cs="Raavi"/>
          <w:bCs/>
          <w:i/>
          <w:iCs/>
          <w:color w:val="000000" w:themeColor="text1"/>
          <w:sz w:val="24"/>
          <w:szCs w:val="24"/>
          <w:lang w:bidi="pa-IN"/>
        </w:rPr>
        <w:t>A~j</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imqI</w:t>
      </w:r>
      <w:proofErr w:type="spellEnd"/>
      <w:r w:rsidRPr="00EC611A">
        <w:rPr>
          <w:rFonts w:ascii="AnmolLipi" w:hAnsi="AnmolLipi" w:cs="Raavi"/>
          <w:bCs/>
          <w:i/>
          <w:iCs/>
          <w:color w:val="000000" w:themeColor="text1"/>
          <w:sz w:val="24"/>
          <w:szCs w:val="24"/>
          <w:lang w:bidi="pa-IN"/>
        </w:rPr>
        <w:t xml:space="preserve"> </w:t>
      </w:r>
      <w:r w:rsidR="00EB311F">
        <w:rPr>
          <w:rFonts w:ascii="AnmolLipi" w:hAnsi="AnmolLipi" w:cs="Raavi"/>
          <w:bCs/>
          <w:i/>
          <w:iCs/>
          <w:color w:val="000000" w:themeColor="text1"/>
          <w:sz w:val="24"/>
          <w:szCs w:val="24"/>
          <w:lang w:bidi="pa-IN"/>
        </w:rPr>
        <w:t>03.05.2023</w:t>
      </w:r>
      <w:r w:rsidRPr="00EC611A">
        <w:rPr>
          <w:rFonts w:ascii="AnmolLipi" w:hAnsi="AnmolLipi" w:cs="Raavi"/>
          <w:bCs/>
          <w:i/>
          <w:iCs/>
          <w:color w:val="000000" w:themeColor="text1"/>
          <w:sz w:val="24"/>
          <w:szCs w:val="24"/>
          <w:lang w:bidi="pa-IN"/>
        </w:rPr>
        <w:t xml:space="preserve"> ƒ </w:t>
      </w:r>
      <w:proofErr w:type="spellStart"/>
      <w:r w:rsidRPr="00EC611A">
        <w:rPr>
          <w:rFonts w:ascii="AnmolLipi" w:hAnsi="AnmolLipi" w:cs="Raavi"/>
          <w:bCs/>
          <w:i/>
          <w:iCs/>
          <w:color w:val="000000" w:themeColor="text1"/>
          <w:sz w:val="24"/>
          <w:szCs w:val="24"/>
          <w:lang w:bidi="pa-IN"/>
        </w:rPr>
        <w:t>pyS</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krqw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AiDkwrI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vDIk</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ingrwn</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ieMjInIAr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vMf</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mMf</w:t>
      </w:r>
      <w:r w:rsidR="00EB311F">
        <w:rPr>
          <w:rFonts w:ascii="AnmolLipi" w:hAnsi="AnmolLipi" w:cs="Raavi"/>
          <w:bCs/>
          <w:i/>
          <w:iCs/>
          <w:color w:val="000000" w:themeColor="text1"/>
          <w:sz w:val="24"/>
          <w:szCs w:val="24"/>
          <w:lang w:bidi="pa-IN"/>
        </w:rPr>
        <w:t>l</w:t>
      </w:r>
      <w:proofErr w:type="spellEnd"/>
      <w:r w:rsidRPr="00EC611A">
        <w:rPr>
          <w:rFonts w:ascii="AnmolLipi" w:hAnsi="AnmolLipi" w:cs="Raavi"/>
          <w:bCs/>
          <w:i/>
          <w:iCs/>
          <w:color w:val="000000" w:themeColor="text1"/>
          <w:sz w:val="24"/>
          <w:szCs w:val="24"/>
          <w:lang w:bidi="pa-IN"/>
        </w:rPr>
        <w:t xml:space="preserve"> </w:t>
      </w:r>
      <w:proofErr w:type="spellStart"/>
      <w:r w:rsidR="00EB311F">
        <w:rPr>
          <w:rFonts w:ascii="AnmolLipi" w:hAnsi="AnmolLipi" w:cs="Raavi"/>
          <w:bCs/>
          <w:i/>
          <w:iCs/>
          <w:color w:val="000000" w:themeColor="text1"/>
          <w:sz w:val="24"/>
          <w:szCs w:val="24"/>
          <w:lang w:bidi="pa-IN"/>
        </w:rPr>
        <w:t>lihrwgwgw</w:t>
      </w:r>
      <w:proofErr w:type="spellEnd"/>
      <w:r w:rsidR="00EB311F">
        <w:rPr>
          <w:rFonts w:ascii="AnmolLipi" w:hAnsi="AnmolLipi" w:cs="Raavi"/>
          <w:bCs/>
          <w:i/>
          <w:iCs/>
          <w:color w:val="000000" w:themeColor="text1"/>
          <w:sz w:val="24"/>
          <w:szCs w:val="24"/>
          <w:lang w:bidi="pa-IN"/>
        </w:rPr>
        <w:t xml:space="preserve"> </w:t>
      </w:r>
      <w:proofErr w:type="spellStart"/>
      <w:r w:rsidR="00EB311F">
        <w:rPr>
          <w:rFonts w:ascii="AnmolLipi" w:hAnsi="AnmolLipi" w:cs="Raavi"/>
          <w:bCs/>
          <w:i/>
          <w:iCs/>
          <w:color w:val="000000" w:themeColor="text1"/>
          <w:sz w:val="24"/>
          <w:szCs w:val="24"/>
          <w:lang w:bidi="pa-IN"/>
        </w:rPr>
        <w:t>hwjr</w:t>
      </w:r>
      <w:proofErr w:type="spellEnd"/>
      <w:r w:rsidR="00EB311F">
        <w:rPr>
          <w:rFonts w:ascii="AnmolLipi" w:hAnsi="AnmolLipi" w:cs="Raavi"/>
          <w:bCs/>
          <w:i/>
          <w:iCs/>
          <w:color w:val="000000" w:themeColor="text1"/>
          <w:sz w:val="24"/>
          <w:szCs w:val="24"/>
          <w:lang w:bidi="pa-IN"/>
        </w:rPr>
        <w:t xml:space="preserve"> </w:t>
      </w:r>
      <w:proofErr w:type="spellStart"/>
      <w:r w:rsidR="00EB311F">
        <w:rPr>
          <w:rFonts w:ascii="AnmolLipi" w:hAnsi="AnmolLipi" w:cs="Raavi"/>
          <w:bCs/>
          <w:i/>
          <w:iCs/>
          <w:color w:val="000000" w:themeColor="text1"/>
          <w:sz w:val="24"/>
          <w:szCs w:val="24"/>
          <w:lang w:bidi="pa-IN"/>
        </w:rPr>
        <w:t>hoey</w:t>
      </w:r>
      <w:proofErr w:type="spellEnd"/>
      <w:r w:rsidR="00EB311F">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Aqy</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auhnW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v~loN</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Porm</w:t>
      </w:r>
      <w:proofErr w:type="spellEnd"/>
      <w:r w:rsidRPr="00EC611A">
        <w:rPr>
          <w:rFonts w:ascii="AnmolLipi" w:hAnsi="AnmolLipi" w:cs="Raavi"/>
          <w:bCs/>
          <w:i/>
          <w:iCs/>
          <w:color w:val="000000" w:themeColor="text1"/>
          <w:sz w:val="24"/>
          <w:szCs w:val="24"/>
          <w:lang w:bidi="pa-IN"/>
        </w:rPr>
        <w:t xml:space="preserve"> ƒ </w:t>
      </w:r>
      <w:proofErr w:type="spellStart"/>
      <w:r w:rsidRPr="00EC611A">
        <w:rPr>
          <w:rFonts w:ascii="AnmolLipi" w:hAnsi="AnmolLipi" w:cs="Raavi"/>
          <w:bCs/>
          <w:i/>
          <w:iCs/>
          <w:color w:val="000000" w:themeColor="text1"/>
          <w:sz w:val="24"/>
          <w:szCs w:val="24"/>
          <w:lang w:bidi="pa-IN"/>
        </w:rPr>
        <w:t>d~isAw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igAw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ik</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Kpqkwr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w:t>
      </w:r>
      <w:r w:rsidR="00EB311F">
        <w:rPr>
          <w:rFonts w:ascii="AnmolLipi" w:hAnsi="AnmolLipi" w:cs="Raavi"/>
          <w:bCs/>
          <w:i/>
          <w:iCs/>
          <w:color w:val="000000" w:themeColor="text1"/>
          <w:sz w:val="24"/>
          <w:szCs w:val="24"/>
          <w:lang w:bidi="pa-IN"/>
        </w:rPr>
        <w:t>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imqI</w:t>
      </w:r>
      <w:proofErr w:type="spellEnd"/>
      <w:r w:rsidRPr="00EC611A">
        <w:rPr>
          <w:rFonts w:ascii="AnmolLipi" w:hAnsi="AnmolLipi" w:cs="Raavi"/>
          <w:bCs/>
          <w:i/>
          <w:iCs/>
          <w:color w:val="000000" w:themeColor="text1"/>
          <w:sz w:val="24"/>
          <w:szCs w:val="24"/>
          <w:lang w:bidi="pa-IN"/>
        </w:rPr>
        <w:t xml:space="preserve"> </w:t>
      </w:r>
      <w:r w:rsidR="00EB311F">
        <w:rPr>
          <w:rFonts w:ascii="AnmolLipi" w:hAnsi="AnmolLipi" w:cs="Raavi"/>
          <w:bCs/>
          <w:i/>
          <w:iCs/>
          <w:color w:val="000000" w:themeColor="text1"/>
          <w:sz w:val="24"/>
          <w:szCs w:val="24"/>
          <w:lang w:bidi="pa-IN"/>
        </w:rPr>
        <w:t>20.12.2022</w:t>
      </w:r>
      <w:r w:rsidRPr="00EC611A">
        <w:rPr>
          <w:rFonts w:ascii="AnmolLipi" w:hAnsi="AnmolLipi" w:cs="Raavi"/>
          <w:bCs/>
          <w:i/>
          <w:iCs/>
          <w:color w:val="000000" w:themeColor="text1"/>
          <w:sz w:val="24"/>
          <w:szCs w:val="24"/>
          <w:lang w:bidi="pa-IN"/>
        </w:rPr>
        <w:t xml:space="preserve"> ƒ </w:t>
      </w:r>
      <w:proofErr w:type="spellStart"/>
      <w:r w:rsidR="00EB311F">
        <w:rPr>
          <w:rFonts w:ascii="AnmolLipi" w:hAnsi="AnmolLipi" w:cs="Raavi"/>
          <w:bCs/>
          <w:i/>
          <w:iCs/>
          <w:color w:val="000000" w:themeColor="text1"/>
          <w:sz w:val="24"/>
          <w:szCs w:val="24"/>
          <w:lang w:bidi="pa-IN"/>
        </w:rPr>
        <w:t>smwrt</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mItr</w:t>
      </w:r>
      <w:proofErr w:type="spellEnd"/>
      <w:r w:rsidRPr="00EC611A">
        <w:rPr>
          <w:rFonts w:ascii="AnmolLipi" w:hAnsi="AnmolLipi" w:cs="Raavi"/>
          <w:bCs/>
          <w:i/>
          <w:iCs/>
          <w:color w:val="000000" w:themeColor="text1"/>
          <w:sz w:val="24"/>
          <w:szCs w:val="24"/>
          <w:lang w:bidi="pa-IN"/>
        </w:rPr>
        <w:t xml:space="preserve"> </w:t>
      </w:r>
      <w:proofErr w:type="spellStart"/>
      <w:r w:rsidR="00EB311F">
        <w:rPr>
          <w:rFonts w:ascii="AnmolLipi" w:hAnsi="AnmolLipi" w:cs="Raavi"/>
          <w:bCs/>
          <w:i/>
          <w:iCs/>
          <w:color w:val="000000" w:themeColor="text1"/>
          <w:sz w:val="24"/>
          <w:szCs w:val="24"/>
          <w:lang w:bidi="pa-IN"/>
        </w:rPr>
        <w:t>lgwaux</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leI</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mItr</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bdlI</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kIqw</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igAw</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sI</w:t>
      </w:r>
      <w:proofErr w:type="spellEnd"/>
      <w:r w:rsidR="000819F9">
        <w:rPr>
          <w:rFonts w:ascii="AnmolLipi" w:hAnsi="AnmolLipi" w:cs="Raavi"/>
          <w:bCs/>
          <w:i/>
          <w:iCs/>
          <w:color w:val="000000" w:themeColor="text1"/>
          <w:sz w:val="24"/>
          <w:szCs w:val="24"/>
          <w:lang w:bidi="pa-IN"/>
        </w:rPr>
        <w:t xml:space="preserve"> jo </w:t>
      </w:r>
      <w:proofErr w:type="spellStart"/>
      <w:r w:rsidR="000819F9">
        <w:rPr>
          <w:rFonts w:ascii="AnmolLipi" w:hAnsi="AnmolLipi" w:cs="Raavi"/>
          <w:bCs/>
          <w:i/>
          <w:iCs/>
          <w:color w:val="000000" w:themeColor="text1"/>
          <w:sz w:val="24"/>
          <w:szCs w:val="24"/>
          <w:lang w:bidi="pa-IN"/>
        </w:rPr>
        <w:t>ik</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AYm.eI</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lYb</w:t>
      </w:r>
      <w:proofErr w:type="spellEnd"/>
      <w:r w:rsidR="000819F9">
        <w:rPr>
          <w:rFonts w:ascii="AnmolLipi" w:hAnsi="AnmolLipi" w:cs="Raavi"/>
          <w:bCs/>
          <w:i/>
          <w:iCs/>
          <w:color w:val="000000" w:themeColor="text1"/>
          <w:sz w:val="24"/>
          <w:szCs w:val="24"/>
          <w:lang w:bidi="pa-IN"/>
        </w:rPr>
        <w:t xml:space="preserve"> </w:t>
      </w:r>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sMgrUr</w:t>
      </w:r>
      <w:proofErr w:type="spellEnd"/>
      <w:r w:rsidR="000819F9">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ivKy</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imqI</w:t>
      </w:r>
      <w:proofErr w:type="spellEnd"/>
      <w:r w:rsidRPr="00EC611A">
        <w:rPr>
          <w:rFonts w:ascii="AnmolLipi" w:hAnsi="AnmolLipi" w:cs="Raavi"/>
          <w:bCs/>
          <w:i/>
          <w:iCs/>
          <w:color w:val="000000" w:themeColor="text1"/>
          <w:sz w:val="24"/>
          <w:szCs w:val="24"/>
          <w:lang w:bidi="pa-IN"/>
        </w:rPr>
        <w:t xml:space="preserve"> </w:t>
      </w:r>
      <w:r w:rsidR="000819F9">
        <w:rPr>
          <w:rFonts w:ascii="AnmolLipi" w:hAnsi="AnmolLipi" w:cs="Raavi"/>
          <w:bCs/>
          <w:i/>
          <w:iCs/>
          <w:color w:val="000000" w:themeColor="text1"/>
          <w:sz w:val="24"/>
          <w:szCs w:val="24"/>
          <w:lang w:bidi="pa-IN"/>
        </w:rPr>
        <w:t>24.01.2023</w:t>
      </w:r>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rwhIN</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cY`k</w:t>
      </w:r>
      <w:proofErr w:type="spellEnd"/>
      <w:r w:rsidR="000819F9">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kIqw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igAw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sI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Aqy</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mItr</w:t>
      </w:r>
      <w:proofErr w:type="spellEnd"/>
      <w:r w:rsidR="000819F9">
        <w:rPr>
          <w:rFonts w:ascii="AnmolLipi" w:hAnsi="AnmolLipi" w:cs="Raavi"/>
          <w:bCs/>
          <w:i/>
          <w:iCs/>
          <w:color w:val="000000" w:themeColor="text1"/>
          <w:sz w:val="24"/>
          <w:szCs w:val="24"/>
          <w:lang w:bidi="pa-IN"/>
        </w:rPr>
        <w:t xml:space="preserve"> 34.88%</w:t>
      </w:r>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sloA</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pwieAw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igAw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mItr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r</w:t>
      </w:r>
      <w:r w:rsidR="000819F9">
        <w:rPr>
          <w:rFonts w:ascii="AnmolLipi" w:hAnsi="AnmolLipi" w:cs="Raavi"/>
          <w:bCs/>
          <w:i/>
          <w:iCs/>
          <w:color w:val="000000" w:themeColor="text1"/>
          <w:sz w:val="24"/>
          <w:szCs w:val="24"/>
          <w:lang w:bidi="pa-IN"/>
        </w:rPr>
        <w:t>y</w:t>
      </w:r>
      <w:r w:rsidRPr="00EC611A">
        <w:rPr>
          <w:rFonts w:ascii="AnmolLipi" w:hAnsi="AnmolLipi" w:cs="Raavi"/>
          <w:bCs/>
          <w:i/>
          <w:iCs/>
          <w:color w:val="000000" w:themeColor="text1"/>
          <w:sz w:val="24"/>
          <w:szCs w:val="24"/>
          <w:lang w:bidi="pa-IN"/>
        </w:rPr>
        <w:t>f</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Pys</w:t>
      </w:r>
      <w:proofErr w:type="spellEnd"/>
      <w:r w:rsidR="000819F9">
        <w:rPr>
          <w:rFonts w:ascii="AnmolLipi" w:hAnsi="AnmolLipi" w:cs="Raavi"/>
          <w:bCs/>
          <w:i/>
          <w:iCs/>
          <w:color w:val="000000" w:themeColor="text1"/>
          <w:sz w:val="24"/>
          <w:szCs w:val="24"/>
          <w:lang w:bidi="pa-IN"/>
        </w:rPr>
        <w:t xml:space="preserve"> </w:t>
      </w:r>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aupr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ibjlI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Kpq</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irkwrf</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nhI</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krdw</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mItr</w:t>
      </w:r>
      <w:proofErr w:type="spellEnd"/>
      <w:r w:rsidRPr="00EC611A">
        <w:rPr>
          <w:rFonts w:ascii="AnmolLipi" w:hAnsi="AnmolLipi" w:cs="Raavi"/>
          <w:bCs/>
          <w:i/>
          <w:iCs/>
          <w:color w:val="000000" w:themeColor="text1"/>
          <w:sz w:val="24"/>
          <w:szCs w:val="24"/>
          <w:lang w:bidi="pa-IN"/>
        </w:rPr>
        <w:t xml:space="preserve"> </w:t>
      </w:r>
      <w:r w:rsidR="000819F9" w:rsidRPr="000819F9">
        <w:rPr>
          <w:rFonts w:cstheme="minorHAnsi"/>
          <w:bCs/>
          <w:i/>
          <w:iCs/>
          <w:color w:val="000000" w:themeColor="text1"/>
          <w:sz w:val="24"/>
          <w:szCs w:val="24"/>
          <w:lang w:bidi="pa-IN"/>
        </w:rPr>
        <w:t>‘R’</w:t>
      </w:r>
      <w:r w:rsidR="000819F9">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Pys</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lastRenderedPageBreak/>
        <w:t>qy</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fY~f</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sI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Kpqkwr</w:t>
      </w:r>
      <w:proofErr w:type="spellEnd"/>
      <w:r w:rsidRPr="00EC611A">
        <w:rPr>
          <w:rFonts w:ascii="AnmolLipi" w:hAnsi="AnmolLipi" w:cs="Raavi"/>
          <w:bCs/>
          <w:i/>
          <w:iCs/>
          <w:color w:val="000000" w:themeColor="text1"/>
          <w:sz w:val="24"/>
          <w:szCs w:val="24"/>
          <w:lang w:bidi="pa-IN"/>
        </w:rPr>
        <w:t xml:space="preserve"> ƒ </w:t>
      </w:r>
      <w:proofErr w:type="spellStart"/>
      <w:r w:rsidRPr="00EC611A">
        <w:rPr>
          <w:rFonts w:ascii="AnmolLipi" w:hAnsi="AnmolLipi" w:cs="Raavi"/>
          <w:bCs/>
          <w:i/>
          <w:iCs/>
          <w:color w:val="000000" w:themeColor="text1"/>
          <w:sz w:val="24"/>
          <w:szCs w:val="24"/>
          <w:lang w:bidi="pa-IN"/>
        </w:rPr>
        <w:t>mItr</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s</w:t>
      </w:r>
      <w:r w:rsidRPr="00EC611A">
        <w:rPr>
          <w:rFonts w:ascii="AnmolLipi" w:hAnsi="AnmolLipi" w:cs="Raavi"/>
          <w:bCs/>
          <w:i/>
          <w:iCs/>
          <w:color w:val="000000" w:themeColor="text1"/>
          <w:sz w:val="24"/>
          <w:szCs w:val="24"/>
          <w:lang w:bidi="pa-IN"/>
        </w:rPr>
        <w:t>loA</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c</w:t>
      </w:r>
      <w:r w:rsidR="000819F9">
        <w:rPr>
          <w:rFonts w:ascii="AnmolLipi" w:hAnsi="AnmolLipi" w:cs="Raavi"/>
          <w:bCs/>
          <w:i/>
          <w:iCs/>
          <w:color w:val="000000" w:themeColor="text1"/>
          <w:sz w:val="24"/>
          <w:szCs w:val="24"/>
          <w:lang w:bidi="pa-IN"/>
        </w:rPr>
        <w:t>`lx</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qy</w:t>
      </w:r>
      <w:proofErr w:type="spellEnd"/>
      <w:r w:rsidRPr="00EC611A">
        <w:rPr>
          <w:rFonts w:ascii="AnmolLipi" w:hAnsi="AnmolLipi" w:cs="Raavi"/>
          <w:bCs/>
          <w:i/>
          <w:iCs/>
          <w:color w:val="000000" w:themeColor="text1"/>
          <w:sz w:val="24"/>
          <w:szCs w:val="24"/>
          <w:lang w:bidi="pa-IN"/>
        </w:rPr>
        <w:t xml:space="preserve"> </w:t>
      </w:r>
      <w:r w:rsidR="000819F9">
        <w:rPr>
          <w:rFonts w:ascii="AnmolLipi" w:hAnsi="AnmolLipi" w:cs="Raavi"/>
          <w:bCs/>
          <w:i/>
          <w:iCs/>
          <w:color w:val="000000" w:themeColor="text1"/>
          <w:sz w:val="24"/>
          <w:szCs w:val="24"/>
          <w:lang w:bidi="pa-IN"/>
        </w:rPr>
        <w:t>78170/-</w:t>
      </w:r>
      <w:r w:rsidRPr="00EC611A">
        <w:rPr>
          <w:rFonts w:ascii="AnmolLipi" w:hAnsi="AnmolLipi" w:cs="Raavi"/>
          <w:bCs/>
          <w:i/>
          <w:iCs/>
          <w:color w:val="000000" w:themeColor="text1"/>
          <w:sz w:val="24"/>
          <w:szCs w:val="24"/>
          <w:cs/>
          <w:lang w:bidi="pa-IN"/>
        </w:rPr>
        <w:t xml:space="preserve"> </w:t>
      </w:r>
      <w:proofErr w:type="spellStart"/>
      <w:r w:rsidRPr="00EC611A">
        <w:rPr>
          <w:rFonts w:ascii="AnmolLipi" w:hAnsi="AnmolLipi" w:cs="Raavi"/>
          <w:bCs/>
          <w:i/>
          <w:iCs/>
          <w:color w:val="000000" w:themeColor="text1"/>
          <w:sz w:val="24"/>
          <w:szCs w:val="24"/>
          <w:lang w:bidi="pa-IN"/>
        </w:rPr>
        <w:t>rupey</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rkm</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ipCly</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s</w:t>
      </w:r>
      <w:r w:rsidR="000819F9">
        <w:rPr>
          <w:rFonts w:ascii="AnmolLipi" w:hAnsi="AnmolLipi" w:cs="Raavi"/>
          <w:bCs/>
          <w:i/>
          <w:iCs/>
          <w:color w:val="000000" w:themeColor="text1"/>
          <w:sz w:val="24"/>
          <w:szCs w:val="24"/>
          <w:lang w:bidi="pa-IN"/>
        </w:rPr>
        <w:t>weIkl</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Kpq</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dy</w:t>
      </w:r>
      <w:proofErr w:type="spellEnd"/>
      <w:r w:rsidRPr="00EC611A">
        <w:rPr>
          <w:rFonts w:ascii="AnmolLipi" w:hAnsi="AnmolLipi" w:cs="Raavi"/>
          <w:bCs/>
          <w:i/>
          <w:iCs/>
          <w:color w:val="000000" w:themeColor="text1"/>
          <w:sz w:val="24"/>
          <w:szCs w:val="24"/>
          <w:lang w:bidi="pa-IN"/>
        </w:rPr>
        <w:t xml:space="preserve"> ADwr </w:t>
      </w:r>
      <w:proofErr w:type="spellStart"/>
      <w:r w:rsidRPr="00EC611A">
        <w:rPr>
          <w:rFonts w:ascii="AnmolLipi" w:hAnsi="AnmolLipi" w:cs="Raavi"/>
          <w:bCs/>
          <w:i/>
          <w:iCs/>
          <w:color w:val="000000" w:themeColor="text1"/>
          <w:sz w:val="24"/>
          <w:szCs w:val="24"/>
          <w:lang w:bidi="pa-IN"/>
        </w:rPr>
        <w:t>qy</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cwrj</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kIqI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geI</w:t>
      </w:r>
      <w:proofErr w:type="spellEnd"/>
      <w:r w:rsidR="000819F9">
        <w:rPr>
          <w:rFonts w:ascii="AnmolLipi" w:hAnsi="AnmolLipi" w:cs="Raavi"/>
          <w:bCs/>
          <w:i/>
          <w:iCs/>
          <w:color w:val="000000" w:themeColor="text1"/>
          <w:sz w:val="24"/>
          <w:szCs w:val="24"/>
          <w:lang w:bidi="pa-IN"/>
        </w:rPr>
        <w:t>[</w:t>
      </w:r>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fI.fI.AY</w:t>
      </w:r>
      <w:r w:rsidR="000819F9">
        <w:rPr>
          <w:rFonts w:ascii="AnmolLipi" w:hAnsi="AnmolLipi" w:cs="Raavi"/>
          <w:bCs/>
          <w:i/>
          <w:iCs/>
          <w:color w:val="000000" w:themeColor="text1"/>
          <w:sz w:val="24"/>
          <w:szCs w:val="24"/>
          <w:lang w:bidi="pa-IN"/>
        </w:rPr>
        <w:t>l</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irport</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Anuswr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mhInw</w:t>
      </w:r>
      <w:proofErr w:type="spellEnd"/>
      <w:r w:rsidRPr="00EC611A">
        <w:rPr>
          <w:rFonts w:ascii="AnmolLipi" w:hAnsi="AnmolLipi" w:cs="Raavi"/>
          <w:bCs/>
          <w:i/>
          <w:iCs/>
          <w:color w:val="000000" w:themeColor="text1"/>
          <w:sz w:val="24"/>
          <w:szCs w:val="24"/>
          <w:lang w:bidi="pa-IN"/>
        </w:rPr>
        <w:t xml:space="preserve"> </w:t>
      </w:r>
      <w:r w:rsidR="000819F9">
        <w:rPr>
          <w:rFonts w:ascii="AnmolLipi" w:hAnsi="AnmolLipi" w:cs="Raavi"/>
          <w:bCs/>
          <w:i/>
          <w:iCs/>
          <w:color w:val="000000" w:themeColor="text1"/>
          <w:sz w:val="24"/>
          <w:szCs w:val="24"/>
          <w:lang w:bidi="pa-IN"/>
        </w:rPr>
        <w:t>05/2019</w:t>
      </w:r>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qoN</w:t>
      </w:r>
      <w:proofErr w:type="spellEnd"/>
      <w:r w:rsidRPr="00EC611A">
        <w:rPr>
          <w:rFonts w:ascii="AnmolLipi" w:hAnsi="AnmolLipi" w:cs="Raavi"/>
          <w:bCs/>
          <w:i/>
          <w:iCs/>
          <w:color w:val="000000" w:themeColor="text1"/>
          <w:sz w:val="24"/>
          <w:szCs w:val="24"/>
          <w:lang w:bidi="pa-IN"/>
        </w:rPr>
        <w:t xml:space="preserve"> </w:t>
      </w:r>
      <w:r w:rsidR="000819F9" w:rsidRPr="000819F9">
        <w:rPr>
          <w:rFonts w:cstheme="minorHAnsi"/>
          <w:bCs/>
          <w:i/>
          <w:iCs/>
          <w:color w:val="000000" w:themeColor="text1"/>
          <w:sz w:val="24"/>
          <w:szCs w:val="24"/>
          <w:lang w:bidi="pa-IN"/>
        </w:rPr>
        <w:t>‘R’</w:t>
      </w:r>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Pys</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qy</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lof</w:t>
      </w:r>
      <w:proofErr w:type="spellEnd"/>
      <w:r w:rsidR="000819F9">
        <w:rPr>
          <w:rFonts w:ascii="AnmolLipi" w:hAnsi="AnmolLipi" w:cs="Raavi"/>
          <w:bCs/>
          <w:i/>
          <w:iCs/>
          <w:color w:val="000000" w:themeColor="text1"/>
          <w:sz w:val="24"/>
          <w:szCs w:val="24"/>
          <w:lang w:bidi="pa-IN"/>
        </w:rPr>
        <w:t xml:space="preserve"> </w:t>
      </w:r>
      <w:r w:rsidR="000819F9" w:rsidRPr="000819F9">
        <w:rPr>
          <w:rFonts w:cstheme="minorHAnsi"/>
          <w:bCs/>
          <w:i/>
          <w:iCs/>
          <w:color w:val="000000" w:themeColor="text1"/>
          <w:sz w:val="24"/>
          <w:szCs w:val="24"/>
          <w:lang w:bidi="pa-IN"/>
        </w:rPr>
        <w:t>NIL</w:t>
      </w:r>
      <w:r w:rsidRPr="00EC611A">
        <w:rPr>
          <w:rFonts w:ascii="AnmolLipi" w:hAnsi="AnmolLipi" w:cs="Raavi"/>
          <w:bCs/>
          <w:i/>
          <w:iCs/>
          <w:color w:val="000000" w:themeColor="text1"/>
          <w:sz w:val="24"/>
          <w:szCs w:val="24"/>
          <w:lang w:bidi="pa-IN"/>
        </w:rPr>
        <w:t xml:space="preserve"> Aw </w:t>
      </w:r>
      <w:proofErr w:type="spellStart"/>
      <w:r w:rsidR="000819F9">
        <w:rPr>
          <w:rFonts w:ascii="AnmolLipi" w:hAnsi="AnmolLipi" w:cs="Raavi"/>
          <w:bCs/>
          <w:i/>
          <w:iCs/>
          <w:color w:val="000000" w:themeColor="text1"/>
          <w:sz w:val="24"/>
          <w:szCs w:val="24"/>
          <w:lang w:bidi="pa-IN"/>
        </w:rPr>
        <w:t>irhw</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hY</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jdik</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ies</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smyN</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dOrwn</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Awr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P</w:t>
      </w:r>
      <w:r w:rsidR="000819F9">
        <w:rPr>
          <w:rFonts w:ascii="AnmolLipi" w:hAnsi="AnmolLipi" w:cs="Raavi"/>
          <w:bCs/>
          <w:i/>
          <w:iCs/>
          <w:color w:val="000000" w:themeColor="text1"/>
          <w:sz w:val="24"/>
          <w:szCs w:val="24"/>
          <w:lang w:bidi="pa-IN"/>
        </w:rPr>
        <w:t>y</w:t>
      </w:r>
      <w:r w:rsidRPr="00EC611A">
        <w:rPr>
          <w:rFonts w:ascii="AnmolLipi" w:hAnsi="AnmolLipi" w:cs="Raavi"/>
          <w:bCs/>
          <w:i/>
          <w:iCs/>
          <w:color w:val="000000" w:themeColor="text1"/>
          <w:sz w:val="24"/>
          <w:szCs w:val="24"/>
          <w:lang w:bidi="pa-IN"/>
        </w:rPr>
        <w:t>j</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dI</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voltyz</w:t>
      </w:r>
      <w:proofErr w:type="spellEnd"/>
      <w:r w:rsidR="000819F9">
        <w:rPr>
          <w:rFonts w:ascii="AnmolLipi" w:hAnsi="AnmolLipi" w:cs="Raavi"/>
          <w:bCs/>
          <w:i/>
          <w:iCs/>
          <w:color w:val="000000" w:themeColor="text1"/>
          <w:sz w:val="24"/>
          <w:szCs w:val="24"/>
          <w:lang w:bidi="pa-IN"/>
        </w:rPr>
        <w:t xml:space="preserve"> </w:t>
      </w:r>
      <w:r w:rsidR="000819F9" w:rsidRPr="00EC611A">
        <w:rPr>
          <w:rFonts w:ascii="AnmolLipi" w:hAnsi="AnmolLipi" w:cs="Raavi"/>
          <w:bCs/>
          <w:i/>
          <w:iCs/>
          <w:color w:val="000000" w:themeColor="text1"/>
          <w:sz w:val="24"/>
          <w:szCs w:val="24"/>
          <w:lang w:bidi="pa-IN"/>
        </w:rPr>
        <w:t xml:space="preserve">Aw </w:t>
      </w:r>
      <w:proofErr w:type="spellStart"/>
      <w:r w:rsidR="000819F9" w:rsidRPr="00EC611A">
        <w:rPr>
          <w:rFonts w:ascii="AnmolLipi" w:hAnsi="AnmolLipi" w:cs="Raavi"/>
          <w:bCs/>
          <w:i/>
          <w:iCs/>
          <w:color w:val="000000" w:themeColor="text1"/>
          <w:sz w:val="24"/>
          <w:szCs w:val="24"/>
          <w:lang w:bidi="pa-IN"/>
        </w:rPr>
        <w:t>rhI</w:t>
      </w:r>
      <w:proofErr w:type="spellEnd"/>
      <w:r w:rsidR="000819F9" w:rsidRPr="00EC611A">
        <w:rPr>
          <w:rFonts w:ascii="AnmolLipi" w:hAnsi="AnmolLipi" w:cs="Raavi"/>
          <w:bCs/>
          <w:i/>
          <w:iCs/>
          <w:color w:val="000000" w:themeColor="text1"/>
          <w:sz w:val="24"/>
          <w:szCs w:val="24"/>
          <w:lang w:bidi="pa-IN"/>
        </w:rPr>
        <w:t xml:space="preserve"> </w:t>
      </w:r>
      <w:proofErr w:type="spellStart"/>
      <w:r w:rsidR="000819F9" w:rsidRPr="00EC611A">
        <w:rPr>
          <w:rFonts w:ascii="AnmolLipi" w:hAnsi="AnmolLipi" w:cs="Raavi"/>
          <w:bCs/>
          <w:i/>
          <w:iCs/>
          <w:color w:val="000000" w:themeColor="text1"/>
          <w:sz w:val="24"/>
          <w:szCs w:val="24"/>
          <w:lang w:bidi="pa-IN"/>
        </w:rPr>
        <w:t>hY</w:t>
      </w:r>
      <w:proofErr w:type="spellEnd"/>
      <w:r w:rsidR="000819F9">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Aqy</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imqI</w:t>
      </w:r>
      <w:proofErr w:type="spellEnd"/>
      <w:r w:rsidRPr="00EC611A">
        <w:rPr>
          <w:rFonts w:ascii="AnmolLipi" w:hAnsi="AnmolLipi" w:cs="Raavi"/>
          <w:bCs/>
          <w:i/>
          <w:iCs/>
          <w:color w:val="000000" w:themeColor="text1"/>
          <w:sz w:val="24"/>
          <w:szCs w:val="24"/>
          <w:lang w:bidi="pa-IN"/>
        </w:rPr>
        <w:t xml:space="preserve"> </w:t>
      </w:r>
      <w:r w:rsidR="000819F9">
        <w:rPr>
          <w:rFonts w:ascii="AnmolLipi" w:hAnsi="AnmolLipi" w:cs="Raavi"/>
          <w:bCs/>
          <w:i/>
          <w:iCs/>
          <w:color w:val="000000" w:themeColor="text1"/>
          <w:sz w:val="24"/>
          <w:szCs w:val="24"/>
          <w:lang w:bidi="pa-IN"/>
        </w:rPr>
        <w:t xml:space="preserve">17.06.2019 </w:t>
      </w:r>
      <w:proofErr w:type="spellStart"/>
      <w:r w:rsidR="000819F9">
        <w:rPr>
          <w:rFonts w:ascii="AnmolLipi" w:hAnsi="AnmolLipi" w:cs="Raavi"/>
          <w:bCs/>
          <w:i/>
          <w:iCs/>
          <w:color w:val="000000" w:themeColor="text1"/>
          <w:sz w:val="24"/>
          <w:szCs w:val="24"/>
          <w:lang w:bidi="pa-IN"/>
        </w:rPr>
        <w:t>nUM</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Awr</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Pyz</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d</w:t>
      </w:r>
      <w:r w:rsidRPr="00EC611A">
        <w:rPr>
          <w:rFonts w:ascii="AnmolLipi" w:hAnsi="AnmolLipi" w:cs="Raavi"/>
          <w:bCs/>
          <w:i/>
          <w:iCs/>
          <w:color w:val="000000" w:themeColor="text1"/>
          <w:sz w:val="24"/>
          <w:szCs w:val="24"/>
          <w:lang w:bidi="pa-IN"/>
        </w:rPr>
        <w:t>I</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voltyj</w:t>
      </w:r>
      <w:proofErr w:type="spellEnd"/>
      <w:r w:rsidR="000819F9">
        <w:rPr>
          <w:rFonts w:ascii="AnmolLipi" w:hAnsi="AnmolLipi" w:cs="Raavi"/>
          <w:bCs/>
          <w:i/>
          <w:iCs/>
          <w:color w:val="000000" w:themeColor="text1"/>
          <w:sz w:val="24"/>
          <w:szCs w:val="24"/>
          <w:lang w:bidi="pa-IN"/>
        </w:rPr>
        <w:t xml:space="preserve"> </w:t>
      </w:r>
      <w:r w:rsidR="000819F9" w:rsidRPr="000819F9">
        <w:rPr>
          <w:rFonts w:cstheme="minorHAnsi"/>
          <w:bCs/>
          <w:i/>
          <w:iCs/>
          <w:color w:val="000000" w:themeColor="text1"/>
          <w:sz w:val="24"/>
          <w:szCs w:val="24"/>
          <w:lang w:bidi="pa-IN"/>
        </w:rPr>
        <w:t>Zero</w:t>
      </w:r>
      <w:r w:rsidR="000819F9" w:rsidRPr="00EC611A">
        <w:rPr>
          <w:rFonts w:ascii="AnmolLipi" w:hAnsi="AnmolLipi" w:cs="Raavi"/>
          <w:bCs/>
          <w:i/>
          <w:iCs/>
          <w:color w:val="000000" w:themeColor="text1"/>
          <w:sz w:val="24"/>
          <w:szCs w:val="24"/>
          <w:lang w:bidi="pa-IN"/>
        </w:rPr>
        <w:t xml:space="preserve"> </w:t>
      </w:r>
      <w:r w:rsidRPr="00EC611A">
        <w:rPr>
          <w:rFonts w:ascii="AnmolLipi" w:hAnsi="AnmolLipi" w:cs="Raavi"/>
          <w:bCs/>
          <w:i/>
          <w:iCs/>
          <w:color w:val="000000" w:themeColor="text1"/>
          <w:sz w:val="24"/>
          <w:szCs w:val="24"/>
          <w:lang w:bidi="pa-IN"/>
        </w:rPr>
        <w:t xml:space="preserve">ho </w:t>
      </w:r>
      <w:proofErr w:type="spellStart"/>
      <w:r w:rsidRPr="00EC611A">
        <w:rPr>
          <w:rFonts w:ascii="AnmolLipi" w:hAnsi="AnmolLipi" w:cs="Raavi"/>
          <w:bCs/>
          <w:i/>
          <w:iCs/>
          <w:color w:val="000000" w:themeColor="text1"/>
          <w:sz w:val="24"/>
          <w:szCs w:val="24"/>
          <w:lang w:bidi="pa-IN"/>
        </w:rPr>
        <w:t>geI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ies</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qoN</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bwAd</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ies</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Kpqkwr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dI</w:t>
      </w:r>
      <w:proofErr w:type="spellEnd"/>
      <w:r w:rsidRPr="00EC611A">
        <w:rPr>
          <w:rFonts w:ascii="AnmolLipi" w:hAnsi="AnmolLipi" w:cs="Raavi"/>
          <w:bCs/>
          <w:i/>
          <w:iCs/>
          <w:color w:val="000000" w:themeColor="text1"/>
          <w:sz w:val="24"/>
          <w:szCs w:val="24"/>
          <w:lang w:bidi="pa-IN"/>
        </w:rPr>
        <w:t xml:space="preserve"> </w:t>
      </w:r>
      <w:r w:rsidR="000819F9" w:rsidRPr="000819F9">
        <w:rPr>
          <w:rFonts w:cstheme="minorHAnsi"/>
          <w:bCs/>
          <w:i/>
          <w:iCs/>
          <w:color w:val="000000" w:themeColor="text1"/>
          <w:sz w:val="24"/>
          <w:szCs w:val="24"/>
          <w:lang w:bidi="pa-IN"/>
        </w:rPr>
        <w:t>‘</w:t>
      </w:r>
      <w:proofErr w:type="spellStart"/>
      <w:r w:rsidR="000819F9" w:rsidRPr="000819F9">
        <w:rPr>
          <w:rFonts w:cstheme="minorHAnsi"/>
          <w:bCs/>
          <w:i/>
          <w:iCs/>
          <w:color w:val="000000" w:themeColor="text1"/>
          <w:sz w:val="24"/>
          <w:szCs w:val="24"/>
          <w:lang w:bidi="pa-IN"/>
        </w:rPr>
        <w:t>R’</w:t>
      </w:r>
      <w:r w:rsidR="000819F9">
        <w:rPr>
          <w:rFonts w:ascii="AnmolLipi" w:hAnsi="AnmolLipi" w:cs="Raavi"/>
          <w:bCs/>
          <w:i/>
          <w:iCs/>
          <w:color w:val="000000" w:themeColor="text1"/>
          <w:sz w:val="24"/>
          <w:szCs w:val="24"/>
          <w:lang w:bidi="pa-IN"/>
        </w:rPr>
        <w:t>Pyz</w:t>
      </w:r>
      <w:proofErr w:type="spellEnd"/>
      <w:r w:rsidR="000819F9">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v</w:t>
      </w:r>
      <w:r w:rsidR="000819F9">
        <w:rPr>
          <w:rFonts w:ascii="AnmolLipi" w:hAnsi="AnmolLipi" w:cs="Raavi"/>
          <w:bCs/>
          <w:i/>
          <w:iCs/>
          <w:color w:val="000000" w:themeColor="text1"/>
          <w:sz w:val="24"/>
          <w:szCs w:val="24"/>
          <w:lang w:bidi="pa-IN"/>
        </w:rPr>
        <w:t>o</w:t>
      </w:r>
      <w:r w:rsidRPr="00EC611A">
        <w:rPr>
          <w:rFonts w:ascii="AnmolLipi" w:hAnsi="AnmolLipi" w:cs="Raavi"/>
          <w:bCs/>
          <w:i/>
          <w:iCs/>
          <w:color w:val="000000" w:themeColor="text1"/>
          <w:sz w:val="24"/>
          <w:szCs w:val="24"/>
          <w:lang w:bidi="pa-IN"/>
        </w:rPr>
        <w:t>ltyj</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mItr</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bdlI</w:t>
      </w:r>
      <w:proofErr w:type="spellEnd"/>
      <w:r w:rsidR="000819F9">
        <w:rPr>
          <w:rFonts w:ascii="AnmolLipi" w:hAnsi="AnmolLipi" w:cs="Raavi"/>
          <w:bCs/>
          <w:i/>
          <w:iCs/>
          <w:color w:val="000000" w:themeColor="text1"/>
          <w:sz w:val="24"/>
          <w:szCs w:val="24"/>
          <w:lang w:bidi="pa-IN"/>
        </w:rPr>
        <w:t xml:space="preserve"> hox </w:t>
      </w:r>
      <w:proofErr w:type="spellStart"/>
      <w:r w:rsidR="000819F9">
        <w:rPr>
          <w:rFonts w:ascii="AnmolLipi" w:hAnsi="AnmolLipi" w:cs="Raavi"/>
          <w:bCs/>
          <w:i/>
          <w:iCs/>
          <w:color w:val="000000" w:themeColor="text1"/>
          <w:sz w:val="24"/>
          <w:szCs w:val="24"/>
          <w:lang w:bidi="pa-IN"/>
        </w:rPr>
        <w:t>q`k</w:t>
      </w:r>
      <w:proofErr w:type="spellEnd"/>
      <w:r w:rsidR="000819F9">
        <w:rPr>
          <w:rFonts w:ascii="AnmolLipi" w:hAnsi="AnmolLipi" w:cs="Raavi"/>
          <w:bCs/>
          <w:i/>
          <w:iCs/>
          <w:color w:val="000000" w:themeColor="text1"/>
          <w:sz w:val="24"/>
          <w:szCs w:val="24"/>
          <w:lang w:bidi="pa-IN"/>
        </w:rPr>
        <w:t xml:space="preserve"> </w:t>
      </w:r>
      <w:r w:rsidR="000819F9" w:rsidRPr="000819F9">
        <w:rPr>
          <w:rFonts w:cstheme="minorHAnsi"/>
          <w:bCs/>
          <w:i/>
          <w:iCs/>
          <w:color w:val="000000" w:themeColor="text1"/>
          <w:sz w:val="24"/>
          <w:szCs w:val="24"/>
          <w:lang w:bidi="pa-IN"/>
        </w:rPr>
        <w:t>Zero</w:t>
      </w:r>
      <w:r w:rsidR="000819F9"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AweI</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hY</w:t>
      </w:r>
      <w:proofErr w:type="spellEnd"/>
      <w:r w:rsidRPr="00EC611A">
        <w:rPr>
          <w:rFonts w:ascii="AnmolLipi" w:hAnsi="AnmolLipi" w:cs="Raavi"/>
          <w:bCs/>
          <w:i/>
          <w:iCs/>
          <w:color w:val="000000" w:themeColor="text1"/>
          <w:sz w:val="24"/>
          <w:szCs w:val="24"/>
          <w:lang w:bidi="pa-IN"/>
        </w:rPr>
        <w:t xml:space="preserve">[ fI.fI. </w:t>
      </w:r>
      <w:proofErr w:type="spellStart"/>
      <w:r w:rsidRPr="00EC611A">
        <w:rPr>
          <w:rFonts w:ascii="AnmolLipi" w:hAnsi="AnmolLipi" w:cs="Raavi"/>
          <w:bCs/>
          <w:i/>
          <w:iCs/>
          <w:color w:val="000000" w:themeColor="text1"/>
          <w:sz w:val="24"/>
          <w:szCs w:val="24"/>
          <w:lang w:bidi="pa-IN"/>
        </w:rPr>
        <w:t>AYl</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irport</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Anuswr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Kpqkwr</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dy</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Awr</w:t>
      </w:r>
      <w:proofErr w:type="spellEnd"/>
      <w:r w:rsidRPr="00EC611A">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Pyz</w:t>
      </w:r>
      <w:proofErr w:type="spellEnd"/>
      <w:r w:rsidRPr="00EC611A">
        <w:rPr>
          <w:rFonts w:ascii="AnmolLipi" w:hAnsi="AnmolLipi" w:cs="Raavi"/>
          <w:bCs/>
          <w:i/>
          <w:iCs/>
          <w:color w:val="000000" w:themeColor="text1"/>
          <w:sz w:val="24"/>
          <w:szCs w:val="24"/>
          <w:lang w:bidi="pa-IN"/>
        </w:rPr>
        <w:t xml:space="preserve"> </w:t>
      </w:r>
      <w:proofErr w:type="spellStart"/>
      <w:r w:rsidRPr="00EC611A">
        <w:rPr>
          <w:rFonts w:ascii="AnmolLipi" w:hAnsi="AnmolLipi" w:cs="Raavi"/>
          <w:bCs/>
          <w:i/>
          <w:iCs/>
          <w:color w:val="000000" w:themeColor="text1"/>
          <w:sz w:val="24"/>
          <w:szCs w:val="24"/>
          <w:lang w:bidi="pa-IN"/>
        </w:rPr>
        <w:t>qoN</w:t>
      </w:r>
      <w:proofErr w:type="spellEnd"/>
      <w:r w:rsidRPr="00EC611A">
        <w:rPr>
          <w:rFonts w:ascii="AnmolLipi" w:hAnsi="AnmolLipi" w:cs="Raavi"/>
          <w:bCs/>
          <w:i/>
          <w:iCs/>
          <w:color w:val="000000" w:themeColor="text1"/>
          <w:sz w:val="24"/>
          <w:szCs w:val="24"/>
          <w:lang w:bidi="pa-IN"/>
        </w:rPr>
        <w:t xml:space="preserve"> </w:t>
      </w:r>
      <w:r w:rsidRPr="000819F9">
        <w:rPr>
          <w:rFonts w:cstheme="minorHAnsi"/>
          <w:bCs/>
          <w:i/>
          <w:iCs/>
          <w:color w:val="000000" w:themeColor="text1"/>
          <w:sz w:val="24"/>
          <w:szCs w:val="24"/>
          <w:lang w:bidi="pa-IN"/>
        </w:rPr>
        <w:t xml:space="preserve">current </w:t>
      </w:r>
      <w:proofErr w:type="spellStart"/>
      <w:r w:rsidRPr="000819F9">
        <w:rPr>
          <w:rFonts w:cstheme="minorHAnsi"/>
          <w:bCs/>
          <w:i/>
          <w:iCs/>
          <w:color w:val="000000" w:themeColor="text1"/>
          <w:sz w:val="24"/>
          <w:szCs w:val="24"/>
          <w:lang w:bidi="pa-IN"/>
        </w:rPr>
        <w:t>magintude</w:t>
      </w:r>
      <w:proofErr w:type="spellEnd"/>
      <w:r w:rsidR="000819F9">
        <w:rPr>
          <w:rFonts w:ascii="AnmolLipi" w:hAnsi="AnmolLipi" w:cs="Raavi"/>
          <w:bCs/>
          <w:i/>
          <w:iCs/>
          <w:color w:val="000000" w:themeColor="text1"/>
          <w:sz w:val="24"/>
          <w:szCs w:val="24"/>
          <w:lang w:bidi="pa-IN"/>
        </w:rPr>
        <w:t xml:space="preserve"> </w:t>
      </w:r>
      <w:proofErr w:type="spellStart"/>
      <w:r w:rsidR="000819F9">
        <w:rPr>
          <w:rFonts w:ascii="AnmolLipi" w:hAnsi="AnmolLipi" w:cs="Raavi"/>
          <w:bCs/>
          <w:i/>
          <w:iCs/>
          <w:color w:val="000000" w:themeColor="text1"/>
          <w:sz w:val="24"/>
          <w:szCs w:val="24"/>
          <w:lang w:bidi="pa-IN"/>
        </w:rPr>
        <w:t>SoA</w:t>
      </w:r>
      <w:proofErr w:type="spellEnd"/>
      <w:r w:rsidR="000819F9">
        <w:rPr>
          <w:rFonts w:ascii="AnmolLipi" w:hAnsi="AnmolLipi" w:cs="Raavi"/>
          <w:bCs/>
          <w:i/>
          <w:iCs/>
          <w:color w:val="000000" w:themeColor="text1"/>
          <w:sz w:val="24"/>
          <w:szCs w:val="24"/>
          <w:lang w:bidi="pa-IN"/>
        </w:rPr>
        <w:t xml:space="preserve"> ho </w:t>
      </w:r>
      <w:proofErr w:type="spellStart"/>
      <w:r w:rsidR="000819F9">
        <w:rPr>
          <w:rFonts w:ascii="AnmolLipi" w:hAnsi="AnmolLipi" w:cs="Raavi"/>
          <w:bCs/>
          <w:i/>
          <w:iCs/>
          <w:color w:val="000000" w:themeColor="text1"/>
          <w:sz w:val="24"/>
          <w:szCs w:val="24"/>
          <w:lang w:bidi="pa-IN"/>
        </w:rPr>
        <w:t>irhw</w:t>
      </w:r>
      <w:proofErr w:type="spellEnd"/>
      <w:r w:rsidR="00DF35B3">
        <w:rPr>
          <w:rFonts w:ascii="AnmolLipi" w:hAnsi="AnmolLipi" w:cs="Raavi"/>
          <w:bCs/>
          <w:i/>
          <w:iCs/>
          <w:color w:val="000000" w:themeColor="text1"/>
          <w:sz w:val="24"/>
          <w:szCs w:val="24"/>
          <w:lang w:bidi="pa-IN"/>
        </w:rPr>
        <w:t xml:space="preserve"> </w:t>
      </w:r>
      <w:proofErr w:type="spellStart"/>
      <w:proofErr w:type="gramStart"/>
      <w:r w:rsidR="00DF35B3">
        <w:rPr>
          <w:rFonts w:ascii="AnmolLipi" w:hAnsi="AnmolLipi" w:cs="Raavi"/>
          <w:bCs/>
          <w:i/>
          <w:iCs/>
          <w:color w:val="000000" w:themeColor="text1"/>
          <w:sz w:val="24"/>
          <w:szCs w:val="24"/>
          <w:lang w:bidi="pa-IN"/>
        </w:rPr>
        <w:t>hY</w:t>
      </w:r>
      <w:proofErr w:type="spellEnd"/>
      <w:r w:rsidR="00DF35B3">
        <w:rPr>
          <w:rFonts w:ascii="AnmolLipi" w:hAnsi="AnmolLipi" w:cs="Raavi"/>
          <w:bCs/>
          <w:i/>
          <w:iCs/>
          <w:color w:val="000000" w:themeColor="text1"/>
          <w:sz w:val="24"/>
          <w:szCs w:val="24"/>
          <w:lang w:bidi="pa-IN"/>
        </w:rPr>
        <w:t>[</w:t>
      </w:r>
      <w:proofErr w:type="gram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ies</w:t>
      </w:r>
      <w:proofErr w:type="spell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Kpqkwr</w:t>
      </w:r>
      <w:proofErr w:type="spell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v~loN</w:t>
      </w:r>
      <w:proofErr w:type="spell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swl</w:t>
      </w:r>
      <w:proofErr w:type="spellEnd"/>
      <w:r w:rsidRPr="00DF35B3">
        <w:rPr>
          <w:rFonts w:ascii="AnmolLipi" w:hAnsi="AnmolLipi" w:cs="Raavi"/>
          <w:bCs/>
          <w:i/>
          <w:iCs/>
          <w:color w:val="000000" w:themeColor="text1"/>
          <w:sz w:val="24"/>
          <w:szCs w:val="24"/>
          <w:lang w:bidi="pa-IN"/>
        </w:rPr>
        <w:t xml:space="preserve"> </w:t>
      </w:r>
      <w:r w:rsidR="00DF35B3">
        <w:rPr>
          <w:rFonts w:ascii="AnmolLipi" w:hAnsi="AnmolLipi" w:cs="Raavi"/>
          <w:bCs/>
          <w:i/>
          <w:iCs/>
          <w:color w:val="000000" w:themeColor="text1"/>
          <w:sz w:val="24"/>
          <w:szCs w:val="24"/>
          <w:lang w:bidi="pa-IN"/>
        </w:rPr>
        <w:t>2022</w:t>
      </w:r>
      <w:r w:rsidRPr="00DF35B3">
        <w:rPr>
          <w:rFonts w:ascii="AnmolLipi" w:hAnsi="AnmolLipi" w:cs="Raavi"/>
          <w:bCs/>
          <w:i/>
          <w:iCs/>
          <w:color w:val="000000" w:themeColor="text1"/>
          <w:sz w:val="24"/>
          <w:szCs w:val="24"/>
          <w:cs/>
          <w:lang w:bidi="pa-IN"/>
        </w:rPr>
        <w:t xml:space="preserve"> </w:t>
      </w:r>
      <w:proofErr w:type="spellStart"/>
      <w:r w:rsidRPr="00DF35B3">
        <w:rPr>
          <w:rFonts w:ascii="AnmolLipi" w:hAnsi="AnmolLipi" w:cs="Raavi"/>
          <w:bCs/>
          <w:i/>
          <w:iCs/>
          <w:color w:val="000000" w:themeColor="text1"/>
          <w:sz w:val="24"/>
          <w:szCs w:val="24"/>
          <w:lang w:bidi="pa-IN"/>
        </w:rPr>
        <w:t>dOrwn</w:t>
      </w:r>
      <w:proofErr w:type="spellEnd"/>
      <w:r w:rsidRPr="00DF35B3">
        <w:rPr>
          <w:rFonts w:ascii="AnmolLipi" w:hAnsi="AnmolLipi" w:cs="Raavi"/>
          <w:bCs/>
          <w:i/>
          <w:iCs/>
          <w:color w:val="000000" w:themeColor="text1"/>
          <w:sz w:val="24"/>
          <w:szCs w:val="24"/>
          <w:lang w:bidi="pa-IN"/>
        </w:rPr>
        <w:t xml:space="preserve"> </w:t>
      </w:r>
      <w:proofErr w:type="spellStart"/>
      <w:r w:rsidR="00DF35B3" w:rsidRPr="000819F9">
        <w:rPr>
          <w:rFonts w:cstheme="minorHAnsi"/>
          <w:bCs/>
          <w:i/>
          <w:iCs/>
          <w:color w:val="000000" w:themeColor="text1"/>
          <w:sz w:val="24"/>
          <w:szCs w:val="24"/>
          <w:lang w:bidi="pa-IN"/>
        </w:rPr>
        <w:t>R’</w:t>
      </w:r>
      <w:r w:rsidRPr="00DF35B3">
        <w:rPr>
          <w:rFonts w:ascii="AnmolLipi" w:hAnsi="AnmolLipi" w:cs="Raavi"/>
          <w:bCs/>
          <w:i/>
          <w:iCs/>
          <w:color w:val="000000" w:themeColor="text1"/>
          <w:sz w:val="24"/>
          <w:szCs w:val="24"/>
          <w:lang w:bidi="pa-IN"/>
        </w:rPr>
        <w:t>Pyz</w:t>
      </w:r>
      <w:proofErr w:type="spell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qy</w:t>
      </w:r>
      <w:proofErr w:type="spell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lof</w:t>
      </w:r>
      <w:proofErr w:type="spell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clwieAw</w:t>
      </w:r>
      <w:proofErr w:type="spell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igAw</w:t>
      </w:r>
      <w:proofErr w:type="spellEnd"/>
      <w:r w:rsidRPr="00DF35B3">
        <w:rPr>
          <w:rFonts w:ascii="AnmolLipi" w:hAnsi="AnmolLipi" w:cs="Raavi"/>
          <w:bCs/>
          <w:i/>
          <w:iCs/>
          <w:color w:val="000000" w:themeColor="text1"/>
          <w:sz w:val="24"/>
          <w:szCs w:val="24"/>
          <w:lang w:bidi="pa-IN"/>
        </w:rPr>
        <w:t xml:space="preserve"> </w:t>
      </w:r>
      <w:proofErr w:type="spellStart"/>
      <w:r w:rsidRPr="00DF35B3">
        <w:rPr>
          <w:rFonts w:ascii="AnmolLipi" w:hAnsi="AnmolLipi" w:cs="Raavi"/>
          <w:bCs/>
          <w:i/>
          <w:iCs/>
          <w:color w:val="000000" w:themeColor="text1"/>
          <w:sz w:val="24"/>
          <w:szCs w:val="24"/>
          <w:lang w:bidi="pa-IN"/>
        </w:rPr>
        <w:t>hY</w:t>
      </w:r>
      <w:proofErr w:type="spellEnd"/>
      <w:r w:rsidRPr="00DF35B3">
        <w:rPr>
          <w:rFonts w:ascii="AnmolLipi" w:hAnsi="AnmolLipi" w:cs="Raavi"/>
          <w:bCs/>
          <w:i/>
          <w:iCs/>
          <w:color w:val="000000" w:themeColor="text1"/>
          <w:sz w:val="24"/>
          <w:szCs w:val="24"/>
          <w:lang w:bidi="pa-IN"/>
        </w:rPr>
        <w:t xml:space="preserve">[ </w:t>
      </w:r>
    </w:p>
    <w:p w14:paraId="5B61C4CE" w14:textId="77777777" w:rsidR="00EC611A" w:rsidRPr="00DF35B3" w:rsidRDefault="00DF35B3" w:rsidP="000C1096">
      <w:pPr>
        <w:pStyle w:val="ListParagraph"/>
        <w:tabs>
          <w:tab w:val="left" w:pos="0"/>
        </w:tabs>
        <w:ind w:left="1134" w:right="391" w:firstLine="284"/>
        <w:jc w:val="both"/>
        <w:rPr>
          <w:rFonts w:ascii="AnmolLipi" w:hAnsi="AnmolLipi" w:cs="Raavi"/>
          <w:bCs/>
          <w:i/>
          <w:iCs/>
          <w:color w:val="000000" w:themeColor="text1"/>
          <w:sz w:val="24"/>
          <w:szCs w:val="24"/>
          <w:lang w:bidi="pa-IN"/>
        </w:rPr>
      </w:pPr>
      <w:proofErr w:type="spellStart"/>
      <w:r>
        <w:rPr>
          <w:rFonts w:ascii="AnmolLipi" w:hAnsi="AnmolLipi" w:cs="Raavi"/>
          <w:bCs/>
          <w:i/>
          <w:iCs/>
          <w:color w:val="000000" w:themeColor="text1"/>
          <w:sz w:val="24"/>
          <w:szCs w:val="24"/>
          <w:lang w:bidi="pa-IN"/>
        </w:rPr>
        <w:t>pyS</w:t>
      </w:r>
      <w:proofErr w:type="spellEnd"/>
      <w:r>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krqw</w:t>
      </w:r>
      <w:proofErr w:type="spellEnd"/>
      <w:r w:rsidR="00EC611A" w:rsidRPr="00DF35B3">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APsr</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v</w:t>
      </w:r>
      <w:r>
        <w:rPr>
          <w:rFonts w:ascii="AnmolLipi" w:hAnsi="AnmolLipi" w:cs="Raavi"/>
          <w:bCs/>
          <w:i/>
          <w:iCs/>
          <w:color w:val="000000" w:themeColor="text1"/>
          <w:sz w:val="24"/>
          <w:szCs w:val="24"/>
          <w:lang w:bidi="pa-IN"/>
        </w:rPr>
        <w:t>~loN</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pyS</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kIqy</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gey</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dsqwvyz</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Kpq</w:t>
      </w:r>
      <w:r>
        <w:rPr>
          <w:rFonts w:ascii="AnmolLipi" w:hAnsi="AnmolLipi" w:cs="Raavi"/>
          <w:bCs/>
          <w:i/>
          <w:iCs/>
          <w:color w:val="000000" w:themeColor="text1"/>
          <w:sz w:val="24"/>
          <w:szCs w:val="24"/>
          <w:lang w:bidi="pa-IN"/>
        </w:rPr>
        <w:t>kwr</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dw</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Kpq</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fwtw</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Aqy</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mItr</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dI</w:t>
      </w:r>
      <w:proofErr w:type="spell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fI.</w:t>
      </w:r>
      <w:proofErr w:type="gramStart"/>
      <w:r>
        <w:rPr>
          <w:rFonts w:ascii="AnmolLipi" w:hAnsi="AnmolLipi" w:cs="Raavi"/>
          <w:bCs/>
          <w:i/>
          <w:iCs/>
          <w:color w:val="000000" w:themeColor="text1"/>
          <w:sz w:val="24"/>
          <w:szCs w:val="24"/>
          <w:lang w:bidi="pa-IN"/>
        </w:rPr>
        <w:t>fI.AYl</w:t>
      </w:r>
      <w:proofErr w:type="spellEnd"/>
      <w:proofErr w:type="gramEnd"/>
      <w:r>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ir</w:t>
      </w:r>
      <w:r w:rsidR="00EC611A" w:rsidRPr="00DF35B3">
        <w:rPr>
          <w:rFonts w:ascii="AnmolLipi" w:hAnsi="AnmolLipi" w:cs="Raavi"/>
          <w:bCs/>
          <w:i/>
          <w:iCs/>
          <w:color w:val="000000" w:themeColor="text1"/>
          <w:sz w:val="24"/>
          <w:szCs w:val="24"/>
          <w:lang w:bidi="pa-IN"/>
        </w:rPr>
        <w:t>port</w:t>
      </w:r>
      <w:proofErr w:type="spellEnd"/>
      <w:r w:rsidR="00EC611A" w:rsidRPr="00DF35B3">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GoKx</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auprMq</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Porm</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v~loN</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pwieAw</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igAw</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ik</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Kpqkwr</w:t>
      </w:r>
      <w:proofErr w:type="spellEnd"/>
      <w:r w:rsidR="00EC611A" w:rsidRPr="00DF35B3">
        <w:rPr>
          <w:rFonts w:ascii="AnmolLipi" w:hAnsi="AnmolLipi" w:cs="Raavi"/>
          <w:bCs/>
          <w:i/>
          <w:iCs/>
          <w:color w:val="000000" w:themeColor="text1"/>
          <w:sz w:val="24"/>
          <w:szCs w:val="24"/>
          <w:lang w:bidi="pa-IN"/>
        </w:rPr>
        <w:t xml:space="preserve"> ƒ </w:t>
      </w:r>
      <w:proofErr w:type="spellStart"/>
      <w:r w:rsidR="00EC611A" w:rsidRPr="00DF35B3">
        <w:rPr>
          <w:rFonts w:ascii="AnmolLipi" w:hAnsi="AnmolLipi" w:cs="Raavi"/>
          <w:bCs/>
          <w:i/>
          <w:iCs/>
          <w:color w:val="000000" w:themeColor="text1"/>
          <w:sz w:val="24"/>
          <w:szCs w:val="24"/>
          <w:lang w:bidi="pa-IN"/>
        </w:rPr>
        <w:t>cwrj</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kIqI</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geI</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rkm</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shI</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hY</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Aqy</w:t>
      </w:r>
      <w:proofErr w:type="spellEnd"/>
      <w:r w:rsidR="00EC611A" w:rsidRPr="00DF35B3">
        <w:rPr>
          <w:rFonts w:ascii="AnmolLipi" w:hAnsi="AnmolLipi" w:cs="Raavi"/>
          <w:bCs/>
          <w:i/>
          <w:iCs/>
          <w:color w:val="000000" w:themeColor="text1"/>
          <w:sz w:val="24"/>
          <w:szCs w:val="24"/>
          <w:lang w:bidi="pa-IN"/>
        </w:rPr>
        <w:t xml:space="preserve"> </w:t>
      </w:r>
      <w:proofErr w:type="spellStart"/>
      <w:r>
        <w:rPr>
          <w:rFonts w:ascii="AnmolLipi" w:hAnsi="AnmolLipi" w:cs="Raavi"/>
          <w:bCs/>
          <w:i/>
          <w:iCs/>
          <w:color w:val="000000" w:themeColor="text1"/>
          <w:sz w:val="24"/>
          <w:szCs w:val="24"/>
          <w:lang w:bidi="pa-IN"/>
        </w:rPr>
        <w:t>vsUlxXog</w:t>
      </w:r>
      <w:proofErr w:type="spellEnd"/>
      <w:r w:rsidR="00EC611A" w:rsidRPr="00DF35B3">
        <w:rPr>
          <w:rFonts w:ascii="AnmolLipi" w:hAnsi="AnmolLipi" w:cs="Raavi"/>
          <w:bCs/>
          <w:i/>
          <w:iCs/>
          <w:color w:val="000000" w:themeColor="text1"/>
          <w:sz w:val="24"/>
          <w:szCs w:val="24"/>
          <w:lang w:bidi="pa-IN"/>
        </w:rPr>
        <w:t xml:space="preserve"> </w:t>
      </w:r>
      <w:proofErr w:type="spellStart"/>
      <w:r w:rsidR="00EC611A" w:rsidRPr="00DF35B3">
        <w:rPr>
          <w:rFonts w:ascii="AnmolLipi" w:hAnsi="AnmolLipi" w:cs="Raavi"/>
          <w:bCs/>
          <w:i/>
          <w:iCs/>
          <w:color w:val="000000" w:themeColor="text1"/>
          <w:sz w:val="24"/>
          <w:szCs w:val="24"/>
          <w:lang w:bidi="pa-IN"/>
        </w:rPr>
        <w:t>hY</w:t>
      </w:r>
      <w:proofErr w:type="spellEnd"/>
      <w:r w:rsidR="00EC611A" w:rsidRPr="00DF35B3">
        <w:rPr>
          <w:rFonts w:ascii="AnmolLipi" w:hAnsi="AnmolLipi" w:cs="Raavi"/>
          <w:bCs/>
          <w:i/>
          <w:iCs/>
          <w:color w:val="000000" w:themeColor="text1"/>
          <w:sz w:val="24"/>
          <w:szCs w:val="24"/>
          <w:lang w:bidi="pa-IN"/>
        </w:rPr>
        <w:t>[”</w:t>
      </w:r>
    </w:p>
    <w:p w14:paraId="50C800AE" w14:textId="77777777" w:rsidR="00EC611A" w:rsidRPr="00EC611A" w:rsidRDefault="00EC611A" w:rsidP="00EC611A">
      <w:pPr>
        <w:pStyle w:val="ListParagraph"/>
        <w:rPr>
          <w:rFonts w:ascii="AnmolLipi" w:hAnsi="AnmolLipi" w:cstheme="minorHAnsi"/>
          <w:bCs/>
          <w:i/>
          <w:iCs/>
          <w:color w:val="000000" w:themeColor="text1"/>
          <w:sz w:val="24"/>
          <w:szCs w:val="24"/>
        </w:rPr>
      </w:pPr>
    </w:p>
    <w:p w14:paraId="23CEF7FE" w14:textId="77777777" w:rsidR="00E77699" w:rsidRPr="00E77699" w:rsidRDefault="00BD0AD1" w:rsidP="00096500">
      <w:pPr>
        <w:pStyle w:val="ListParagraph"/>
        <w:spacing w:after="0"/>
        <w:ind w:left="851" w:firstLine="567"/>
        <w:jc w:val="both"/>
        <w:rPr>
          <w:rFonts w:cstheme="minorHAnsi"/>
          <w:bCs/>
          <w:color w:val="FF0000"/>
          <w:sz w:val="28"/>
          <w:szCs w:val="28"/>
        </w:rPr>
      </w:pPr>
      <w:r w:rsidRPr="00B1755C">
        <w:rPr>
          <w:rFonts w:cstheme="minorHAnsi"/>
          <w:bCs/>
          <w:sz w:val="28"/>
          <w:szCs w:val="24"/>
        </w:rPr>
        <w:t xml:space="preserve">Petitioner did not agree </w:t>
      </w:r>
      <w:r>
        <w:rPr>
          <w:rFonts w:cstheme="minorHAnsi"/>
          <w:bCs/>
          <w:sz w:val="28"/>
          <w:szCs w:val="24"/>
        </w:rPr>
        <w:t>to</w:t>
      </w:r>
      <w:r w:rsidRPr="00B1755C">
        <w:rPr>
          <w:rFonts w:cstheme="minorHAnsi"/>
          <w:bCs/>
          <w:sz w:val="28"/>
          <w:szCs w:val="24"/>
        </w:rPr>
        <w:t xml:space="preserve"> the </w:t>
      </w:r>
      <w:r>
        <w:rPr>
          <w:rFonts w:cstheme="minorHAnsi"/>
          <w:bCs/>
          <w:sz w:val="28"/>
          <w:szCs w:val="24"/>
        </w:rPr>
        <w:t>decision of Circle CGRF, PSPCL Sangrur</w:t>
      </w:r>
      <w:r w:rsidRPr="00B1755C">
        <w:rPr>
          <w:rFonts w:cstheme="minorHAnsi"/>
          <w:bCs/>
          <w:sz w:val="28"/>
          <w:szCs w:val="24"/>
        </w:rPr>
        <w:t xml:space="preserve"> and filed his case in Corporate CGRF, Ludhiana.</w:t>
      </w:r>
      <w:r w:rsidR="00E77699" w:rsidRPr="00B1755C">
        <w:rPr>
          <w:rFonts w:cstheme="minorHAnsi"/>
          <w:bCs/>
          <w:sz w:val="28"/>
          <w:szCs w:val="24"/>
        </w:rPr>
        <w:t xml:space="preserve"> </w:t>
      </w:r>
    </w:p>
    <w:p w14:paraId="3A2AA91E" w14:textId="77777777" w:rsidR="00A5449A" w:rsidRDefault="00A5449A" w:rsidP="00A5449A">
      <w:pPr>
        <w:pStyle w:val="ListParagraph"/>
        <w:spacing w:after="0"/>
        <w:ind w:left="851" w:firstLine="567"/>
        <w:jc w:val="both"/>
        <w:rPr>
          <w:rFonts w:cstheme="minorHAnsi"/>
          <w:bCs/>
          <w:sz w:val="28"/>
          <w:szCs w:val="24"/>
        </w:rPr>
      </w:pPr>
      <w:r>
        <w:rPr>
          <w:rFonts w:cstheme="minorHAnsi"/>
          <w:bCs/>
          <w:sz w:val="28"/>
          <w:szCs w:val="24"/>
        </w:rPr>
        <w:t>Forum observed the consumption data submitted by the Respondent on record reproduced below in tabular form:</w:t>
      </w:r>
    </w:p>
    <w:tbl>
      <w:tblPr>
        <w:tblStyle w:val="TableGrid"/>
        <w:tblpPr w:leftFromText="180" w:rightFromText="180" w:vertAnchor="text" w:horzAnchor="margin" w:tblpXSpec="center" w:tblpY="510"/>
        <w:tblW w:w="0" w:type="auto"/>
        <w:tblLook w:val="04A0" w:firstRow="1" w:lastRow="0" w:firstColumn="1" w:lastColumn="0" w:noHBand="0" w:noVBand="1"/>
      </w:tblPr>
      <w:tblGrid>
        <w:gridCol w:w="770"/>
        <w:gridCol w:w="723"/>
        <w:gridCol w:w="633"/>
        <w:gridCol w:w="723"/>
        <w:gridCol w:w="633"/>
        <w:gridCol w:w="723"/>
        <w:gridCol w:w="633"/>
        <w:gridCol w:w="723"/>
        <w:gridCol w:w="633"/>
      </w:tblGrid>
      <w:tr w:rsidR="00FB4656" w14:paraId="6CB0E015" w14:textId="77777777" w:rsidTr="00FB4656">
        <w:trPr>
          <w:trHeight w:val="139"/>
        </w:trPr>
        <w:tc>
          <w:tcPr>
            <w:tcW w:w="770" w:type="dxa"/>
          </w:tcPr>
          <w:p w14:paraId="11A6C276" w14:textId="77777777" w:rsidR="00FB4656" w:rsidRPr="00FD4964" w:rsidRDefault="00FB4656" w:rsidP="00FB4656">
            <w:pPr>
              <w:pStyle w:val="NoSpacing"/>
              <w:jc w:val="center"/>
              <w:rPr>
                <w:sz w:val="20"/>
                <w:szCs w:val="20"/>
              </w:rPr>
            </w:pPr>
            <w:r w:rsidRPr="00FD4964">
              <w:rPr>
                <w:sz w:val="20"/>
                <w:szCs w:val="20"/>
              </w:rPr>
              <w:t>KVAH</w:t>
            </w:r>
          </w:p>
        </w:tc>
        <w:tc>
          <w:tcPr>
            <w:tcW w:w="1353" w:type="dxa"/>
            <w:gridSpan w:val="2"/>
          </w:tcPr>
          <w:p w14:paraId="457EE52F" w14:textId="77777777" w:rsidR="00FB4656" w:rsidRPr="00FD4964" w:rsidRDefault="00FB4656" w:rsidP="00FB4656">
            <w:pPr>
              <w:pStyle w:val="NoSpacing"/>
              <w:jc w:val="center"/>
              <w:rPr>
                <w:sz w:val="20"/>
                <w:szCs w:val="20"/>
              </w:rPr>
            </w:pPr>
            <w:r w:rsidRPr="00FD4964">
              <w:rPr>
                <w:sz w:val="20"/>
                <w:szCs w:val="20"/>
              </w:rPr>
              <w:t>2020</w:t>
            </w:r>
          </w:p>
        </w:tc>
        <w:tc>
          <w:tcPr>
            <w:tcW w:w="1353" w:type="dxa"/>
            <w:gridSpan w:val="2"/>
          </w:tcPr>
          <w:p w14:paraId="302B1E62" w14:textId="77777777" w:rsidR="00FB4656" w:rsidRPr="00FD4964" w:rsidRDefault="00FB4656" w:rsidP="00FB4656">
            <w:pPr>
              <w:pStyle w:val="NoSpacing"/>
              <w:jc w:val="center"/>
              <w:rPr>
                <w:sz w:val="20"/>
                <w:szCs w:val="20"/>
              </w:rPr>
            </w:pPr>
            <w:r w:rsidRPr="00FD4964">
              <w:rPr>
                <w:sz w:val="20"/>
                <w:szCs w:val="20"/>
              </w:rPr>
              <w:t>2021</w:t>
            </w:r>
          </w:p>
        </w:tc>
        <w:tc>
          <w:tcPr>
            <w:tcW w:w="1353" w:type="dxa"/>
            <w:gridSpan w:val="2"/>
          </w:tcPr>
          <w:p w14:paraId="01395512" w14:textId="77777777" w:rsidR="00FB4656" w:rsidRPr="00FD4964" w:rsidRDefault="00FB4656" w:rsidP="00FB4656">
            <w:pPr>
              <w:pStyle w:val="NoSpacing"/>
              <w:jc w:val="center"/>
              <w:rPr>
                <w:sz w:val="20"/>
                <w:szCs w:val="20"/>
              </w:rPr>
            </w:pPr>
            <w:r w:rsidRPr="00FD4964">
              <w:rPr>
                <w:sz w:val="20"/>
                <w:szCs w:val="20"/>
              </w:rPr>
              <w:t>2022</w:t>
            </w:r>
          </w:p>
        </w:tc>
        <w:tc>
          <w:tcPr>
            <w:tcW w:w="1353" w:type="dxa"/>
            <w:gridSpan w:val="2"/>
          </w:tcPr>
          <w:p w14:paraId="0F814140" w14:textId="77777777" w:rsidR="00FB4656" w:rsidRPr="00FD4964" w:rsidRDefault="00FB4656" w:rsidP="00FB4656">
            <w:pPr>
              <w:pStyle w:val="NoSpacing"/>
              <w:jc w:val="center"/>
              <w:rPr>
                <w:sz w:val="20"/>
                <w:szCs w:val="20"/>
              </w:rPr>
            </w:pPr>
            <w:r w:rsidRPr="00FD4964">
              <w:rPr>
                <w:sz w:val="20"/>
                <w:szCs w:val="20"/>
              </w:rPr>
              <w:t>2023</w:t>
            </w:r>
          </w:p>
        </w:tc>
      </w:tr>
      <w:tr w:rsidR="00FB4656" w14:paraId="179BFB60" w14:textId="77777777" w:rsidTr="00FB4656">
        <w:trPr>
          <w:trHeight w:val="139"/>
        </w:trPr>
        <w:tc>
          <w:tcPr>
            <w:tcW w:w="770" w:type="dxa"/>
          </w:tcPr>
          <w:p w14:paraId="589174EF" w14:textId="77777777" w:rsidR="00FB4656" w:rsidRPr="00FD4964" w:rsidRDefault="00FB4656" w:rsidP="00FB4656">
            <w:pPr>
              <w:pStyle w:val="NoSpacing"/>
              <w:jc w:val="center"/>
              <w:rPr>
                <w:sz w:val="20"/>
                <w:szCs w:val="20"/>
              </w:rPr>
            </w:pPr>
            <w:r w:rsidRPr="00FD4964">
              <w:rPr>
                <w:sz w:val="20"/>
                <w:szCs w:val="20"/>
              </w:rPr>
              <w:t>Month</w:t>
            </w:r>
          </w:p>
        </w:tc>
        <w:tc>
          <w:tcPr>
            <w:tcW w:w="720" w:type="dxa"/>
          </w:tcPr>
          <w:p w14:paraId="5F3FDB40" w14:textId="77777777" w:rsidR="00FB4656" w:rsidRPr="00FD4964" w:rsidRDefault="00FB4656" w:rsidP="00FB4656">
            <w:pPr>
              <w:pStyle w:val="NoSpacing"/>
              <w:jc w:val="center"/>
              <w:rPr>
                <w:sz w:val="20"/>
                <w:szCs w:val="20"/>
              </w:rPr>
            </w:pPr>
            <w:r w:rsidRPr="00FD4964">
              <w:rPr>
                <w:sz w:val="20"/>
                <w:szCs w:val="20"/>
              </w:rPr>
              <w:t>Cons.</w:t>
            </w:r>
          </w:p>
        </w:tc>
        <w:tc>
          <w:tcPr>
            <w:tcW w:w="633" w:type="dxa"/>
          </w:tcPr>
          <w:p w14:paraId="2FCB0BB4" w14:textId="77777777" w:rsidR="00FB4656" w:rsidRPr="00FD4964" w:rsidRDefault="00FB4656" w:rsidP="00FB4656">
            <w:pPr>
              <w:pStyle w:val="NoSpacing"/>
              <w:jc w:val="center"/>
              <w:rPr>
                <w:sz w:val="20"/>
                <w:szCs w:val="20"/>
              </w:rPr>
            </w:pPr>
            <w:r w:rsidRPr="00FD4964">
              <w:rPr>
                <w:sz w:val="20"/>
                <w:szCs w:val="20"/>
              </w:rPr>
              <w:t>Code</w:t>
            </w:r>
          </w:p>
        </w:tc>
        <w:tc>
          <w:tcPr>
            <w:tcW w:w="720" w:type="dxa"/>
          </w:tcPr>
          <w:p w14:paraId="1B8CCFFC" w14:textId="77777777" w:rsidR="00FB4656" w:rsidRPr="00FD4964" w:rsidRDefault="00FB4656" w:rsidP="00FB4656">
            <w:pPr>
              <w:pStyle w:val="NoSpacing"/>
              <w:jc w:val="center"/>
              <w:rPr>
                <w:sz w:val="20"/>
                <w:szCs w:val="20"/>
              </w:rPr>
            </w:pPr>
            <w:r w:rsidRPr="00FD4964">
              <w:rPr>
                <w:sz w:val="20"/>
                <w:szCs w:val="20"/>
              </w:rPr>
              <w:t>Cons.</w:t>
            </w:r>
          </w:p>
        </w:tc>
        <w:tc>
          <w:tcPr>
            <w:tcW w:w="633" w:type="dxa"/>
          </w:tcPr>
          <w:p w14:paraId="0413B6FD" w14:textId="77777777" w:rsidR="00FB4656" w:rsidRPr="00FD4964" w:rsidRDefault="00FB4656" w:rsidP="00FB4656">
            <w:pPr>
              <w:pStyle w:val="NoSpacing"/>
              <w:jc w:val="center"/>
              <w:rPr>
                <w:sz w:val="20"/>
                <w:szCs w:val="20"/>
              </w:rPr>
            </w:pPr>
            <w:r w:rsidRPr="00FD4964">
              <w:rPr>
                <w:sz w:val="20"/>
                <w:szCs w:val="20"/>
              </w:rPr>
              <w:t>Code</w:t>
            </w:r>
          </w:p>
        </w:tc>
        <w:tc>
          <w:tcPr>
            <w:tcW w:w="720" w:type="dxa"/>
          </w:tcPr>
          <w:p w14:paraId="035FC37B" w14:textId="77777777" w:rsidR="00FB4656" w:rsidRPr="00FD4964" w:rsidRDefault="00FB4656" w:rsidP="00FB4656">
            <w:pPr>
              <w:pStyle w:val="NoSpacing"/>
              <w:jc w:val="center"/>
              <w:rPr>
                <w:sz w:val="20"/>
                <w:szCs w:val="20"/>
              </w:rPr>
            </w:pPr>
            <w:r w:rsidRPr="00FD4964">
              <w:rPr>
                <w:sz w:val="20"/>
                <w:szCs w:val="20"/>
              </w:rPr>
              <w:t>Cons.</w:t>
            </w:r>
          </w:p>
        </w:tc>
        <w:tc>
          <w:tcPr>
            <w:tcW w:w="633" w:type="dxa"/>
          </w:tcPr>
          <w:p w14:paraId="0BDB08AC" w14:textId="77777777" w:rsidR="00FB4656" w:rsidRPr="00FD4964" w:rsidRDefault="00FB4656" w:rsidP="00FB4656">
            <w:pPr>
              <w:pStyle w:val="NoSpacing"/>
              <w:jc w:val="center"/>
              <w:rPr>
                <w:sz w:val="20"/>
                <w:szCs w:val="20"/>
              </w:rPr>
            </w:pPr>
            <w:r w:rsidRPr="00FD4964">
              <w:rPr>
                <w:sz w:val="20"/>
                <w:szCs w:val="20"/>
              </w:rPr>
              <w:t>Code</w:t>
            </w:r>
          </w:p>
        </w:tc>
        <w:tc>
          <w:tcPr>
            <w:tcW w:w="720" w:type="dxa"/>
          </w:tcPr>
          <w:p w14:paraId="6CE870CB" w14:textId="77777777" w:rsidR="00FB4656" w:rsidRPr="00FD4964" w:rsidRDefault="00FB4656" w:rsidP="00FB4656">
            <w:pPr>
              <w:pStyle w:val="NoSpacing"/>
              <w:jc w:val="center"/>
              <w:rPr>
                <w:sz w:val="20"/>
                <w:szCs w:val="20"/>
              </w:rPr>
            </w:pPr>
            <w:r w:rsidRPr="00FD4964">
              <w:rPr>
                <w:sz w:val="20"/>
                <w:szCs w:val="20"/>
              </w:rPr>
              <w:t>Cons.</w:t>
            </w:r>
          </w:p>
        </w:tc>
        <w:tc>
          <w:tcPr>
            <w:tcW w:w="633" w:type="dxa"/>
          </w:tcPr>
          <w:p w14:paraId="2C3C126F" w14:textId="77777777" w:rsidR="00FB4656" w:rsidRPr="00FD4964" w:rsidRDefault="00FB4656" w:rsidP="00FB4656">
            <w:pPr>
              <w:pStyle w:val="NoSpacing"/>
              <w:jc w:val="center"/>
              <w:rPr>
                <w:sz w:val="20"/>
                <w:szCs w:val="20"/>
              </w:rPr>
            </w:pPr>
            <w:r w:rsidRPr="00FD4964">
              <w:rPr>
                <w:sz w:val="20"/>
                <w:szCs w:val="20"/>
              </w:rPr>
              <w:t>Code</w:t>
            </w:r>
          </w:p>
        </w:tc>
      </w:tr>
      <w:tr w:rsidR="00FB4656" w14:paraId="4AD5EF75" w14:textId="77777777" w:rsidTr="00FB4656">
        <w:trPr>
          <w:trHeight w:val="139"/>
        </w:trPr>
        <w:tc>
          <w:tcPr>
            <w:tcW w:w="770" w:type="dxa"/>
          </w:tcPr>
          <w:p w14:paraId="56075D8D" w14:textId="77777777" w:rsidR="00FB4656" w:rsidRPr="00FD4964" w:rsidRDefault="00FB4656" w:rsidP="00FB4656">
            <w:pPr>
              <w:pStyle w:val="NoSpacing"/>
              <w:jc w:val="center"/>
              <w:rPr>
                <w:sz w:val="20"/>
                <w:szCs w:val="20"/>
              </w:rPr>
            </w:pPr>
            <w:r w:rsidRPr="00FD4964">
              <w:rPr>
                <w:sz w:val="20"/>
                <w:szCs w:val="20"/>
              </w:rPr>
              <w:t>Jan</w:t>
            </w:r>
          </w:p>
        </w:tc>
        <w:tc>
          <w:tcPr>
            <w:tcW w:w="720" w:type="dxa"/>
          </w:tcPr>
          <w:p w14:paraId="739CD598" w14:textId="77777777" w:rsidR="00FB4656" w:rsidRPr="00FD4964" w:rsidRDefault="00FB4656" w:rsidP="00FB4656">
            <w:pPr>
              <w:pStyle w:val="NoSpacing"/>
              <w:jc w:val="center"/>
              <w:rPr>
                <w:sz w:val="20"/>
                <w:szCs w:val="20"/>
              </w:rPr>
            </w:pPr>
            <w:r>
              <w:rPr>
                <w:sz w:val="20"/>
                <w:szCs w:val="20"/>
              </w:rPr>
              <w:t>1353</w:t>
            </w:r>
          </w:p>
        </w:tc>
        <w:tc>
          <w:tcPr>
            <w:tcW w:w="633" w:type="dxa"/>
          </w:tcPr>
          <w:p w14:paraId="62BB0D38" w14:textId="77777777" w:rsidR="00FB4656" w:rsidRPr="00FD4964" w:rsidRDefault="00CE45B9" w:rsidP="00FB4656">
            <w:pPr>
              <w:pStyle w:val="NoSpacing"/>
              <w:jc w:val="center"/>
              <w:rPr>
                <w:sz w:val="20"/>
                <w:szCs w:val="20"/>
              </w:rPr>
            </w:pPr>
            <w:r>
              <w:rPr>
                <w:sz w:val="20"/>
                <w:szCs w:val="20"/>
              </w:rPr>
              <w:t>O</w:t>
            </w:r>
          </w:p>
        </w:tc>
        <w:tc>
          <w:tcPr>
            <w:tcW w:w="720" w:type="dxa"/>
          </w:tcPr>
          <w:p w14:paraId="3CF717DA" w14:textId="77777777" w:rsidR="00FB4656" w:rsidRPr="00FD4964" w:rsidRDefault="00CE45B9" w:rsidP="00FB4656">
            <w:pPr>
              <w:pStyle w:val="NoSpacing"/>
              <w:jc w:val="center"/>
              <w:rPr>
                <w:sz w:val="20"/>
                <w:szCs w:val="20"/>
              </w:rPr>
            </w:pPr>
            <w:r>
              <w:rPr>
                <w:sz w:val="20"/>
                <w:szCs w:val="20"/>
              </w:rPr>
              <w:t>1843</w:t>
            </w:r>
          </w:p>
        </w:tc>
        <w:tc>
          <w:tcPr>
            <w:tcW w:w="633" w:type="dxa"/>
          </w:tcPr>
          <w:p w14:paraId="6E5ADF5C" w14:textId="77777777" w:rsidR="00FB4656" w:rsidRPr="00FD4964" w:rsidRDefault="00CE45B9" w:rsidP="00FB4656">
            <w:pPr>
              <w:pStyle w:val="NoSpacing"/>
              <w:jc w:val="center"/>
              <w:rPr>
                <w:sz w:val="20"/>
                <w:szCs w:val="20"/>
              </w:rPr>
            </w:pPr>
            <w:r>
              <w:rPr>
                <w:sz w:val="20"/>
                <w:szCs w:val="20"/>
              </w:rPr>
              <w:t>O</w:t>
            </w:r>
          </w:p>
        </w:tc>
        <w:tc>
          <w:tcPr>
            <w:tcW w:w="720" w:type="dxa"/>
          </w:tcPr>
          <w:p w14:paraId="2F37AC1B" w14:textId="77777777" w:rsidR="00FB4656" w:rsidRPr="00FD4964" w:rsidRDefault="00CE45B9" w:rsidP="00FB4656">
            <w:pPr>
              <w:pStyle w:val="NoSpacing"/>
              <w:jc w:val="center"/>
              <w:rPr>
                <w:sz w:val="20"/>
                <w:szCs w:val="20"/>
              </w:rPr>
            </w:pPr>
            <w:r>
              <w:rPr>
                <w:sz w:val="20"/>
                <w:szCs w:val="20"/>
              </w:rPr>
              <w:t>2220</w:t>
            </w:r>
          </w:p>
        </w:tc>
        <w:tc>
          <w:tcPr>
            <w:tcW w:w="633" w:type="dxa"/>
          </w:tcPr>
          <w:p w14:paraId="05D26001" w14:textId="77777777" w:rsidR="00FB4656" w:rsidRPr="00FD4964" w:rsidRDefault="00CE45B9" w:rsidP="00FB4656">
            <w:pPr>
              <w:pStyle w:val="NoSpacing"/>
              <w:jc w:val="center"/>
              <w:rPr>
                <w:sz w:val="20"/>
                <w:szCs w:val="20"/>
              </w:rPr>
            </w:pPr>
            <w:r>
              <w:rPr>
                <w:sz w:val="20"/>
                <w:szCs w:val="20"/>
              </w:rPr>
              <w:t>O</w:t>
            </w:r>
          </w:p>
        </w:tc>
        <w:tc>
          <w:tcPr>
            <w:tcW w:w="720" w:type="dxa"/>
          </w:tcPr>
          <w:p w14:paraId="72B9B1D2" w14:textId="77777777" w:rsidR="00FB4656" w:rsidRPr="00FD4964" w:rsidRDefault="00CE45B9" w:rsidP="00FB4656">
            <w:pPr>
              <w:pStyle w:val="NoSpacing"/>
              <w:jc w:val="center"/>
              <w:rPr>
                <w:sz w:val="20"/>
                <w:szCs w:val="20"/>
              </w:rPr>
            </w:pPr>
            <w:r>
              <w:rPr>
                <w:sz w:val="20"/>
                <w:szCs w:val="20"/>
              </w:rPr>
              <w:t>1089</w:t>
            </w:r>
          </w:p>
        </w:tc>
        <w:tc>
          <w:tcPr>
            <w:tcW w:w="633" w:type="dxa"/>
          </w:tcPr>
          <w:p w14:paraId="58E7AC9D" w14:textId="77777777" w:rsidR="00FB4656" w:rsidRPr="00FD4964" w:rsidRDefault="0039260E" w:rsidP="00FB4656">
            <w:pPr>
              <w:pStyle w:val="NoSpacing"/>
              <w:jc w:val="center"/>
              <w:rPr>
                <w:sz w:val="20"/>
                <w:szCs w:val="20"/>
              </w:rPr>
            </w:pPr>
            <w:r>
              <w:rPr>
                <w:sz w:val="20"/>
                <w:szCs w:val="20"/>
              </w:rPr>
              <w:t>C</w:t>
            </w:r>
          </w:p>
        </w:tc>
      </w:tr>
      <w:tr w:rsidR="00FB4656" w14:paraId="4DC1BC62" w14:textId="77777777" w:rsidTr="00FB4656">
        <w:trPr>
          <w:trHeight w:val="145"/>
        </w:trPr>
        <w:tc>
          <w:tcPr>
            <w:tcW w:w="770" w:type="dxa"/>
          </w:tcPr>
          <w:p w14:paraId="0C502EFA" w14:textId="77777777" w:rsidR="00FB4656" w:rsidRPr="00FD4964" w:rsidRDefault="00FB4656" w:rsidP="00FB4656">
            <w:pPr>
              <w:pStyle w:val="NoSpacing"/>
              <w:jc w:val="center"/>
              <w:rPr>
                <w:sz w:val="20"/>
                <w:szCs w:val="20"/>
              </w:rPr>
            </w:pPr>
            <w:r w:rsidRPr="00FD4964">
              <w:rPr>
                <w:sz w:val="20"/>
                <w:szCs w:val="20"/>
              </w:rPr>
              <w:t>Feb</w:t>
            </w:r>
          </w:p>
        </w:tc>
        <w:tc>
          <w:tcPr>
            <w:tcW w:w="720" w:type="dxa"/>
          </w:tcPr>
          <w:p w14:paraId="7B26EDA1" w14:textId="77777777" w:rsidR="00FB4656" w:rsidRPr="00FD4964" w:rsidRDefault="00FB4656" w:rsidP="00FB4656">
            <w:pPr>
              <w:pStyle w:val="NoSpacing"/>
              <w:jc w:val="center"/>
              <w:rPr>
                <w:sz w:val="20"/>
                <w:szCs w:val="20"/>
              </w:rPr>
            </w:pPr>
            <w:r>
              <w:rPr>
                <w:sz w:val="20"/>
                <w:szCs w:val="20"/>
              </w:rPr>
              <w:t>1210</w:t>
            </w:r>
          </w:p>
        </w:tc>
        <w:tc>
          <w:tcPr>
            <w:tcW w:w="633" w:type="dxa"/>
          </w:tcPr>
          <w:p w14:paraId="1F773E43" w14:textId="77777777" w:rsidR="00FB4656" w:rsidRPr="00FD4964" w:rsidRDefault="00CE45B9" w:rsidP="00FB4656">
            <w:pPr>
              <w:pStyle w:val="NoSpacing"/>
              <w:jc w:val="center"/>
              <w:rPr>
                <w:sz w:val="20"/>
                <w:szCs w:val="20"/>
              </w:rPr>
            </w:pPr>
            <w:r>
              <w:rPr>
                <w:sz w:val="20"/>
                <w:szCs w:val="20"/>
              </w:rPr>
              <w:t>O</w:t>
            </w:r>
          </w:p>
        </w:tc>
        <w:tc>
          <w:tcPr>
            <w:tcW w:w="720" w:type="dxa"/>
          </w:tcPr>
          <w:p w14:paraId="3C9C6516" w14:textId="77777777" w:rsidR="00FB4656" w:rsidRPr="00FD4964" w:rsidRDefault="00CE45B9" w:rsidP="00FB4656">
            <w:pPr>
              <w:pStyle w:val="NoSpacing"/>
              <w:jc w:val="center"/>
              <w:rPr>
                <w:sz w:val="20"/>
                <w:szCs w:val="20"/>
              </w:rPr>
            </w:pPr>
            <w:r>
              <w:rPr>
                <w:sz w:val="20"/>
                <w:szCs w:val="20"/>
              </w:rPr>
              <w:t>1468</w:t>
            </w:r>
          </w:p>
        </w:tc>
        <w:tc>
          <w:tcPr>
            <w:tcW w:w="633" w:type="dxa"/>
          </w:tcPr>
          <w:p w14:paraId="56DEC12D" w14:textId="77777777" w:rsidR="00FB4656" w:rsidRPr="00FD4964" w:rsidRDefault="00CE45B9" w:rsidP="00FB4656">
            <w:pPr>
              <w:pStyle w:val="NoSpacing"/>
              <w:jc w:val="center"/>
              <w:rPr>
                <w:sz w:val="20"/>
                <w:szCs w:val="20"/>
              </w:rPr>
            </w:pPr>
            <w:r>
              <w:rPr>
                <w:sz w:val="20"/>
                <w:szCs w:val="20"/>
              </w:rPr>
              <w:t>O</w:t>
            </w:r>
          </w:p>
        </w:tc>
        <w:tc>
          <w:tcPr>
            <w:tcW w:w="720" w:type="dxa"/>
          </w:tcPr>
          <w:p w14:paraId="3AA5C06D" w14:textId="77777777" w:rsidR="00FB4656" w:rsidRPr="00FD4964" w:rsidRDefault="00CE45B9" w:rsidP="00FB4656">
            <w:pPr>
              <w:pStyle w:val="NoSpacing"/>
              <w:jc w:val="center"/>
              <w:rPr>
                <w:sz w:val="20"/>
                <w:szCs w:val="20"/>
              </w:rPr>
            </w:pPr>
            <w:r>
              <w:rPr>
                <w:sz w:val="20"/>
                <w:szCs w:val="20"/>
              </w:rPr>
              <w:t>2144</w:t>
            </w:r>
          </w:p>
        </w:tc>
        <w:tc>
          <w:tcPr>
            <w:tcW w:w="633" w:type="dxa"/>
          </w:tcPr>
          <w:p w14:paraId="03D3F0B7" w14:textId="77777777" w:rsidR="00FB4656" w:rsidRPr="00FD4964" w:rsidRDefault="00CE45B9" w:rsidP="00FB4656">
            <w:pPr>
              <w:pStyle w:val="NoSpacing"/>
              <w:jc w:val="center"/>
              <w:rPr>
                <w:sz w:val="20"/>
                <w:szCs w:val="20"/>
              </w:rPr>
            </w:pPr>
            <w:r>
              <w:rPr>
                <w:sz w:val="20"/>
                <w:szCs w:val="20"/>
              </w:rPr>
              <w:t>O</w:t>
            </w:r>
          </w:p>
        </w:tc>
        <w:tc>
          <w:tcPr>
            <w:tcW w:w="720" w:type="dxa"/>
          </w:tcPr>
          <w:p w14:paraId="74C64B28" w14:textId="77777777" w:rsidR="00FB4656" w:rsidRPr="00FD4964" w:rsidRDefault="0039260E" w:rsidP="00FB4656">
            <w:pPr>
              <w:pStyle w:val="NoSpacing"/>
              <w:jc w:val="center"/>
              <w:rPr>
                <w:sz w:val="20"/>
                <w:szCs w:val="20"/>
              </w:rPr>
            </w:pPr>
            <w:r>
              <w:rPr>
                <w:sz w:val="20"/>
                <w:szCs w:val="20"/>
              </w:rPr>
              <w:t>2117</w:t>
            </w:r>
          </w:p>
        </w:tc>
        <w:tc>
          <w:tcPr>
            <w:tcW w:w="633" w:type="dxa"/>
          </w:tcPr>
          <w:p w14:paraId="763E43F3" w14:textId="77777777" w:rsidR="00FB4656" w:rsidRPr="00FD4964" w:rsidRDefault="0039260E" w:rsidP="00FB4656">
            <w:pPr>
              <w:pStyle w:val="NoSpacing"/>
              <w:jc w:val="center"/>
              <w:rPr>
                <w:sz w:val="20"/>
                <w:szCs w:val="20"/>
              </w:rPr>
            </w:pPr>
            <w:r>
              <w:rPr>
                <w:sz w:val="20"/>
                <w:szCs w:val="20"/>
              </w:rPr>
              <w:t>O</w:t>
            </w:r>
          </w:p>
        </w:tc>
      </w:tr>
      <w:tr w:rsidR="00FB4656" w14:paraId="34039ACF" w14:textId="77777777" w:rsidTr="00FB4656">
        <w:trPr>
          <w:trHeight w:val="139"/>
        </w:trPr>
        <w:tc>
          <w:tcPr>
            <w:tcW w:w="770" w:type="dxa"/>
          </w:tcPr>
          <w:p w14:paraId="1C64E63A" w14:textId="77777777" w:rsidR="00FB4656" w:rsidRPr="00FD4964" w:rsidRDefault="00FB4656" w:rsidP="00FB4656">
            <w:pPr>
              <w:pStyle w:val="NoSpacing"/>
              <w:jc w:val="center"/>
              <w:rPr>
                <w:sz w:val="20"/>
                <w:szCs w:val="20"/>
              </w:rPr>
            </w:pPr>
            <w:r w:rsidRPr="00FD4964">
              <w:rPr>
                <w:sz w:val="20"/>
                <w:szCs w:val="20"/>
              </w:rPr>
              <w:t>Mar</w:t>
            </w:r>
          </w:p>
        </w:tc>
        <w:tc>
          <w:tcPr>
            <w:tcW w:w="720" w:type="dxa"/>
          </w:tcPr>
          <w:p w14:paraId="65E104C0" w14:textId="77777777" w:rsidR="00FB4656" w:rsidRPr="00FD4964" w:rsidRDefault="00FB4656" w:rsidP="00FB4656">
            <w:pPr>
              <w:pStyle w:val="NoSpacing"/>
              <w:jc w:val="center"/>
              <w:rPr>
                <w:sz w:val="20"/>
                <w:szCs w:val="20"/>
              </w:rPr>
            </w:pPr>
            <w:r>
              <w:rPr>
                <w:sz w:val="20"/>
                <w:szCs w:val="20"/>
              </w:rPr>
              <w:t>1518</w:t>
            </w:r>
          </w:p>
        </w:tc>
        <w:tc>
          <w:tcPr>
            <w:tcW w:w="633" w:type="dxa"/>
          </w:tcPr>
          <w:p w14:paraId="0480371C" w14:textId="77777777" w:rsidR="00FB4656" w:rsidRPr="00FD4964" w:rsidRDefault="00CE45B9" w:rsidP="00FB4656">
            <w:pPr>
              <w:pStyle w:val="NoSpacing"/>
              <w:jc w:val="center"/>
              <w:rPr>
                <w:sz w:val="20"/>
                <w:szCs w:val="20"/>
              </w:rPr>
            </w:pPr>
            <w:r>
              <w:rPr>
                <w:sz w:val="20"/>
                <w:szCs w:val="20"/>
              </w:rPr>
              <w:t>O</w:t>
            </w:r>
          </w:p>
        </w:tc>
        <w:tc>
          <w:tcPr>
            <w:tcW w:w="720" w:type="dxa"/>
          </w:tcPr>
          <w:p w14:paraId="45CEDC3A" w14:textId="77777777" w:rsidR="00FB4656" w:rsidRPr="00FD4964" w:rsidRDefault="00CE45B9" w:rsidP="00FB4656">
            <w:pPr>
              <w:pStyle w:val="NoSpacing"/>
              <w:jc w:val="center"/>
              <w:rPr>
                <w:sz w:val="20"/>
                <w:szCs w:val="20"/>
              </w:rPr>
            </w:pPr>
            <w:r>
              <w:rPr>
                <w:sz w:val="20"/>
                <w:szCs w:val="20"/>
              </w:rPr>
              <w:t>1312</w:t>
            </w:r>
          </w:p>
        </w:tc>
        <w:tc>
          <w:tcPr>
            <w:tcW w:w="633" w:type="dxa"/>
          </w:tcPr>
          <w:p w14:paraId="2BE3799C" w14:textId="77777777" w:rsidR="00FB4656" w:rsidRPr="00FD4964" w:rsidRDefault="00CE45B9" w:rsidP="00FB4656">
            <w:pPr>
              <w:pStyle w:val="NoSpacing"/>
              <w:jc w:val="center"/>
              <w:rPr>
                <w:sz w:val="20"/>
                <w:szCs w:val="20"/>
              </w:rPr>
            </w:pPr>
            <w:r>
              <w:rPr>
                <w:sz w:val="20"/>
                <w:szCs w:val="20"/>
              </w:rPr>
              <w:t>O</w:t>
            </w:r>
          </w:p>
        </w:tc>
        <w:tc>
          <w:tcPr>
            <w:tcW w:w="720" w:type="dxa"/>
          </w:tcPr>
          <w:p w14:paraId="50BD15A9" w14:textId="77777777" w:rsidR="00FB4656" w:rsidRPr="00FD4964" w:rsidRDefault="00CE45B9" w:rsidP="00FB4656">
            <w:pPr>
              <w:pStyle w:val="NoSpacing"/>
              <w:jc w:val="center"/>
              <w:rPr>
                <w:sz w:val="20"/>
                <w:szCs w:val="20"/>
              </w:rPr>
            </w:pPr>
            <w:r>
              <w:rPr>
                <w:sz w:val="20"/>
                <w:szCs w:val="20"/>
              </w:rPr>
              <w:t>2290</w:t>
            </w:r>
          </w:p>
        </w:tc>
        <w:tc>
          <w:tcPr>
            <w:tcW w:w="633" w:type="dxa"/>
          </w:tcPr>
          <w:p w14:paraId="00F4D2E2" w14:textId="77777777" w:rsidR="00FB4656" w:rsidRPr="00FD4964" w:rsidRDefault="00CE45B9" w:rsidP="00CE45B9">
            <w:pPr>
              <w:pStyle w:val="NoSpacing"/>
              <w:jc w:val="center"/>
              <w:rPr>
                <w:sz w:val="20"/>
                <w:szCs w:val="20"/>
              </w:rPr>
            </w:pPr>
            <w:r>
              <w:rPr>
                <w:sz w:val="20"/>
                <w:szCs w:val="20"/>
              </w:rPr>
              <w:t>O</w:t>
            </w:r>
          </w:p>
        </w:tc>
        <w:tc>
          <w:tcPr>
            <w:tcW w:w="720" w:type="dxa"/>
          </w:tcPr>
          <w:p w14:paraId="4B4ADD73" w14:textId="77777777" w:rsidR="00FB4656" w:rsidRPr="00FD4964" w:rsidRDefault="0039260E" w:rsidP="00FB4656">
            <w:pPr>
              <w:pStyle w:val="NoSpacing"/>
              <w:jc w:val="center"/>
              <w:rPr>
                <w:sz w:val="20"/>
                <w:szCs w:val="20"/>
              </w:rPr>
            </w:pPr>
            <w:r>
              <w:rPr>
                <w:sz w:val="20"/>
                <w:szCs w:val="20"/>
              </w:rPr>
              <w:t>2322</w:t>
            </w:r>
          </w:p>
        </w:tc>
        <w:tc>
          <w:tcPr>
            <w:tcW w:w="633" w:type="dxa"/>
          </w:tcPr>
          <w:p w14:paraId="121E6B35" w14:textId="77777777" w:rsidR="00FB4656" w:rsidRPr="00FD4964" w:rsidRDefault="0039260E" w:rsidP="00FB4656">
            <w:pPr>
              <w:pStyle w:val="NoSpacing"/>
              <w:jc w:val="center"/>
              <w:rPr>
                <w:sz w:val="20"/>
                <w:szCs w:val="20"/>
              </w:rPr>
            </w:pPr>
            <w:r>
              <w:rPr>
                <w:sz w:val="20"/>
                <w:szCs w:val="20"/>
              </w:rPr>
              <w:t>O</w:t>
            </w:r>
          </w:p>
        </w:tc>
      </w:tr>
      <w:tr w:rsidR="00FB4656" w14:paraId="15EDE96E" w14:textId="77777777" w:rsidTr="00FB4656">
        <w:trPr>
          <w:trHeight w:val="139"/>
        </w:trPr>
        <w:tc>
          <w:tcPr>
            <w:tcW w:w="770" w:type="dxa"/>
          </w:tcPr>
          <w:p w14:paraId="0956C6C7" w14:textId="77777777" w:rsidR="00FB4656" w:rsidRPr="00FD4964" w:rsidRDefault="00FB4656" w:rsidP="00FB4656">
            <w:pPr>
              <w:pStyle w:val="NoSpacing"/>
              <w:jc w:val="center"/>
              <w:rPr>
                <w:sz w:val="20"/>
                <w:szCs w:val="20"/>
              </w:rPr>
            </w:pPr>
            <w:r w:rsidRPr="00FD4964">
              <w:rPr>
                <w:sz w:val="20"/>
                <w:szCs w:val="20"/>
              </w:rPr>
              <w:t>Apr</w:t>
            </w:r>
          </w:p>
        </w:tc>
        <w:tc>
          <w:tcPr>
            <w:tcW w:w="720" w:type="dxa"/>
          </w:tcPr>
          <w:p w14:paraId="61147005" w14:textId="77777777" w:rsidR="00FB4656" w:rsidRPr="00FD4964" w:rsidRDefault="00FB4656" w:rsidP="00FB4656">
            <w:pPr>
              <w:pStyle w:val="NoSpacing"/>
              <w:jc w:val="center"/>
              <w:rPr>
                <w:sz w:val="20"/>
                <w:szCs w:val="20"/>
              </w:rPr>
            </w:pPr>
            <w:r>
              <w:rPr>
                <w:sz w:val="20"/>
                <w:szCs w:val="20"/>
              </w:rPr>
              <w:t>509</w:t>
            </w:r>
          </w:p>
        </w:tc>
        <w:tc>
          <w:tcPr>
            <w:tcW w:w="633" w:type="dxa"/>
          </w:tcPr>
          <w:p w14:paraId="681A64B4" w14:textId="77777777" w:rsidR="00FB4656" w:rsidRPr="00FD4964" w:rsidRDefault="00CE45B9" w:rsidP="00FB4656">
            <w:pPr>
              <w:pStyle w:val="NoSpacing"/>
              <w:jc w:val="center"/>
              <w:rPr>
                <w:sz w:val="20"/>
                <w:szCs w:val="20"/>
              </w:rPr>
            </w:pPr>
            <w:r>
              <w:rPr>
                <w:sz w:val="20"/>
                <w:szCs w:val="20"/>
              </w:rPr>
              <w:t>O</w:t>
            </w:r>
          </w:p>
        </w:tc>
        <w:tc>
          <w:tcPr>
            <w:tcW w:w="720" w:type="dxa"/>
          </w:tcPr>
          <w:p w14:paraId="57963504" w14:textId="77777777" w:rsidR="00FB4656" w:rsidRPr="00FD4964" w:rsidRDefault="00CE45B9" w:rsidP="00FB4656">
            <w:pPr>
              <w:pStyle w:val="NoSpacing"/>
              <w:jc w:val="center"/>
              <w:rPr>
                <w:sz w:val="20"/>
                <w:szCs w:val="20"/>
              </w:rPr>
            </w:pPr>
            <w:r>
              <w:rPr>
                <w:sz w:val="20"/>
                <w:szCs w:val="20"/>
              </w:rPr>
              <w:t>1821</w:t>
            </w:r>
          </w:p>
        </w:tc>
        <w:tc>
          <w:tcPr>
            <w:tcW w:w="633" w:type="dxa"/>
          </w:tcPr>
          <w:p w14:paraId="387CBC4F" w14:textId="77777777" w:rsidR="00FB4656" w:rsidRPr="00FD4964" w:rsidRDefault="00CE45B9" w:rsidP="00FB4656">
            <w:pPr>
              <w:pStyle w:val="NoSpacing"/>
              <w:jc w:val="center"/>
              <w:rPr>
                <w:sz w:val="20"/>
                <w:szCs w:val="20"/>
              </w:rPr>
            </w:pPr>
            <w:r>
              <w:rPr>
                <w:sz w:val="20"/>
                <w:szCs w:val="20"/>
              </w:rPr>
              <w:t>O</w:t>
            </w:r>
          </w:p>
        </w:tc>
        <w:tc>
          <w:tcPr>
            <w:tcW w:w="720" w:type="dxa"/>
          </w:tcPr>
          <w:p w14:paraId="24510515" w14:textId="77777777" w:rsidR="00FB4656" w:rsidRPr="00FD4964" w:rsidRDefault="00CE45B9" w:rsidP="00FB4656">
            <w:pPr>
              <w:pStyle w:val="NoSpacing"/>
              <w:jc w:val="center"/>
              <w:rPr>
                <w:sz w:val="20"/>
                <w:szCs w:val="20"/>
              </w:rPr>
            </w:pPr>
            <w:r>
              <w:rPr>
                <w:sz w:val="20"/>
                <w:szCs w:val="20"/>
              </w:rPr>
              <w:t>1003</w:t>
            </w:r>
          </w:p>
        </w:tc>
        <w:tc>
          <w:tcPr>
            <w:tcW w:w="633" w:type="dxa"/>
          </w:tcPr>
          <w:p w14:paraId="533CBD10" w14:textId="77777777" w:rsidR="00FB4656" w:rsidRPr="00FD4964" w:rsidRDefault="00CE45B9" w:rsidP="00FB4656">
            <w:pPr>
              <w:pStyle w:val="NoSpacing"/>
              <w:jc w:val="center"/>
              <w:rPr>
                <w:sz w:val="20"/>
                <w:szCs w:val="20"/>
              </w:rPr>
            </w:pPr>
            <w:r>
              <w:rPr>
                <w:sz w:val="20"/>
                <w:szCs w:val="20"/>
              </w:rPr>
              <w:t>O</w:t>
            </w:r>
          </w:p>
        </w:tc>
        <w:tc>
          <w:tcPr>
            <w:tcW w:w="720" w:type="dxa"/>
          </w:tcPr>
          <w:p w14:paraId="5C2DDEC2" w14:textId="77777777" w:rsidR="00FB4656" w:rsidRPr="00FD4964" w:rsidRDefault="0039260E" w:rsidP="00FB4656">
            <w:pPr>
              <w:pStyle w:val="NoSpacing"/>
              <w:jc w:val="center"/>
              <w:rPr>
                <w:sz w:val="20"/>
                <w:szCs w:val="20"/>
              </w:rPr>
            </w:pPr>
            <w:r>
              <w:rPr>
                <w:sz w:val="20"/>
                <w:szCs w:val="20"/>
              </w:rPr>
              <w:t>2488</w:t>
            </w:r>
          </w:p>
        </w:tc>
        <w:tc>
          <w:tcPr>
            <w:tcW w:w="633" w:type="dxa"/>
          </w:tcPr>
          <w:p w14:paraId="66C7B169" w14:textId="77777777" w:rsidR="00FB4656" w:rsidRPr="00FD4964" w:rsidRDefault="0039260E" w:rsidP="0039260E">
            <w:pPr>
              <w:pStyle w:val="NoSpacing"/>
              <w:jc w:val="center"/>
              <w:rPr>
                <w:sz w:val="20"/>
                <w:szCs w:val="20"/>
              </w:rPr>
            </w:pPr>
            <w:r>
              <w:rPr>
                <w:sz w:val="20"/>
                <w:szCs w:val="20"/>
              </w:rPr>
              <w:t>O</w:t>
            </w:r>
          </w:p>
        </w:tc>
      </w:tr>
      <w:tr w:rsidR="00FB4656" w14:paraId="4541FE0C" w14:textId="77777777" w:rsidTr="00FB4656">
        <w:trPr>
          <w:trHeight w:val="284"/>
        </w:trPr>
        <w:tc>
          <w:tcPr>
            <w:tcW w:w="770" w:type="dxa"/>
          </w:tcPr>
          <w:p w14:paraId="6320E418" w14:textId="77777777" w:rsidR="00FB4656" w:rsidRPr="00FD4964" w:rsidRDefault="00FB4656" w:rsidP="00FB4656">
            <w:pPr>
              <w:pStyle w:val="NoSpacing"/>
              <w:jc w:val="center"/>
              <w:rPr>
                <w:sz w:val="20"/>
                <w:szCs w:val="20"/>
              </w:rPr>
            </w:pPr>
            <w:r w:rsidRPr="00FD4964">
              <w:rPr>
                <w:sz w:val="20"/>
                <w:szCs w:val="20"/>
              </w:rPr>
              <w:t>May</w:t>
            </w:r>
          </w:p>
        </w:tc>
        <w:tc>
          <w:tcPr>
            <w:tcW w:w="720" w:type="dxa"/>
          </w:tcPr>
          <w:p w14:paraId="7FDB6354" w14:textId="77777777" w:rsidR="00FB4656" w:rsidRPr="00FD4964" w:rsidRDefault="00FB4656" w:rsidP="00FB4656">
            <w:pPr>
              <w:pStyle w:val="NoSpacing"/>
              <w:jc w:val="center"/>
              <w:rPr>
                <w:sz w:val="20"/>
                <w:szCs w:val="20"/>
              </w:rPr>
            </w:pPr>
            <w:r>
              <w:rPr>
                <w:sz w:val="20"/>
                <w:szCs w:val="20"/>
              </w:rPr>
              <w:t>3404</w:t>
            </w:r>
          </w:p>
        </w:tc>
        <w:tc>
          <w:tcPr>
            <w:tcW w:w="633" w:type="dxa"/>
          </w:tcPr>
          <w:p w14:paraId="1E7E7BF6" w14:textId="77777777" w:rsidR="00FB4656" w:rsidRPr="00FD4964" w:rsidRDefault="00CE45B9" w:rsidP="00FB4656">
            <w:pPr>
              <w:pStyle w:val="NoSpacing"/>
              <w:jc w:val="center"/>
              <w:rPr>
                <w:sz w:val="20"/>
                <w:szCs w:val="20"/>
              </w:rPr>
            </w:pPr>
            <w:r>
              <w:rPr>
                <w:sz w:val="20"/>
                <w:szCs w:val="20"/>
              </w:rPr>
              <w:t>O</w:t>
            </w:r>
          </w:p>
        </w:tc>
        <w:tc>
          <w:tcPr>
            <w:tcW w:w="720" w:type="dxa"/>
          </w:tcPr>
          <w:p w14:paraId="75665C50" w14:textId="77777777" w:rsidR="00FB4656" w:rsidRPr="00FD4964" w:rsidRDefault="00CE45B9" w:rsidP="00FB4656">
            <w:pPr>
              <w:pStyle w:val="NoSpacing"/>
              <w:jc w:val="center"/>
              <w:rPr>
                <w:sz w:val="20"/>
                <w:szCs w:val="20"/>
              </w:rPr>
            </w:pPr>
            <w:r>
              <w:rPr>
                <w:sz w:val="20"/>
                <w:szCs w:val="20"/>
              </w:rPr>
              <w:t>2900</w:t>
            </w:r>
          </w:p>
        </w:tc>
        <w:tc>
          <w:tcPr>
            <w:tcW w:w="633" w:type="dxa"/>
          </w:tcPr>
          <w:p w14:paraId="72F061FE" w14:textId="77777777" w:rsidR="00FB4656" w:rsidRPr="00FD4964" w:rsidRDefault="00CE45B9" w:rsidP="00FB4656">
            <w:pPr>
              <w:pStyle w:val="NoSpacing"/>
              <w:jc w:val="center"/>
              <w:rPr>
                <w:sz w:val="20"/>
                <w:szCs w:val="20"/>
              </w:rPr>
            </w:pPr>
            <w:r>
              <w:rPr>
                <w:sz w:val="20"/>
                <w:szCs w:val="20"/>
              </w:rPr>
              <w:t>O</w:t>
            </w:r>
          </w:p>
        </w:tc>
        <w:tc>
          <w:tcPr>
            <w:tcW w:w="720" w:type="dxa"/>
          </w:tcPr>
          <w:p w14:paraId="0AEC5413" w14:textId="77777777" w:rsidR="00FB4656" w:rsidRPr="00FD4964" w:rsidRDefault="00CE45B9" w:rsidP="00FB4656">
            <w:pPr>
              <w:pStyle w:val="NoSpacing"/>
              <w:jc w:val="center"/>
              <w:rPr>
                <w:sz w:val="20"/>
                <w:szCs w:val="20"/>
              </w:rPr>
            </w:pPr>
            <w:r>
              <w:rPr>
                <w:sz w:val="20"/>
                <w:szCs w:val="20"/>
              </w:rPr>
              <w:t>2669</w:t>
            </w:r>
          </w:p>
        </w:tc>
        <w:tc>
          <w:tcPr>
            <w:tcW w:w="633" w:type="dxa"/>
          </w:tcPr>
          <w:p w14:paraId="276207B0" w14:textId="77777777" w:rsidR="00FB4656" w:rsidRPr="00FD4964" w:rsidRDefault="00CE45B9" w:rsidP="00FB4656">
            <w:pPr>
              <w:pStyle w:val="NoSpacing"/>
              <w:jc w:val="center"/>
              <w:rPr>
                <w:sz w:val="20"/>
                <w:szCs w:val="20"/>
              </w:rPr>
            </w:pPr>
            <w:r>
              <w:rPr>
                <w:sz w:val="20"/>
                <w:szCs w:val="20"/>
              </w:rPr>
              <w:t>O</w:t>
            </w:r>
          </w:p>
        </w:tc>
        <w:tc>
          <w:tcPr>
            <w:tcW w:w="720" w:type="dxa"/>
          </w:tcPr>
          <w:p w14:paraId="76CDB9E9" w14:textId="77777777" w:rsidR="00FB4656" w:rsidRPr="00FD4964" w:rsidRDefault="0039260E" w:rsidP="00FB4656">
            <w:pPr>
              <w:pStyle w:val="NoSpacing"/>
              <w:jc w:val="center"/>
              <w:rPr>
                <w:sz w:val="20"/>
                <w:szCs w:val="20"/>
              </w:rPr>
            </w:pPr>
            <w:r>
              <w:rPr>
                <w:sz w:val="20"/>
                <w:szCs w:val="20"/>
              </w:rPr>
              <w:t>2417</w:t>
            </w:r>
          </w:p>
        </w:tc>
        <w:tc>
          <w:tcPr>
            <w:tcW w:w="633" w:type="dxa"/>
          </w:tcPr>
          <w:p w14:paraId="4D620AB7" w14:textId="77777777" w:rsidR="00FB4656" w:rsidRPr="00FD4964" w:rsidRDefault="0039260E" w:rsidP="00FB4656">
            <w:pPr>
              <w:pStyle w:val="NoSpacing"/>
              <w:jc w:val="center"/>
              <w:rPr>
                <w:sz w:val="20"/>
                <w:szCs w:val="20"/>
              </w:rPr>
            </w:pPr>
            <w:r>
              <w:rPr>
                <w:sz w:val="20"/>
                <w:szCs w:val="20"/>
              </w:rPr>
              <w:t>O</w:t>
            </w:r>
          </w:p>
        </w:tc>
      </w:tr>
      <w:tr w:rsidR="00FB4656" w14:paraId="27991209" w14:textId="77777777" w:rsidTr="00FB4656">
        <w:trPr>
          <w:trHeight w:val="139"/>
        </w:trPr>
        <w:tc>
          <w:tcPr>
            <w:tcW w:w="770" w:type="dxa"/>
          </w:tcPr>
          <w:p w14:paraId="0FBBFDF6" w14:textId="77777777" w:rsidR="00FB4656" w:rsidRPr="00FD4964" w:rsidRDefault="00FB4656" w:rsidP="00FB4656">
            <w:pPr>
              <w:pStyle w:val="NoSpacing"/>
              <w:jc w:val="center"/>
              <w:rPr>
                <w:sz w:val="20"/>
                <w:szCs w:val="20"/>
              </w:rPr>
            </w:pPr>
            <w:r w:rsidRPr="00FD4964">
              <w:rPr>
                <w:sz w:val="20"/>
                <w:szCs w:val="20"/>
              </w:rPr>
              <w:t>Jun</w:t>
            </w:r>
          </w:p>
        </w:tc>
        <w:tc>
          <w:tcPr>
            <w:tcW w:w="720" w:type="dxa"/>
          </w:tcPr>
          <w:p w14:paraId="3A0A738D" w14:textId="77777777" w:rsidR="00FB4656" w:rsidRPr="00FD4964" w:rsidRDefault="00FB4656" w:rsidP="00FB4656">
            <w:pPr>
              <w:pStyle w:val="NoSpacing"/>
              <w:jc w:val="center"/>
              <w:rPr>
                <w:sz w:val="20"/>
                <w:szCs w:val="20"/>
              </w:rPr>
            </w:pPr>
            <w:r>
              <w:rPr>
                <w:sz w:val="20"/>
                <w:szCs w:val="20"/>
              </w:rPr>
              <w:t>1286</w:t>
            </w:r>
          </w:p>
        </w:tc>
        <w:tc>
          <w:tcPr>
            <w:tcW w:w="633" w:type="dxa"/>
          </w:tcPr>
          <w:p w14:paraId="3DFFB001" w14:textId="77777777" w:rsidR="00FB4656" w:rsidRPr="00FD4964" w:rsidRDefault="00CE45B9" w:rsidP="00FB4656">
            <w:pPr>
              <w:pStyle w:val="NoSpacing"/>
              <w:jc w:val="center"/>
              <w:rPr>
                <w:sz w:val="20"/>
                <w:szCs w:val="20"/>
              </w:rPr>
            </w:pPr>
            <w:r>
              <w:rPr>
                <w:sz w:val="20"/>
                <w:szCs w:val="20"/>
              </w:rPr>
              <w:t>O</w:t>
            </w:r>
          </w:p>
        </w:tc>
        <w:tc>
          <w:tcPr>
            <w:tcW w:w="720" w:type="dxa"/>
          </w:tcPr>
          <w:p w14:paraId="150FF0A8" w14:textId="77777777" w:rsidR="00FB4656" w:rsidRPr="00FD4964" w:rsidRDefault="00CE45B9" w:rsidP="00FB4656">
            <w:pPr>
              <w:pStyle w:val="NoSpacing"/>
              <w:jc w:val="center"/>
              <w:rPr>
                <w:sz w:val="20"/>
                <w:szCs w:val="20"/>
              </w:rPr>
            </w:pPr>
            <w:r>
              <w:rPr>
                <w:sz w:val="20"/>
                <w:szCs w:val="20"/>
              </w:rPr>
              <w:t>2272</w:t>
            </w:r>
          </w:p>
        </w:tc>
        <w:tc>
          <w:tcPr>
            <w:tcW w:w="633" w:type="dxa"/>
          </w:tcPr>
          <w:p w14:paraId="1F900BCA" w14:textId="77777777" w:rsidR="00FB4656" w:rsidRPr="00FD4964" w:rsidRDefault="00CE45B9" w:rsidP="00FB4656">
            <w:pPr>
              <w:pStyle w:val="NoSpacing"/>
              <w:jc w:val="center"/>
              <w:rPr>
                <w:sz w:val="20"/>
                <w:szCs w:val="20"/>
              </w:rPr>
            </w:pPr>
            <w:r>
              <w:rPr>
                <w:sz w:val="20"/>
                <w:szCs w:val="20"/>
              </w:rPr>
              <w:t>O</w:t>
            </w:r>
          </w:p>
        </w:tc>
        <w:tc>
          <w:tcPr>
            <w:tcW w:w="720" w:type="dxa"/>
          </w:tcPr>
          <w:p w14:paraId="7421050B" w14:textId="77777777" w:rsidR="00FB4656" w:rsidRPr="00FD4964" w:rsidRDefault="00CE45B9" w:rsidP="00FB4656">
            <w:pPr>
              <w:pStyle w:val="NoSpacing"/>
              <w:jc w:val="center"/>
              <w:rPr>
                <w:sz w:val="20"/>
                <w:szCs w:val="20"/>
              </w:rPr>
            </w:pPr>
            <w:r>
              <w:rPr>
                <w:sz w:val="20"/>
                <w:szCs w:val="20"/>
              </w:rPr>
              <w:t>2349</w:t>
            </w:r>
          </w:p>
        </w:tc>
        <w:tc>
          <w:tcPr>
            <w:tcW w:w="633" w:type="dxa"/>
          </w:tcPr>
          <w:p w14:paraId="31CB6DD5" w14:textId="77777777" w:rsidR="00FB4656" w:rsidRPr="00FD4964" w:rsidRDefault="00CE45B9" w:rsidP="00FB4656">
            <w:pPr>
              <w:pStyle w:val="NoSpacing"/>
              <w:jc w:val="center"/>
              <w:rPr>
                <w:sz w:val="20"/>
                <w:szCs w:val="20"/>
              </w:rPr>
            </w:pPr>
            <w:r>
              <w:rPr>
                <w:sz w:val="20"/>
                <w:szCs w:val="20"/>
              </w:rPr>
              <w:t>O</w:t>
            </w:r>
          </w:p>
        </w:tc>
        <w:tc>
          <w:tcPr>
            <w:tcW w:w="720" w:type="dxa"/>
          </w:tcPr>
          <w:p w14:paraId="64416183" w14:textId="77777777" w:rsidR="00FB4656" w:rsidRPr="00FD4964" w:rsidRDefault="0039260E" w:rsidP="00FB4656">
            <w:pPr>
              <w:pStyle w:val="NoSpacing"/>
              <w:jc w:val="center"/>
              <w:rPr>
                <w:sz w:val="20"/>
                <w:szCs w:val="20"/>
              </w:rPr>
            </w:pPr>
            <w:r>
              <w:rPr>
                <w:sz w:val="20"/>
                <w:szCs w:val="20"/>
              </w:rPr>
              <w:t>2496</w:t>
            </w:r>
          </w:p>
        </w:tc>
        <w:tc>
          <w:tcPr>
            <w:tcW w:w="633" w:type="dxa"/>
          </w:tcPr>
          <w:p w14:paraId="3B46D653" w14:textId="77777777" w:rsidR="00FB4656" w:rsidRPr="00FD4964" w:rsidRDefault="0039260E" w:rsidP="00FB4656">
            <w:pPr>
              <w:pStyle w:val="NoSpacing"/>
              <w:jc w:val="center"/>
              <w:rPr>
                <w:sz w:val="20"/>
                <w:szCs w:val="20"/>
              </w:rPr>
            </w:pPr>
            <w:r>
              <w:rPr>
                <w:sz w:val="20"/>
                <w:szCs w:val="20"/>
              </w:rPr>
              <w:t>O</w:t>
            </w:r>
          </w:p>
        </w:tc>
      </w:tr>
      <w:tr w:rsidR="00FB4656" w14:paraId="32AE42D7" w14:textId="77777777" w:rsidTr="00FB4656">
        <w:trPr>
          <w:trHeight w:val="145"/>
        </w:trPr>
        <w:tc>
          <w:tcPr>
            <w:tcW w:w="770" w:type="dxa"/>
          </w:tcPr>
          <w:p w14:paraId="36559B9E" w14:textId="77777777" w:rsidR="00FB4656" w:rsidRPr="00FD4964" w:rsidRDefault="00FB4656" w:rsidP="00FB4656">
            <w:pPr>
              <w:pStyle w:val="NoSpacing"/>
              <w:jc w:val="center"/>
              <w:rPr>
                <w:sz w:val="20"/>
                <w:szCs w:val="20"/>
              </w:rPr>
            </w:pPr>
            <w:r w:rsidRPr="00FD4964">
              <w:rPr>
                <w:sz w:val="20"/>
                <w:szCs w:val="20"/>
              </w:rPr>
              <w:t>Jul</w:t>
            </w:r>
          </w:p>
        </w:tc>
        <w:tc>
          <w:tcPr>
            <w:tcW w:w="720" w:type="dxa"/>
          </w:tcPr>
          <w:p w14:paraId="0D3FC6A8" w14:textId="77777777" w:rsidR="00FB4656" w:rsidRPr="00FD4964" w:rsidRDefault="00FB4656" w:rsidP="00FB4656">
            <w:pPr>
              <w:pStyle w:val="NoSpacing"/>
              <w:jc w:val="center"/>
              <w:rPr>
                <w:sz w:val="20"/>
                <w:szCs w:val="20"/>
              </w:rPr>
            </w:pPr>
            <w:r>
              <w:rPr>
                <w:sz w:val="20"/>
                <w:szCs w:val="20"/>
              </w:rPr>
              <w:t>2130</w:t>
            </w:r>
          </w:p>
        </w:tc>
        <w:tc>
          <w:tcPr>
            <w:tcW w:w="633" w:type="dxa"/>
          </w:tcPr>
          <w:p w14:paraId="62B4CEBB" w14:textId="77777777" w:rsidR="00FB4656" w:rsidRPr="00FD4964" w:rsidRDefault="00CE45B9" w:rsidP="00FB4656">
            <w:pPr>
              <w:pStyle w:val="NoSpacing"/>
              <w:jc w:val="center"/>
              <w:rPr>
                <w:sz w:val="20"/>
                <w:szCs w:val="20"/>
              </w:rPr>
            </w:pPr>
            <w:r>
              <w:rPr>
                <w:sz w:val="20"/>
                <w:szCs w:val="20"/>
              </w:rPr>
              <w:t>O</w:t>
            </w:r>
          </w:p>
        </w:tc>
        <w:tc>
          <w:tcPr>
            <w:tcW w:w="720" w:type="dxa"/>
          </w:tcPr>
          <w:p w14:paraId="4D6BC283" w14:textId="77777777" w:rsidR="00FB4656" w:rsidRPr="00FD4964" w:rsidRDefault="00CE45B9" w:rsidP="00FB4656">
            <w:pPr>
              <w:pStyle w:val="NoSpacing"/>
              <w:jc w:val="center"/>
              <w:rPr>
                <w:sz w:val="20"/>
                <w:szCs w:val="20"/>
              </w:rPr>
            </w:pPr>
            <w:r>
              <w:rPr>
                <w:sz w:val="20"/>
                <w:szCs w:val="20"/>
              </w:rPr>
              <w:t>2201</w:t>
            </w:r>
          </w:p>
        </w:tc>
        <w:tc>
          <w:tcPr>
            <w:tcW w:w="633" w:type="dxa"/>
          </w:tcPr>
          <w:p w14:paraId="3A11E89E" w14:textId="77777777" w:rsidR="00FB4656" w:rsidRPr="00FD4964" w:rsidRDefault="00CE45B9" w:rsidP="00FB4656">
            <w:pPr>
              <w:pStyle w:val="NoSpacing"/>
              <w:jc w:val="center"/>
              <w:rPr>
                <w:sz w:val="20"/>
                <w:szCs w:val="20"/>
              </w:rPr>
            </w:pPr>
            <w:r>
              <w:rPr>
                <w:sz w:val="20"/>
                <w:szCs w:val="20"/>
              </w:rPr>
              <w:t>O</w:t>
            </w:r>
          </w:p>
        </w:tc>
        <w:tc>
          <w:tcPr>
            <w:tcW w:w="720" w:type="dxa"/>
          </w:tcPr>
          <w:p w14:paraId="5C15C4BF" w14:textId="77777777" w:rsidR="00FB4656" w:rsidRPr="00FD4964" w:rsidRDefault="00CE45B9" w:rsidP="00FB4656">
            <w:pPr>
              <w:pStyle w:val="NoSpacing"/>
              <w:jc w:val="center"/>
              <w:rPr>
                <w:sz w:val="20"/>
                <w:szCs w:val="20"/>
              </w:rPr>
            </w:pPr>
            <w:r>
              <w:rPr>
                <w:sz w:val="20"/>
                <w:szCs w:val="20"/>
              </w:rPr>
              <w:t>2587</w:t>
            </w:r>
          </w:p>
        </w:tc>
        <w:tc>
          <w:tcPr>
            <w:tcW w:w="633" w:type="dxa"/>
          </w:tcPr>
          <w:p w14:paraId="4A29BAF0" w14:textId="77777777" w:rsidR="00FB4656" w:rsidRPr="00FD4964" w:rsidRDefault="00CE45B9" w:rsidP="00FB4656">
            <w:pPr>
              <w:pStyle w:val="NoSpacing"/>
              <w:jc w:val="center"/>
              <w:rPr>
                <w:sz w:val="20"/>
                <w:szCs w:val="20"/>
              </w:rPr>
            </w:pPr>
            <w:r>
              <w:rPr>
                <w:sz w:val="20"/>
                <w:szCs w:val="20"/>
              </w:rPr>
              <w:t>O</w:t>
            </w:r>
          </w:p>
        </w:tc>
        <w:tc>
          <w:tcPr>
            <w:tcW w:w="720" w:type="dxa"/>
          </w:tcPr>
          <w:p w14:paraId="3DF56413" w14:textId="77777777" w:rsidR="00FB4656" w:rsidRPr="00FD4964" w:rsidRDefault="0039260E" w:rsidP="00FB4656">
            <w:pPr>
              <w:pStyle w:val="NoSpacing"/>
              <w:jc w:val="center"/>
              <w:rPr>
                <w:sz w:val="20"/>
                <w:szCs w:val="20"/>
              </w:rPr>
            </w:pPr>
            <w:r>
              <w:rPr>
                <w:sz w:val="20"/>
                <w:szCs w:val="20"/>
              </w:rPr>
              <w:t>2400</w:t>
            </w:r>
          </w:p>
        </w:tc>
        <w:tc>
          <w:tcPr>
            <w:tcW w:w="633" w:type="dxa"/>
          </w:tcPr>
          <w:p w14:paraId="0A0D1368" w14:textId="77777777" w:rsidR="00FB4656" w:rsidRPr="00FD4964" w:rsidRDefault="0039260E" w:rsidP="00FB4656">
            <w:pPr>
              <w:pStyle w:val="NoSpacing"/>
              <w:jc w:val="center"/>
              <w:rPr>
                <w:sz w:val="20"/>
                <w:szCs w:val="20"/>
              </w:rPr>
            </w:pPr>
            <w:r>
              <w:rPr>
                <w:sz w:val="20"/>
                <w:szCs w:val="20"/>
              </w:rPr>
              <w:t>O</w:t>
            </w:r>
          </w:p>
        </w:tc>
      </w:tr>
      <w:tr w:rsidR="00FB4656" w14:paraId="15383857" w14:textId="77777777" w:rsidTr="00FB4656">
        <w:trPr>
          <w:trHeight w:val="139"/>
        </w:trPr>
        <w:tc>
          <w:tcPr>
            <w:tcW w:w="770" w:type="dxa"/>
          </w:tcPr>
          <w:p w14:paraId="62470593" w14:textId="77777777" w:rsidR="00FB4656" w:rsidRPr="00FD4964" w:rsidRDefault="00FB4656" w:rsidP="00FB4656">
            <w:pPr>
              <w:pStyle w:val="NoSpacing"/>
              <w:jc w:val="center"/>
              <w:rPr>
                <w:sz w:val="20"/>
                <w:szCs w:val="20"/>
              </w:rPr>
            </w:pPr>
            <w:r w:rsidRPr="00FD4964">
              <w:rPr>
                <w:sz w:val="20"/>
                <w:szCs w:val="20"/>
              </w:rPr>
              <w:t>Aug</w:t>
            </w:r>
          </w:p>
        </w:tc>
        <w:tc>
          <w:tcPr>
            <w:tcW w:w="720" w:type="dxa"/>
          </w:tcPr>
          <w:p w14:paraId="59ADBF94" w14:textId="77777777" w:rsidR="00FB4656" w:rsidRPr="00FD4964" w:rsidRDefault="00FB4656" w:rsidP="00FB4656">
            <w:pPr>
              <w:pStyle w:val="NoSpacing"/>
              <w:jc w:val="center"/>
              <w:rPr>
                <w:sz w:val="20"/>
                <w:szCs w:val="20"/>
              </w:rPr>
            </w:pPr>
            <w:r>
              <w:rPr>
                <w:sz w:val="20"/>
                <w:szCs w:val="20"/>
              </w:rPr>
              <w:t>1467</w:t>
            </w:r>
          </w:p>
        </w:tc>
        <w:tc>
          <w:tcPr>
            <w:tcW w:w="633" w:type="dxa"/>
          </w:tcPr>
          <w:p w14:paraId="799B6F2C" w14:textId="77777777" w:rsidR="00FB4656" w:rsidRPr="00FD4964" w:rsidRDefault="00CE45B9" w:rsidP="00FB4656">
            <w:pPr>
              <w:pStyle w:val="NoSpacing"/>
              <w:jc w:val="center"/>
              <w:rPr>
                <w:sz w:val="20"/>
                <w:szCs w:val="20"/>
              </w:rPr>
            </w:pPr>
            <w:r>
              <w:rPr>
                <w:sz w:val="20"/>
                <w:szCs w:val="20"/>
              </w:rPr>
              <w:t>O</w:t>
            </w:r>
          </w:p>
        </w:tc>
        <w:tc>
          <w:tcPr>
            <w:tcW w:w="720" w:type="dxa"/>
          </w:tcPr>
          <w:p w14:paraId="5B04E617" w14:textId="77777777" w:rsidR="00FB4656" w:rsidRPr="00FD4964" w:rsidRDefault="00CE45B9" w:rsidP="00FB4656">
            <w:pPr>
              <w:pStyle w:val="NoSpacing"/>
              <w:jc w:val="center"/>
              <w:rPr>
                <w:sz w:val="20"/>
                <w:szCs w:val="20"/>
              </w:rPr>
            </w:pPr>
            <w:r>
              <w:rPr>
                <w:sz w:val="20"/>
                <w:szCs w:val="20"/>
              </w:rPr>
              <w:t>1458</w:t>
            </w:r>
          </w:p>
        </w:tc>
        <w:tc>
          <w:tcPr>
            <w:tcW w:w="633" w:type="dxa"/>
          </w:tcPr>
          <w:p w14:paraId="65FBEAFA" w14:textId="77777777" w:rsidR="00FB4656" w:rsidRPr="00FD4964" w:rsidRDefault="00CE45B9" w:rsidP="00FB4656">
            <w:pPr>
              <w:pStyle w:val="NoSpacing"/>
              <w:jc w:val="center"/>
              <w:rPr>
                <w:sz w:val="20"/>
                <w:szCs w:val="20"/>
              </w:rPr>
            </w:pPr>
            <w:r>
              <w:rPr>
                <w:sz w:val="20"/>
                <w:szCs w:val="20"/>
              </w:rPr>
              <w:t>O</w:t>
            </w:r>
          </w:p>
        </w:tc>
        <w:tc>
          <w:tcPr>
            <w:tcW w:w="720" w:type="dxa"/>
          </w:tcPr>
          <w:p w14:paraId="0C7264DF" w14:textId="77777777" w:rsidR="00FB4656" w:rsidRPr="00FD4964" w:rsidRDefault="00CE45B9" w:rsidP="00FB4656">
            <w:pPr>
              <w:pStyle w:val="NoSpacing"/>
              <w:jc w:val="center"/>
              <w:rPr>
                <w:sz w:val="20"/>
                <w:szCs w:val="20"/>
              </w:rPr>
            </w:pPr>
            <w:r>
              <w:rPr>
                <w:sz w:val="20"/>
                <w:szCs w:val="20"/>
              </w:rPr>
              <w:t>2628</w:t>
            </w:r>
          </w:p>
        </w:tc>
        <w:tc>
          <w:tcPr>
            <w:tcW w:w="633" w:type="dxa"/>
          </w:tcPr>
          <w:p w14:paraId="1B946FA5" w14:textId="77777777" w:rsidR="00FB4656" w:rsidRPr="00FD4964" w:rsidRDefault="00CE45B9" w:rsidP="00FB4656">
            <w:pPr>
              <w:pStyle w:val="NoSpacing"/>
              <w:jc w:val="center"/>
              <w:rPr>
                <w:sz w:val="20"/>
                <w:szCs w:val="20"/>
              </w:rPr>
            </w:pPr>
            <w:r>
              <w:rPr>
                <w:sz w:val="20"/>
                <w:szCs w:val="20"/>
              </w:rPr>
              <w:t>O</w:t>
            </w:r>
          </w:p>
        </w:tc>
        <w:tc>
          <w:tcPr>
            <w:tcW w:w="720" w:type="dxa"/>
          </w:tcPr>
          <w:p w14:paraId="288BBC00" w14:textId="77777777" w:rsidR="00FB4656" w:rsidRPr="00FD4964" w:rsidRDefault="0039260E" w:rsidP="00FB4656">
            <w:pPr>
              <w:pStyle w:val="NoSpacing"/>
              <w:jc w:val="center"/>
              <w:rPr>
                <w:sz w:val="20"/>
                <w:szCs w:val="20"/>
              </w:rPr>
            </w:pPr>
            <w:r>
              <w:rPr>
                <w:sz w:val="20"/>
                <w:szCs w:val="20"/>
              </w:rPr>
              <w:t>2515</w:t>
            </w:r>
          </w:p>
        </w:tc>
        <w:tc>
          <w:tcPr>
            <w:tcW w:w="633" w:type="dxa"/>
          </w:tcPr>
          <w:p w14:paraId="13B8022D" w14:textId="77777777" w:rsidR="00FB4656" w:rsidRPr="00FD4964" w:rsidRDefault="0039260E" w:rsidP="00FB4656">
            <w:pPr>
              <w:pStyle w:val="NoSpacing"/>
              <w:jc w:val="center"/>
              <w:rPr>
                <w:sz w:val="20"/>
                <w:szCs w:val="20"/>
              </w:rPr>
            </w:pPr>
            <w:r>
              <w:rPr>
                <w:sz w:val="20"/>
                <w:szCs w:val="20"/>
              </w:rPr>
              <w:t>O</w:t>
            </w:r>
          </w:p>
        </w:tc>
      </w:tr>
      <w:tr w:rsidR="00FB4656" w14:paraId="4F0D9D68" w14:textId="77777777" w:rsidTr="00FB4656">
        <w:trPr>
          <w:trHeight w:val="284"/>
        </w:trPr>
        <w:tc>
          <w:tcPr>
            <w:tcW w:w="770" w:type="dxa"/>
          </w:tcPr>
          <w:p w14:paraId="28D619BA" w14:textId="77777777" w:rsidR="00FB4656" w:rsidRPr="00FD4964" w:rsidRDefault="00FB4656" w:rsidP="00FB4656">
            <w:pPr>
              <w:pStyle w:val="NoSpacing"/>
              <w:jc w:val="center"/>
              <w:rPr>
                <w:sz w:val="20"/>
                <w:szCs w:val="20"/>
              </w:rPr>
            </w:pPr>
            <w:r w:rsidRPr="00FD4964">
              <w:rPr>
                <w:sz w:val="20"/>
                <w:szCs w:val="20"/>
              </w:rPr>
              <w:t>Sept</w:t>
            </w:r>
          </w:p>
        </w:tc>
        <w:tc>
          <w:tcPr>
            <w:tcW w:w="720" w:type="dxa"/>
          </w:tcPr>
          <w:p w14:paraId="38A5D049" w14:textId="77777777" w:rsidR="00FB4656" w:rsidRPr="00FD4964" w:rsidRDefault="00FB4656" w:rsidP="00FB4656">
            <w:pPr>
              <w:pStyle w:val="NoSpacing"/>
              <w:jc w:val="center"/>
              <w:rPr>
                <w:sz w:val="20"/>
                <w:szCs w:val="20"/>
              </w:rPr>
            </w:pPr>
            <w:r>
              <w:rPr>
                <w:sz w:val="20"/>
                <w:szCs w:val="20"/>
              </w:rPr>
              <w:t>973</w:t>
            </w:r>
          </w:p>
        </w:tc>
        <w:tc>
          <w:tcPr>
            <w:tcW w:w="633" w:type="dxa"/>
          </w:tcPr>
          <w:p w14:paraId="4C344095" w14:textId="77777777" w:rsidR="00FB4656" w:rsidRPr="00FD4964" w:rsidRDefault="00CE45B9" w:rsidP="00FB4656">
            <w:pPr>
              <w:pStyle w:val="NoSpacing"/>
              <w:jc w:val="center"/>
              <w:rPr>
                <w:sz w:val="20"/>
                <w:szCs w:val="20"/>
              </w:rPr>
            </w:pPr>
            <w:r>
              <w:rPr>
                <w:sz w:val="20"/>
                <w:szCs w:val="20"/>
              </w:rPr>
              <w:t>O</w:t>
            </w:r>
          </w:p>
        </w:tc>
        <w:tc>
          <w:tcPr>
            <w:tcW w:w="720" w:type="dxa"/>
          </w:tcPr>
          <w:p w14:paraId="0B9E7996" w14:textId="77777777" w:rsidR="00FB4656" w:rsidRPr="00FD4964" w:rsidRDefault="00CE45B9" w:rsidP="00FB4656">
            <w:pPr>
              <w:pStyle w:val="NoSpacing"/>
              <w:jc w:val="center"/>
              <w:rPr>
                <w:sz w:val="20"/>
                <w:szCs w:val="20"/>
              </w:rPr>
            </w:pPr>
            <w:r>
              <w:rPr>
                <w:sz w:val="20"/>
                <w:szCs w:val="20"/>
              </w:rPr>
              <w:t>1940</w:t>
            </w:r>
          </w:p>
        </w:tc>
        <w:tc>
          <w:tcPr>
            <w:tcW w:w="633" w:type="dxa"/>
          </w:tcPr>
          <w:p w14:paraId="59AB20B8" w14:textId="77777777" w:rsidR="00FB4656" w:rsidRPr="00FD4964" w:rsidRDefault="00CE45B9" w:rsidP="00FB4656">
            <w:pPr>
              <w:pStyle w:val="NoSpacing"/>
              <w:jc w:val="center"/>
              <w:rPr>
                <w:sz w:val="20"/>
                <w:szCs w:val="20"/>
              </w:rPr>
            </w:pPr>
            <w:r>
              <w:rPr>
                <w:sz w:val="20"/>
                <w:szCs w:val="20"/>
              </w:rPr>
              <w:t>O</w:t>
            </w:r>
          </w:p>
        </w:tc>
        <w:tc>
          <w:tcPr>
            <w:tcW w:w="720" w:type="dxa"/>
          </w:tcPr>
          <w:p w14:paraId="151319A6" w14:textId="77777777" w:rsidR="00FB4656" w:rsidRPr="00FD4964" w:rsidRDefault="00CE45B9" w:rsidP="00FB4656">
            <w:pPr>
              <w:pStyle w:val="NoSpacing"/>
              <w:jc w:val="center"/>
              <w:rPr>
                <w:sz w:val="20"/>
                <w:szCs w:val="20"/>
              </w:rPr>
            </w:pPr>
            <w:r>
              <w:rPr>
                <w:sz w:val="20"/>
                <w:szCs w:val="20"/>
              </w:rPr>
              <w:t>2615</w:t>
            </w:r>
          </w:p>
        </w:tc>
        <w:tc>
          <w:tcPr>
            <w:tcW w:w="633" w:type="dxa"/>
          </w:tcPr>
          <w:p w14:paraId="18CBB0E0" w14:textId="77777777" w:rsidR="00FB4656" w:rsidRPr="00FD4964" w:rsidRDefault="00CE45B9" w:rsidP="00FB4656">
            <w:pPr>
              <w:pStyle w:val="NoSpacing"/>
              <w:jc w:val="center"/>
              <w:rPr>
                <w:sz w:val="20"/>
                <w:szCs w:val="20"/>
              </w:rPr>
            </w:pPr>
            <w:r>
              <w:rPr>
                <w:sz w:val="20"/>
                <w:szCs w:val="20"/>
              </w:rPr>
              <w:t>O</w:t>
            </w:r>
          </w:p>
        </w:tc>
        <w:tc>
          <w:tcPr>
            <w:tcW w:w="720" w:type="dxa"/>
          </w:tcPr>
          <w:p w14:paraId="594D445C" w14:textId="77777777" w:rsidR="00FB4656" w:rsidRPr="00FD4964" w:rsidRDefault="0039260E" w:rsidP="00FB4656">
            <w:pPr>
              <w:pStyle w:val="NoSpacing"/>
              <w:jc w:val="center"/>
              <w:rPr>
                <w:sz w:val="20"/>
                <w:szCs w:val="20"/>
              </w:rPr>
            </w:pPr>
            <w:r>
              <w:rPr>
                <w:sz w:val="20"/>
                <w:szCs w:val="20"/>
              </w:rPr>
              <w:t>2504</w:t>
            </w:r>
          </w:p>
        </w:tc>
        <w:tc>
          <w:tcPr>
            <w:tcW w:w="633" w:type="dxa"/>
          </w:tcPr>
          <w:p w14:paraId="0444661A" w14:textId="77777777" w:rsidR="00FB4656" w:rsidRPr="00FD4964" w:rsidRDefault="0039260E" w:rsidP="00FB4656">
            <w:pPr>
              <w:pStyle w:val="NoSpacing"/>
              <w:jc w:val="center"/>
              <w:rPr>
                <w:sz w:val="20"/>
                <w:szCs w:val="20"/>
              </w:rPr>
            </w:pPr>
            <w:r>
              <w:rPr>
                <w:sz w:val="20"/>
                <w:szCs w:val="20"/>
              </w:rPr>
              <w:t>O</w:t>
            </w:r>
          </w:p>
        </w:tc>
      </w:tr>
      <w:tr w:rsidR="00FB4656" w14:paraId="176A5E03" w14:textId="77777777" w:rsidTr="00FB4656">
        <w:trPr>
          <w:trHeight w:val="139"/>
        </w:trPr>
        <w:tc>
          <w:tcPr>
            <w:tcW w:w="770" w:type="dxa"/>
          </w:tcPr>
          <w:p w14:paraId="585C6DD4" w14:textId="77777777" w:rsidR="00FB4656" w:rsidRPr="00FD4964" w:rsidRDefault="00FB4656" w:rsidP="00FB4656">
            <w:pPr>
              <w:pStyle w:val="NoSpacing"/>
              <w:jc w:val="center"/>
              <w:rPr>
                <w:sz w:val="20"/>
                <w:szCs w:val="20"/>
              </w:rPr>
            </w:pPr>
            <w:r w:rsidRPr="00FD4964">
              <w:rPr>
                <w:sz w:val="20"/>
                <w:szCs w:val="20"/>
              </w:rPr>
              <w:t>Oct</w:t>
            </w:r>
          </w:p>
        </w:tc>
        <w:tc>
          <w:tcPr>
            <w:tcW w:w="720" w:type="dxa"/>
          </w:tcPr>
          <w:p w14:paraId="6CEE500E" w14:textId="77777777" w:rsidR="00FB4656" w:rsidRPr="00FD4964" w:rsidRDefault="00FB4656" w:rsidP="00FB4656">
            <w:pPr>
              <w:pStyle w:val="NoSpacing"/>
              <w:jc w:val="center"/>
              <w:rPr>
                <w:sz w:val="20"/>
                <w:szCs w:val="20"/>
              </w:rPr>
            </w:pPr>
            <w:r>
              <w:rPr>
                <w:sz w:val="20"/>
                <w:szCs w:val="20"/>
              </w:rPr>
              <w:t>2119</w:t>
            </w:r>
          </w:p>
        </w:tc>
        <w:tc>
          <w:tcPr>
            <w:tcW w:w="633" w:type="dxa"/>
          </w:tcPr>
          <w:p w14:paraId="0D821476" w14:textId="77777777" w:rsidR="00FB4656" w:rsidRPr="00FD4964" w:rsidRDefault="00CE45B9" w:rsidP="00FB4656">
            <w:pPr>
              <w:pStyle w:val="NoSpacing"/>
              <w:jc w:val="center"/>
              <w:rPr>
                <w:sz w:val="20"/>
                <w:szCs w:val="20"/>
              </w:rPr>
            </w:pPr>
            <w:r>
              <w:rPr>
                <w:sz w:val="20"/>
                <w:szCs w:val="20"/>
              </w:rPr>
              <w:t>O</w:t>
            </w:r>
          </w:p>
        </w:tc>
        <w:tc>
          <w:tcPr>
            <w:tcW w:w="720" w:type="dxa"/>
          </w:tcPr>
          <w:p w14:paraId="5257B195" w14:textId="77777777" w:rsidR="00FB4656" w:rsidRPr="00FD4964" w:rsidRDefault="00CE45B9" w:rsidP="00FB4656">
            <w:pPr>
              <w:pStyle w:val="NoSpacing"/>
              <w:jc w:val="center"/>
              <w:rPr>
                <w:sz w:val="20"/>
                <w:szCs w:val="20"/>
              </w:rPr>
            </w:pPr>
            <w:r>
              <w:rPr>
                <w:sz w:val="20"/>
                <w:szCs w:val="20"/>
              </w:rPr>
              <w:t>1450</w:t>
            </w:r>
          </w:p>
        </w:tc>
        <w:tc>
          <w:tcPr>
            <w:tcW w:w="633" w:type="dxa"/>
          </w:tcPr>
          <w:p w14:paraId="09447C3F" w14:textId="77777777" w:rsidR="00FB4656" w:rsidRPr="00FD4964" w:rsidRDefault="00CE45B9" w:rsidP="00FB4656">
            <w:pPr>
              <w:pStyle w:val="NoSpacing"/>
              <w:jc w:val="center"/>
              <w:rPr>
                <w:sz w:val="20"/>
                <w:szCs w:val="20"/>
              </w:rPr>
            </w:pPr>
            <w:r>
              <w:rPr>
                <w:sz w:val="20"/>
                <w:szCs w:val="20"/>
              </w:rPr>
              <w:t>O</w:t>
            </w:r>
          </w:p>
        </w:tc>
        <w:tc>
          <w:tcPr>
            <w:tcW w:w="720" w:type="dxa"/>
          </w:tcPr>
          <w:p w14:paraId="235F2B92" w14:textId="77777777" w:rsidR="00FB4656" w:rsidRPr="00FD4964" w:rsidRDefault="00CE45B9" w:rsidP="00FB4656">
            <w:pPr>
              <w:pStyle w:val="NoSpacing"/>
              <w:jc w:val="center"/>
              <w:rPr>
                <w:sz w:val="20"/>
                <w:szCs w:val="20"/>
              </w:rPr>
            </w:pPr>
            <w:r>
              <w:rPr>
                <w:sz w:val="20"/>
                <w:szCs w:val="20"/>
              </w:rPr>
              <w:t>2547</w:t>
            </w:r>
          </w:p>
        </w:tc>
        <w:tc>
          <w:tcPr>
            <w:tcW w:w="633" w:type="dxa"/>
          </w:tcPr>
          <w:p w14:paraId="151739BD" w14:textId="77777777" w:rsidR="00FB4656" w:rsidRPr="00FD4964" w:rsidRDefault="00CE45B9" w:rsidP="00FB4656">
            <w:pPr>
              <w:pStyle w:val="NoSpacing"/>
              <w:jc w:val="center"/>
              <w:rPr>
                <w:sz w:val="20"/>
                <w:szCs w:val="20"/>
              </w:rPr>
            </w:pPr>
            <w:r>
              <w:rPr>
                <w:sz w:val="20"/>
                <w:szCs w:val="20"/>
              </w:rPr>
              <w:t>O</w:t>
            </w:r>
          </w:p>
        </w:tc>
        <w:tc>
          <w:tcPr>
            <w:tcW w:w="720" w:type="dxa"/>
          </w:tcPr>
          <w:p w14:paraId="370EB5E4" w14:textId="77777777" w:rsidR="00FB4656" w:rsidRPr="00FD4964" w:rsidRDefault="00FB4656" w:rsidP="00FB4656">
            <w:pPr>
              <w:pStyle w:val="NoSpacing"/>
              <w:jc w:val="center"/>
              <w:rPr>
                <w:sz w:val="20"/>
                <w:szCs w:val="20"/>
              </w:rPr>
            </w:pPr>
          </w:p>
        </w:tc>
        <w:tc>
          <w:tcPr>
            <w:tcW w:w="633" w:type="dxa"/>
          </w:tcPr>
          <w:p w14:paraId="4A64C870" w14:textId="77777777" w:rsidR="00FB4656" w:rsidRPr="00FD4964" w:rsidRDefault="00FB4656" w:rsidP="00FB4656">
            <w:pPr>
              <w:pStyle w:val="NoSpacing"/>
              <w:jc w:val="center"/>
              <w:rPr>
                <w:sz w:val="20"/>
                <w:szCs w:val="20"/>
              </w:rPr>
            </w:pPr>
          </w:p>
        </w:tc>
      </w:tr>
      <w:tr w:rsidR="00FB4656" w14:paraId="3C4F8115" w14:textId="77777777" w:rsidTr="00FB4656">
        <w:trPr>
          <w:trHeight w:val="139"/>
        </w:trPr>
        <w:tc>
          <w:tcPr>
            <w:tcW w:w="770" w:type="dxa"/>
          </w:tcPr>
          <w:p w14:paraId="66A54D17" w14:textId="77777777" w:rsidR="00FB4656" w:rsidRPr="00FD4964" w:rsidRDefault="00FB4656" w:rsidP="00FB4656">
            <w:pPr>
              <w:pStyle w:val="NoSpacing"/>
              <w:jc w:val="center"/>
              <w:rPr>
                <w:sz w:val="20"/>
                <w:szCs w:val="20"/>
              </w:rPr>
            </w:pPr>
            <w:r w:rsidRPr="00FD4964">
              <w:rPr>
                <w:sz w:val="20"/>
                <w:szCs w:val="20"/>
              </w:rPr>
              <w:t>Nov</w:t>
            </w:r>
          </w:p>
        </w:tc>
        <w:tc>
          <w:tcPr>
            <w:tcW w:w="720" w:type="dxa"/>
          </w:tcPr>
          <w:p w14:paraId="6E8B4771" w14:textId="77777777" w:rsidR="00FB4656" w:rsidRPr="00FD4964" w:rsidRDefault="00CE45B9" w:rsidP="00FB4656">
            <w:pPr>
              <w:pStyle w:val="NoSpacing"/>
              <w:jc w:val="center"/>
              <w:rPr>
                <w:sz w:val="20"/>
                <w:szCs w:val="20"/>
              </w:rPr>
            </w:pPr>
            <w:r>
              <w:rPr>
                <w:sz w:val="20"/>
                <w:szCs w:val="20"/>
              </w:rPr>
              <w:t>1357</w:t>
            </w:r>
          </w:p>
        </w:tc>
        <w:tc>
          <w:tcPr>
            <w:tcW w:w="633" w:type="dxa"/>
          </w:tcPr>
          <w:p w14:paraId="70409CF4" w14:textId="77777777" w:rsidR="00FB4656" w:rsidRPr="00FD4964" w:rsidRDefault="00CE45B9" w:rsidP="00FB4656">
            <w:pPr>
              <w:pStyle w:val="NoSpacing"/>
              <w:jc w:val="center"/>
              <w:rPr>
                <w:sz w:val="20"/>
                <w:szCs w:val="20"/>
              </w:rPr>
            </w:pPr>
            <w:r>
              <w:rPr>
                <w:sz w:val="20"/>
                <w:szCs w:val="20"/>
              </w:rPr>
              <w:t>O</w:t>
            </w:r>
          </w:p>
        </w:tc>
        <w:tc>
          <w:tcPr>
            <w:tcW w:w="720" w:type="dxa"/>
          </w:tcPr>
          <w:p w14:paraId="79D233D9" w14:textId="77777777" w:rsidR="00FB4656" w:rsidRPr="00FD4964" w:rsidRDefault="00CE45B9" w:rsidP="00FB4656">
            <w:pPr>
              <w:pStyle w:val="NoSpacing"/>
              <w:jc w:val="center"/>
              <w:rPr>
                <w:sz w:val="20"/>
                <w:szCs w:val="20"/>
              </w:rPr>
            </w:pPr>
            <w:r>
              <w:rPr>
                <w:sz w:val="20"/>
                <w:szCs w:val="20"/>
              </w:rPr>
              <w:t>3129</w:t>
            </w:r>
          </w:p>
        </w:tc>
        <w:tc>
          <w:tcPr>
            <w:tcW w:w="633" w:type="dxa"/>
          </w:tcPr>
          <w:p w14:paraId="101C0BBD" w14:textId="77777777" w:rsidR="00FB4656" w:rsidRPr="00FD4964" w:rsidRDefault="00CE45B9" w:rsidP="00FB4656">
            <w:pPr>
              <w:pStyle w:val="NoSpacing"/>
              <w:jc w:val="center"/>
              <w:rPr>
                <w:sz w:val="20"/>
                <w:szCs w:val="20"/>
              </w:rPr>
            </w:pPr>
            <w:r>
              <w:rPr>
                <w:sz w:val="20"/>
                <w:szCs w:val="20"/>
              </w:rPr>
              <w:t>O</w:t>
            </w:r>
          </w:p>
        </w:tc>
        <w:tc>
          <w:tcPr>
            <w:tcW w:w="720" w:type="dxa"/>
          </w:tcPr>
          <w:p w14:paraId="1EFB0789" w14:textId="77777777" w:rsidR="00FB4656" w:rsidRPr="00FD4964" w:rsidRDefault="00CE45B9" w:rsidP="00FB4656">
            <w:pPr>
              <w:pStyle w:val="NoSpacing"/>
              <w:jc w:val="center"/>
              <w:rPr>
                <w:sz w:val="20"/>
                <w:szCs w:val="20"/>
              </w:rPr>
            </w:pPr>
            <w:r>
              <w:rPr>
                <w:sz w:val="20"/>
                <w:szCs w:val="20"/>
              </w:rPr>
              <w:t>2512</w:t>
            </w:r>
          </w:p>
        </w:tc>
        <w:tc>
          <w:tcPr>
            <w:tcW w:w="633" w:type="dxa"/>
          </w:tcPr>
          <w:p w14:paraId="1F5CDD40" w14:textId="77777777" w:rsidR="00FB4656" w:rsidRPr="00FD4964" w:rsidRDefault="00CE45B9" w:rsidP="00FB4656">
            <w:pPr>
              <w:pStyle w:val="NoSpacing"/>
              <w:jc w:val="center"/>
              <w:rPr>
                <w:sz w:val="20"/>
                <w:szCs w:val="20"/>
              </w:rPr>
            </w:pPr>
            <w:r>
              <w:rPr>
                <w:sz w:val="20"/>
                <w:szCs w:val="20"/>
              </w:rPr>
              <w:t>O</w:t>
            </w:r>
          </w:p>
        </w:tc>
        <w:tc>
          <w:tcPr>
            <w:tcW w:w="720" w:type="dxa"/>
          </w:tcPr>
          <w:p w14:paraId="48A0A8DB" w14:textId="77777777" w:rsidR="00FB4656" w:rsidRPr="00FD4964" w:rsidRDefault="00FB4656" w:rsidP="00FB4656">
            <w:pPr>
              <w:pStyle w:val="NoSpacing"/>
              <w:jc w:val="center"/>
              <w:rPr>
                <w:sz w:val="20"/>
                <w:szCs w:val="20"/>
              </w:rPr>
            </w:pPr>
          </w:p>
        </w:tc>
        <w:tc>
          <w:tcPr>
            <w:tcW w:w="633" w:type="dxa"/>
          </w:tcPr>
          <w:p w14:paraId="567AB3C5" w14:textId="77777777" w:rsidR="00FB4656" w:rsidRPr="00FD4964" w:rsidRDefault="00FB4656" w:rsidP="00FB4656">
            <w:pPr>
              <w:pStyle w:val="NoSpacing"/>
              <w:jc w:val="center"/>
              <w:rPr>
                <w:sz w:val="20"/>
                <w:szCs w:val="20"/>
              </w:rPr>
            </w:pPr>
          </w:p>
        </w:tc>
      </w:tr>
      <w:tr w:rsidR="00FB4656" w14:paraId="2090C9D5" w14:textId="77777777" w:rsidTr="00FB4656">
        <w:trPr>
          <w:trHeight w:val="145"/>
        </w:trPr>
        <w:tc>
          <w:tcPr>
            <w:tcW w:w="770" w:type="dxa"/>
          </w:tcPr>
          <w:p w14:paraId="5117C76A" w14:textId="77777777" w:rsidR="00FB4656" w:rsidRPr="00FD4964" w:rsidRDefault="00FB4656" w:rsidP="00FB4656">
            <w:pPr>
              <w:pStyle w:val="NoSpacing"/>
              <w:jc w:val="center"/>
              <w:rPr>
                <w:sz w:val="20"/>
                <w:szCs w:val="20"/>
              </w:rPr>
            </w:pPr>
            <w:r w:rsidRPr="00FD4964">
              <w:rPr>
                <w:sz w:val="20"/>
                <w:szCs w:val="20"/>
              </w:rPr>
              <w:t>Dec</w:t>
            </w:r>
          </w:p>
        </w:tc>
        <w:tc>
          <w:tcPr>
            <w:tcW w:w="720" w:type="dxa"/>
          </w:tcPr>
          <w:p w14:paraId="1849FD9C" w14:textId="77777777" w:rsidR="00FB4656" w:rsidRPr="00FD4964" w:rsidRDefault="00CE45B9" w:rsidP="00FB4656">
            <w:pPr>
              <w:pStyle w:val="NoSpacing"/>
              <w:jc w:val="center"/>
              <w:rPr>
                <w:sz w:val="20"/>
                <w:szCs w:val="20"/>
              </w:rPr>
            </w:pPr>
            <w:r>
              <w:rPr>
                <w:sz w:val="20"/>
                <w:szCs w:val="20"/>
              </w:rPr>
              <w:t>1285</w:t>
            </w:r>
          </w:p>
        </w:tc>
        <w:tc>
          <w:tcPr>
            <w:tcW w:w="633" w:type="dxa"/>
          </w:tcPr>
          <w:p w14:paraId="699303D0" w14:textId="77777777" w:rsidR="00FB4656" w:rsidRPr="00FD4964" w:rsidRDefault="00CE45B9" w:rsidP="00FB4656">
            <w:pPr>
              <w:pStyle w:val="NoSpacing"/>
              <w:jc w:val="center"/>
              <w:rPr>
                <w:sz w:val="20"/>
                <w:szCs w:val="20"/>
              </w:rPr>
            </w:pPr>
            <w:r>
              <w:rPr>
                <w:sz w:val="20"/>
                <w:szCs w:val="20"/>
              </w:rPr>
              <w:t>O</w:t>
            </w:r>
          </w:p>
        </w:tc>
        <w:tc>
          <w:tcPr>
            <w:tcW w:w="720" w:type="dxa"/>
          </w:tcPr>
          <w:p w14:paraId="480640F7" w14:textId="77777777" w:rsidR="00FB4656" w:rsidRPr="00FD4964" w:rsidRDefault="00CE45B9" w:rsidP="00FB4656">
            <w:pPr>
              <w:pStyle w:val="NoSpacing"/>
              <w:jc w:val="center"/>
              <w:rPr>
                <w:sz w:val="20"/>
                <w:szCs w:val="20"/>
              </w:rPr>
            </w:pPr>
            <w:r>
              <w:rPr>
                <w:sz w:val="20"/>
                <w:szCs w:val="20"/>
              </w:rPr>
              <w:t>1348</w:t>
            </w:r>
          </w:p>
        </w:tc>
        <w:tc>
          <w:tcPr>
            <w:tcW w:w="633" w:type="dxa"/>
          </w:tcPr>
          <w:p w14:paraId="32F72DFB" w14:textId="77777777" w:rsidR="00FB4656" w:rsidRPr="00FD4964" w:rsidRDefault="00CE45B9" w:rsidP="00FB4656">
            <w:pPr>
              <w:pStyle w:val="NoSpacing"/>
              <w:jc w:val="center"/>
              <w:rPr>
                <w:sz w:val="20"/>
                <w:szCs w:val="20"/>
              </w:rPr>
            </w:pPr>
            <w:r>
              <w:rPr>
                <w:sz w:val="20"/>
                <w:szCs w:val="20"/>
              </w:rPr>
              <w:t>O</w:t>
            </w:r>
          </w:p>
        </w:tc>
        <w:tc>
          <w:tcPr>
            <w:tcW w:w="720" w:type="dxa"/>
          </w:tcPr>
          <w:p w14:paraId="4FABBF63" w14:textId="77777777" w:rsidR="00FB4656" w:rsidRPr="00FD4964" w:rsidRDefault="00CE45B9" w:rsidP="00FB4656">
            <w:pPr>
              <w:pStyle w:val="NoSpacing"/>
              <w:jc w:val="center"/>
              <w:rPr>
                <w:sz w:val="20"/>
                <w:szCs w:val="20"/>
              </w:rPr>
            </w:pPr>
            <w:r>
              <w:rPr>
                <w:sz w:val="20"/>
                <w:szCs w:val="20"/>
              </w:rPr>
              <w:t>1444</w:t>
            </w:r>
          </w:p>
        </w:tc>
        <w:tc>
          <w:tcPr>
            <w:tcW w:w="633" w:type="dxa"/>
          </w:tcPr>
          <w:p w14:paraId="0ADA2491" w14:textId="77777777" w:rsidR="00FB4656" w:rsidRPr="00FD4964" w:rsidRDefault="00CE45B9" w:rsidP="00FB4656">
            <w:pPr>
              <w:pStyle w:val="NoSpacing"/>
              <w:jc w:val="center"/>
              <w:rPr>
                <w:sz w:val="20"/>
                <w:szCs w:val="20"/>
              </w:rPr>
            </w:pPr>
            <w:r>
              <w:rPr>
                <w:sz w:val="20"/>
                <w:szCs w:val="20"/>
              </w:rPr>
              <w:t>O</w:t>
            </w:r>
          </w:p>
        </w:tc>
        <w:tc>
          <w:tcPr>
            <w:tcW w:w="720" w:type="dxa"/>
          </w:tcPr>
          <w:p w14:paraId="6DB97BDB" w14:textId="77777777" w:rsidR="00FB4656" w:rsidRPr="00FD4964" w:rsidRDefault="00FB4656" w:rsidP="00FB4656">
            <w:pPr>
              <w:pStyle w:val="NoSpacing"/>
              <w:jc w:val="center"/>
              <w:rPr>
                <w:sz w:val="20"/>
                <w:szCs w:val="20"/>
              </w:rPr>
            </w:pPr>
          </w:p>
        </w:tc>
        <w:tc>
          <w:tcPr>
            <w:tcW w:w="633" w:type="dxa"/>
          </w:tcPr>
          <w:p w14:paraId="7FD16EB3" w14:textId="77777777" w:rsidR="00FB4656" w:rsidRPr="00FD4964" w:rsidRDefault="00FB4656" w:rsidP="00FB4656">
            <w:pPr>
              <w:pStyle w:val="NoSpacing"/>
              <w:jc w:val="center"/>
              <w:rPr>
                <w:sz w:val="20"/>
                <w:szCs w:val="20"/>
              </w:rPr>
            </w:pPr>
          </w:p>
        </w:tc>
      </w:tr>
      <w:tr w:rsidR="00FB4656" w14:paraId="49479AC6" w14:textId="77777777" w:rsidTr="00FB4656">
        <w:trPr>
          <w:trHeight w:val="145"/>
        </w:trPr>
        <w:tc>
          <w:tcPr>
            <w:tcW w:w="770" w:type="dxa"/>
          </w:tcPr>
          <w:p w14:paraId="6D9BAD25" w14:textId="77777777" w:rsidR="00FB4656" w:rsidRPr="001D3C27" w:rsidRDefault="00FB4656" w:rsidP="00FB4656">
            <w:pPr>
              <w:pStyle w:val="NoSpacing"/>
              <w:jc w:val="center"/>
              <w:rPr>
                <w:b/>
                <w:bCs/>
                <w:sz w:val="20"/>
                <w:szCs w:val="20"/>
              </w:rPr>
            </w:pPr>
            <w:r w:rsidRPr="001D3C27">
              <w:rPr>
                <w:b/>
                <w:bCs/>
                <w:sz w:val="20"/>
                <w:szCs w:val="20"/>
              </w:rPr>
              <w:t>TOTAL</w:t>
            </w:r>
          </w:p>
        </w:tc>
        <w:tc>
          <w:tcPr>
            <w:tcW w:w="720" w:type="dxa"/>
          </w:tcPr>
          <w:p w14:paraId="084E4A33" w14:textId="77777777" w:rsidR="00FB4656" w:rsidRPr="001D3C27" w:rsidRDefault="0039260E" w:rsidP="00FB4656">
            <w:pPr>
              <w:pStyle w:val="NoSpacing"/>
              <w:jc w:val="center"/>
              <w:rPr>
                <w:b/>
                <w:bCs/>
                <w:sz w:val="20"/>
                <w:szCs w:val="20"/>
              </w:rPr>
            </w:pPr>
            <w:r>
              <w:rPr>
                <w:b/>
                <w:bCs/>
                <w:sz w:val="20"/>
                <w:szCs w:val="20"/>
              </w:rPr>
              <w:t>18611</w:t>
            </w:r>
          </w:p>
        </w:tc>
        <w:tc>
          <w:tcPr>
            <w:tcW w:w="633" w:type="dxa"/>
          </w:tcPr>
          <w:p w14:paraId="3E812D6A" w14:textId="77777777" w:rsidR="00FB4656" w:rsidRPr="00FD4964" w:rsidRDefault="00FB4656" w:rsidP="00FB4656">
            <w:pPr>
              <w:pStyle w:val="NoSpacing"/>
              <w:jc w:val="center"/>
              <w:rPr>
                <w:b/>
                <w:bCs/>
                <w:sz w:val="20"/>
                <w:szCs w:val="20"/>
              </w:rPr>
            </w:pPr>
          </w:p>
        </w:tc>
        <w:tc>
          <w:tcPr>
            <w:tcW w:w="720" w:type="dxa"/>
          </w:tcPr>
          <w:p w14:paraId="7CB81FC2" w14:textId="77777777" w:rsidR="00FB4656" w:rsidRPr="00FD4964" w:rsidRDefault="0039260E" w:rsidP="00FB4656">
            <w:pPr>
              <w:pStyle w:val="NoSpacing"/>
              <w:jc w:val="center"/>
              <w:rPr>
                <w:b/>
                <w:bCs/>
                <w:sz w:val="20"/>
                <w:szCs w:val="20"/>
              </w:rPr>
            </w:pPr>
            <w:r>
              <w:rPr>
                <w:b/>
                <w:bCs/>
                <w:sz w:val="20"/>
                <w:szCs w:val="20"/>
              </w:rPr>
              <w:t>23142</w:t>
            </w:r>
          </w:p>
        </w:tc>
        <w:tc>
          <w:tcPr>
            <w:tcW w:w="633" w:type="dxa"/>
          </w:tcPr>
          <w:p w14:paraId="3EA75707" w14:textId="77777777" w:rsidR="00FB4656" w:rsidRPr="00FD4964" w:rsidRDefault="00FB4656" w:rsidP="00FB4656">
            <w:pPr>
              <w:pStyle w:val="NoSpacing"/>
              <w:jc w:val="center"/>
              <w:rPr>
                <w:b/>
                <w:bCs/>
                <w:sz w:val="20"/>
                <w:szCs w:val="20"/>
              </w:rPr>
            </w:pPr>
          </w:p>
        </w:tc>
        <w:tc>
          <w:tcPr>
            <w:tcW w:w="720" w:type="dxa"/>
          </w:tcPr>
          <w:p w14:paraId="34C283A1" w14:textId="77777777" w:rsidR="00FB4656" w:rsidRPr="00FD4964" w:rsidRDefault="0039260E" w:rsidP="00FB4656">
            <w:pPr>
              <w:pStyle w:val="NoSpacing"/>
              <w:jc w:val="center"/>
              <w:rPr>
                <w:b/>
                <w:bCs/>
                <w:sz w:val="20"/>
                <w:szCs w:val="20"/>
              </w:rPr>
            </w:pPr>
            <w:r>
              <w:rPr>
                <w:b/>
                <w:bCs/>
                <w:sz w:val="20"/>
                <w:szCs w:val="20"/>
              </w:rPr>
              <w:t>27008</w:t>
            </w:r>
          </w:p>
        </w:tc>
        <w:tc>
          <w:tcPr>
            <w:tcW w:w="633" w:type="dxa"/>
          </w:tcPr>
          <w:p w14:paraId="25409A65" w14:textId="77777777" w:rsidR="00FB4656" w:rsidRPr="00FD4964" w:rsidRDefault="00FB4656" w:rsidP="00FB4656">
            <w:pPr>
              <w:pStyle w:val="NoSpacing"/>
              <w:jc w:val="center"/>
              <w:rPr>
                <w:b/>
                <w:bCs/>
                <w:sz w:val="20"/>
                <w:szCs w:val="20"/>
              </w:rPr>
            </w:pPr>
          </w:p>
        </w:tc>
        <w:tc>
          <w:tcPr>
            <w:tcW w:w="720" w:type="dxa"/>
          </w:tcPr>
          <w:p w14:paraId="3A6FE58A" w14:textId="77777777" w:rsidR="00FB4656" w:rsidRPr="00FD4964" w:rsidRDefault="0039260E" w:rsidP="00FB4656">
            <w:pPr>
              <w:pStyle w:val="NoSpacing"/>
              <w:jc w:val="center"/>
              <w:rPr>
                <w:b/>
                <w:bCs/>
                <w:sz w:val="20"/>
                <w:szCs w:val="20"/>
              </w:rPr>
            </w:pPr>
            <w:r>
              <w:rPr>
                <w:b/>
                <w:bCs/>
                <w:sz w:val="20"/>
                <w:szCs w:val="20"/>
              </w:rPr>
              <w:t>20348</w:t>
            </w:r>
          </w:p>
        </w:tc>
        <w:tc>
          <w:tcPr>
            <w:tcW w:w="633" w:type="dxa"/>
          </w:tcPr>
          <w:p w14:paraId="71C5B898" w14:textId="77777777" w:rsidR="00FB4656" w:rsidRPr="00FD4964" w:rsidRDefault="00FB4656" w:rsidP="00FB4656">
            <w:pPr>
              <w:pStyle w:val="NoSpacing"/>
              <w:jc w:val="center"/>
              <w:rPr>
                <w:b/>
                <w:bCs/>
                <w:sz w:val="20"/>
                <w:szCs w:val="20"/>
              </w:rPr>
            </w:pPr>
          </w:p>
        </w:tc>
      </w:tr>
    </w:tbl>
    <w:p w14:paraId="5B098BFF" w14:textId="77777777" w:rsidR="005D1970" w:rsidRDefault="005D1970" w:rsidP="00A5449A">
      <w:pPr>
        <w:pStyle w:val="ListParagraph"/>
        <w:spacing w:after="0"/>
        <w:ind w:left="851" w:firstLine="567"/>
        <w:jc w:val="both"/>
        <w:rPr>
          <w:rFonts w:cstheme="minorHAnsi"/>
          <w:bCs/>
          <w:sz w:val="28"/>
          <w:szCs w:val="24"/>
        </w:rPr>
      </w:pPr>
    </w:p>
    <w:p w14:paraId="184CAF53" w14:textId="77777777" w:rsidR="00A5449A" w:rsidRDefault="00A5449A" w:rsidP="00A5449A">
      <w:pPr>
        <w:pStyle w:val="ListParagraph"/>
        <w:spacing w:after="0"/>
        <w:ind w:left="851" w:firstLine="567"/>
        <w:jc w:val="both"/>
        <w:rPr>
          <w:rFonts w:cstheme="minorHAnsi"/>
          <w:bCs/>
          <w:sz w:val="28"/>
          <w:szCs w:val="24"/>
        </w:rPr>
      </w:pPr>
    </w:p>
    <w:p w14:paraId="50EEB607" w14:textId="77777777" w:rsidR="00FB4656" w:rsidRDefault="00FB4656" w:rsidP="00A5449A">
      <w:pPr>
        <w:pStyle w:val="ListParagraph"/>
        <w:spacing w:after="0"/>
        <w:ind w:left="851" w:firstLine="567"/>
        <w:jc w:val="both"/>
        <w:rPr>
          <w:rFonts w:cs="Raavi"/>
          <w:sz w:val="28"/>
          <w:szCs w:val="28"/>
          <w:lang w:bidi="pa-IN"/>
        </w:rPr>
      </w:pPr>
    </w:p>
    <w:p w14:paraId="70CA1131" w14:textId="77777777" w:rsidR="00FB4656" w:rsidRDefault="00FB4656" w:rsidP="00A5449A">
      <w:pPr>
        <w:pStyle w:val="ListParagraph"/>
        <w:spacing w:after="0"/>
        <w:ind w:left="851" w:firstLine="567"/>
        <w:jc w:val="both"/>
        <w:rPr>
          <w:rFonts w:cs="Raavi"/>
          <w:sz w:val="28"/>
          <w:szCs w:val="28"/>
          <w:lang w:bidi="pa-IN"/>
        </w:rPr>
      </w:pPr>
    </w:p>
    <w:p w14:paraId="13027F29" w14:textId="77777777" w:rsidR="000A7EB7" w:rsidRDefault="000A7EB7" w:rsidP="00A5449A">
      <w:pPr>
        <w:pStyle w:val="ListParagraph"/>
        <w:spacing w:after="0"/>
        <w:ind w:left="851" w:firstLine="567"/>
        <w:jc w:val="both"/>
        <w:rPr>
          <w:rFonts w:cstheme="minorHAnsi"/>
          <w:bCs/>
          <w:sz w:val="28"/>
          <w:szCs w:val="28"/>
        </w:rPr>
      </w:pPr>
    </w:p>
    <w:p w14:paraId="61D51332" w14:textId="77777777" w:rsidR="000A7EB7" w:rsidRDefault="000A7EB7" w:rsidP="00A5449A">
      <w:pPr>
        <w:pStyle w:val="ListParagraph"/>
        <w:spacing w:after="0"/>
        <w:ind w:left="851" w:firstLine="567"/>
        <w:jc w:val="both"/>
        <w:rPr>
          <w:rFonts w:cstheme="minorHAnsi"/>
          <w:bCs/>
          <w:sz w:val="28"/>
          <w:szCs w:val="28"/>
        </w:rPr>
      </w:pPr>
    </w:p>
    <w:p w14:paraId="464E540F" w14:textId="77777777" w:rsidR="000A7EB7" w:rsidRDefault="000A7EB7" w:rsidP="00A5449A">
      <w:pPr>
        <w:pStyle w:val="ListParagraph"/>
        <w:spacing w:after="0"/>
        <w:ind w:left="851" w:firstLine="567"/>
        <w:jc w:val="both"/>
        <w:rPr>
          <w:rFonts w:cstheme="minorHAnsi"/>
          <w:bCs/>
          <w:sz w:val="28"/>
          <w:szCs w:val="28"/>
        </w:rPr>
      </w:pPr>
    </w:p>
    <w:p w14:paraId="45FB96B2" w14:textId="77777777" w:rsidR="000A7EB7" w:rsidRDefault="000A7EB7" w:rsidP="00A5449A">
      <w:pPr>
        <w:pStyle w:val="ListParagraph"/>
        <w:spacing w:after="0"/>
        <w:ind w:left="851" w:firstLine="567"/>
        <w:jc w:val="both"/>
        <w:rPr>
          <w:rFonts w:cstheme="minorHAnsi"/>
          <w:bCs/>
          <w:sz w:val="28"/>
          <w:szCs w:val="28"/>
        </w:rPr>
      </w:pPr>
    </w:p>
    <w:p w14:paraId="5FD0FCEF" w14:textId="77777777" w:rsidR="000A7EB7" w:rsidRDefault="000A7EB7" w:rsidP="00A5449A">
      <w:pPr>
        <w:pStyle w:val="ListParagraph"/>
        <w:spacing w:after="0"/>
        <w:ind w:left="851" w:firstLine="567"/>
        <w:jc w:val="both"/>
        <w:rPr>
          <w:rFonts w:cstheme="minorHAnsi"/>
          <w:bCs/>
          <w:sz w:val="28"/>
          <w:szCs w:val="28"/>
        </w:rPr>
      </w:pPr>
    </w:p>
    <w:p w14:paraId="6F844798" w14:textId="77777777" w:rsidR="000A7EB7" w:rsidRDefault="000A7EB7" w:rsidP="00A5449A">
      <w:pPr>
        <w:pStyle w:val="ListParagraph"/>
        <w:spacing w:after="0"/>
        <w:ind w:left="851" w:firstLine="567"/>
        <w:jc w:val="both"/>
        <w:rPr>
          <w:rFonts w:cstheme="minorHAnsi"/>
          <w:bCs/>
          <w:sz w:val="28"/>
          <w:szCs w:val="28"/>
        </w:rPr>
      </w:pPr>
    </w:p>
    <w:p w14:paraId="40BB8C34" w14:textId="77777777" w:rsidR="000A7EB7" w:rsidRDefault="000A7EB7" w:rsidP="00A5449A">
      <w:pPr>
        <w:pStyle w:val="ListParagraph"/>
        <w:spacing w:after="0"/>
        <w:ind w:left="851" w:firstLine="567"/>
        <w:jc w:val="both"/>
        <w:rPr>
          <w:rFonts w:cstheme="minorHAnsi"/>
          <w:bCs/>
          <w:sz w:val="28"/>
          <w:szCs w:val="28"/>
        </w:rPr>
      </w:pPr>
    </w:p>
    <w:p w14:paraId="75FE75A3" w14:textId="77777777" w:rsidR="000A7EB7" w:rsidRDefault="000A7EB7" w:rsidP="00A5449A">
      <w:pPr>
        <w:pStyle w:val="ListParagraph"/>
        <w:spacing w:after="0"/>
        <w:ind w:left="851" w:firstLine="567"/>
        <w:jc w:val="both"/>
        <w:rPr>
          <w:rFonts w:cstheme="minorHAnsi"/>
          <w:bCs/>
          <w:sz w:val="28"/>
          <w:szCs w:val="28"/>
        </w:rPr>
      </w:pPr>
    </w:p>
    <w:p w14:paraId="3DF3EABF" w14:textId="77777777" w:rsidR="000A7EB7" w:rsidRDefault="000A7EB7" w:rsidP="00A5449A">
      <w:pPr>
        <w:pStyle w:val="ListParagraph"/>
        <w:spacing w:after="0"/>
        <w:ind w:left="851" w:firstLine="567"/>
        <w:jc w:val="both"/>
        <w:rPr>
          <w:rFonts w:cstheme="minorHAnsi"/>
          <w:bCs/>
          <w:sz w:val="28"/>
          <w:szCs w:val="28"/>
        </w:rPr>
      </w:pPr>
    </w:p>
    <w:p w14:paraId="51817707" w14:textId="624B11F2" w:rsidR="00FB4656" w:rsidRDefault="00B03447" w:rsidP="00A5449A">
      <w:pPr>
        <w:pStyle w:val="ListParagraph"/>
        <w:spacing w:after="0"/>
        <w:ind w:left="851" w:firstLine="567"/>
        <w:jc w:val="both"/>
        <w:rPr>
          <w:rFonts w:cs="Raavi"/>
          <w:sz w:val="28"/>
          <w:szCs w:val="28"/>
          <w:lang w:bidi="pa-IN"/>
        </w:rPr>
      </w:pPr>
      <w:r w:rsidRPr="00B738D8">
        <w:rPr>
          <w:rFonts w:cstheme="minorHAnsi"/>
          <w:bCs/>
          <w:sz w:val="28"/>
          <w:szCs w:val="28"/>
        </w:rPr>
        <w:t xml:space="preserve">Forum observed that the annual consumption of petitioner from </w:t>
      </w:r>
      <w:r>
        <w:rPr>
          <w:rFonts w:cstheme="minorHAnsi"/>
          <w:bCs/>
          <w:sz w:val="28"/>
          <w:szCs w:val="28"/>
        </w:rPr>
        <w:t>2020</w:t>
      </w:r>
      <w:r w:rsidRPr="00B738D8">
        <w:rPr>
          <w:rFonts w:cstheme="minorHAnsi"/>
          <w:bCs/>
          <w:sz w:val="28"/>
          <w:szCs w:val="28"/>
        </w:rPr>
        <w:t xml:space="preserve"> to 202</w:t>
      </w:r>
      <w:r>
        <w:rPr>
          <w:rFonts w:cstheme="minorHAnsi"/>
          <w:bCs/>
          <w:sz w:val="28"/>
          <w:szCs w:val="28"/>
        </w:rPr>
        <w:t>3 (upto 09/2023)</w:t>
      </w:r>
      <w:r w:rsidRPr="00B738D8">
        <w:rPr>
          <w:rFonts w:cstheme="minorHAnsi"/>
          <w:bCs/>
          <w:sz w:val="28"/>
          <w:szCs w:val="28"/>
        </w:rPr>
        <w:t xml:space="preserve"> is </w:t>
      </w:r>
      <w:r>
        <w:rPr>
          <w:rFonts w:cstheme="minorHAnsi"/>
          <w:bCs/>
          <w:sz w:val="28"/>
          <w:szCs w:val="28"/>
        </w:rPr>
        <w:t>18611, 23142, 27008 &amp; 20348</w:t>
      </w:r>
      <w:r w:rsidRPr="00B738D8">
        <w:rPr>
          <w:rFonts w:cstheme="minorHAnsi"/>
          <w:bCs/>
          <w:sz w:val="28"/>
          <w:szCs w:val="28"/>
        </w:rPr>
        <w:t xml:space="preserve"> units respectively</w:t>
      </w:r>
      <w:r w:rsidR="009E39EE">
        <w:rPr>
          <w:rFonts w:cstheme="minorHAnsi"/>
          <w:bCs/>
          <w:sz w:val="28"/>
          <w:szCs w:val="28"/>
        </w:rPr>
        <w:t xml:space="preserve"> is consistent and there is not much difference in consumption after the replacement of disputed meter whose one phase as declared dead in ME Lab</w:t>
      </w:r>
      <w:r>
        <w:rPr>
          <w:rFonts w:cstheme="minorHAnsi"/>
          <w:bCs/>
          <w:sz w:val="28"/>
          <w:szCs w:val="28"/>
        </w:rPr>
        <w:t>.</w:t>
      </w:r>
    </w:p>
    <w:p w14:paraId="6EC038FB" w14:textId="74FC4C40" w:rsidR="004453E5" w:rsidRDefault="00EB311F" w:rsidP="004453E5">
      <w:pPr>
        <w:pStyle w:val="ListParagraph"/>
        <w:spacing w:after="0"/>
        <w:ind w:left="851" w:firstLine="567"/>
        <w:jc w:val="both"/>
        <w:rPr>
          <w:rFonts w:cs="Raavi"/>
          <w:sz w:val="28"/>
          <w:szCs w:val="28"/>
          <w:lang w:bidi="pa-IN"/>
        </w:rPr>
      </w:pPr>
      <w:r>
        <w:rPr>
          <w:rFonts w:cs="Raavi"/>
          <w:sz w:val="28"/>
          <w:szCs w:val="28"/>
          <w:lang w:bidi="pa-IN"/>
        </w:rPr>
        <w:t>M</w:t>
      </w:r>
      <w:r w:rsidR="004453E5">
        <w:rPr>
          <w:rFonts w:cs="Raavi"/>
          <w:sz w:val="28"/>
          <w:szCs w:val="28"/>
          <w:lang w:bidi="pa-IN"/>
        </w:rPr>
        <w:t xml:space="preserve">eter of the petitioner was checked in ME lab vide challan no. 489 dated 24.01.2023 where it was reported as </w:t>
      </w:r>
      <w:r w:rsidR="000C1096">
        <w:rPr>
          <w:rFonts w:cs="Raavi"/>
          <w:sz w:val="28"/>
          <w:szCs w:val="28"/>
          <w:lang w:bidi="pa-IN"/>
        </w:rPr>
        <w:t>under: -</w:t>
      </w:r>
    </w:p>
    <w:p w14:paraId="5F56F589" w14:textId="6CDE4833" w:rsidR="004453E5" w:rsidRPr="000C3ADD" w:rsidRDefault="004453E5" w:rsidP="007D5360">
      <w:pPr>
        <w:pStyle w:val="ListParagraph"/>
        <w:spacing w:after="0"/>
        <w:ind w:left="993" w:right="249"/>
        <w:jc w:val="both"/>
        <w:rPr>
          <w:rFonts w:ascii="AnmolLipi" w:hAnsi="AnmolLipi"/>
          <w:bCs/>
          <w:i/>
          <w:iCs/>
          <w:sz w:val="24"/>
          <w:szCs w:val="24"/>
        </w:rPr>
      </w:pPr>
      <w:r w:rsidRPr="000C3ADD">
        <w:rPr>
          <w:rFonts w:ascii="AnmolLipi" w:hAnsi="AnmolLipi" w:cs="Raavi"/>
          <w:sz w:val="24"/>
          <w:szCs w:val="24"/>
          <w:lang w:bidi="pa-IN"/>
        </w:rPr>
        <w:t>“</w:t>
      </w:r>
      <w:proofErr w:type="spellStart"/>
      <w:r w:rsidRPr="000C3ADD">
        <w:rPr>
          <w:rFonts w:ascii="AnmolLipi" w:hAnsi="AnmolLipi" w:cs="Raavi"/>
          <w:i/>
          <w:iCs/>
          <w:sz w:val="24"/>
          <w:szCs w:val="24"/>
          <w:lang w:bidi="pa-IN"/>
        </w:rPr>
        <w:t>mItr</w:t>
      </w:r>
      <w:proofErr w:type="spellEnd"/>
      <w:r w:rsidRPr="000C3ADD">
        <w:rPr>
          <w:rFonts w:ascii="AnmolLipi" w:hAnsi="AnmolLipi" w:cs="Raavi"/>
          <w:i/>
          <w:iCs/>
          <w:sz w:val="24"/>
          <w:szCs w:val="24"/>
          <w:lang w:bidi="pa-IN"/>
        </w:rPr>
        <w:t xml:space="preserve"> </w:t>
      </w:r>
      <w:proofErr w:type="spellStart"/>
      <w:r w:rsidRPr="000C3ADD">
        <w:rPr>
          <w:rFonts w:ascii="AnmolLipi" w:hAnsi="AnmolLipi" w:cs="Raavi"/>
          <w:i/>
          <w:iCs/>
          <w:sz w:val="24"/>
          <w:szCs w:val="24"/>
          <w:lang w:bidi="pa-IN"/>
        </w:rPr>
        <w:t>dI</w:t>
      </w:r>
      <w:proofErr w:type="spellEnd"/>
      <w:r w:rsidRPr="000C3ADD">
        <w:rPr>
          <w:rFonts w:ascii="AnmolLipi" w:hAnsi="AnmolLipi" w:cs="Raavi"/>
          <w:i/>
          <w:iCs/>
          <w:sz w:val="24"/>
          <w:szCs w:val="24"/>
          <w:lang w:bidi="pa-IN"/>
        </w:rPr>
        <w:t xml:space="preserve"> </w:t>
      </w:r>
      <w:proofErr w:type="spellStart"/>
      <w:r w:rsidRPr="000C3ADD">
        <w:rPr>
          <w:rFonts w:ascii="AnmolLipi" w:hAnsi="AnmolLipi" w:cs="Raavi"/>
          <w:i/>
          <w:iCs/>
          <w:sz w:val="24"/>
          <w:szCs w:val="24"/>
          <w:lang w:bidi="pa-IN"/>
        </w:rPr>
        <w:t>AYkurysI</w:t>
      </w:r>
      <w:proofErr w:type="spellEnd"/>
      <w:r w:rsidRPr="000C3ADD">
        <w:rPr>
          <w:rFonts w:ascii="AnmolLipi" w:hAnsi="AnmolLipi" w:cs="Raavi"/>
          <w:sz w:val="24"/>
          <w:szCs w:val="24"/>
          <w:lang w:bidi="pa-IN"/>
        </w:rPr>
        <w:t xml:space="preserve"> </w:t>
      </w:r>
      <w:proofErr w:type="spellStart"/>
      <w:r w:rsidRPr="000C3ADD">
        <w:rPr>
          <w:rFonts w:ascii="AnmolLipi" w:hAnsi="AnmolLipi" w:cs="Raavi"/>
          <w:i/>
          <w:iCs/>
          <w:sz w:val="24"/>
          <w:szCs w:val="24"/>
          <w:lang w:bidi="pa-IN"/>
        </w:rPr>
        <w:t>tYst</w:t>
      </w:r>
      <w:proofErr w:type="spellEnd"/>
      <w:r w:rsidRPr="000C3ADD">
        <w:rPr>
          <w:rFonts w:ascii="AnmolLipi" w:hAnsi="AnmolLipi" w:cs="Raavi"/>
          <w:i/>
          <w:iCs/>
          <w:sz w:val="24"/>
          <w:szCs w:val="24"/>
          <w:lang w:bidi="pa-IN"/>
        </w:rPr>
        <w:t xml:space="preserve"> </w:t>
      </w:r>
      <w:proofErr w:type="spellStart"/>
      <w:r w:rsidRPr="000C3ADD">
        <w:rPr>
          <w:rFonts w:ascii="AnmolLipi" w:hAnsi="AnmolLipi" w:cs="Raavi"/>
          <w:i/>
          <w:iCs/>
          <w:sz w:val="24"/>
          <w:szCs w:val="24"/>
          <w:lang w:bidi="pa-IN"/>
        </w:rPr>
        <w:t>bYNc</w:t>
      </w:r>
      <w:proofErr w:type="spellEnd"/>
      <w:r w:rsidRPr="000C3ADD">
        <w:rPr>
          <w:rFonts w:ascii="AnmolLipi" w:hAnsi="AnmolLipi" w:cs="Raavi"/>
          <w:i/>
          <w:iCs/>
          <w:sz w:val="24"/>
          <w:szCs w:val="24"/>
          <w:lang w:bidi="pa-IN"/>
        </w:rPr>
        <w:t xml:space="preserve"> </w:t>
      </w:r>
      <w:proofErr w:type="spellStart"/>
      <w:r w:rsidRPr="000C3ADD">
        <w:rPr>
          <w:rFonts w:ascii="AnmolLipi" w:hAnsi="AnmolLipi" w:cs="Raavi"/>
          <w:i/>
          <w:iCs/>
          <w:sz w:val="24"/>
          <w:szCs w:val="24"/>
          <w:lang w:bidi="pa-IN"/>
        </w:rPr>
        <w:t>qy</w:t>
      </w:r>
      <w:proofErr w:type="spellEnd"/>
      <w:r w:rsidRPr="000C3ADD">
        <w:rPr>
          <w:rFonts w:ascii="AnmolLipi" w:hAnsi="AnmolLipi" w:cs="Raavi"/>
          <w:i/>
          <w:iCs/>
          <w:sz w:val="24"/>
          <w:szCs w:val="24"/>
          <w:lang w:bidi="pa-IN"/>
        </w:rPr>
        <w:t xml:space="preserve"> </w:t>
      </w:r>
      <w:proofErr w:type="spellStart"/>
      <w:r w:rsidRPr="000C3ADD">
        <w:rPr>
          <w:rFonts w:ascii="AnmolLipi" w:hAnsi="AnmolLipi" w:cs="Raavi"/>
          <w:i/>
          <w:iCs/>
          <w:sz w:val="24"/>
          <w:szCs w:val="24"/>
          <w:lang w:bidi="pa-IN"/>
        </w:rPr>
        <w:t>cY`k</w:t>
      </w:r>
      <w:proofErr w:type="spellEnd"/>
      <w:r w:rsidRPr="000C3ADD">
        <w:rPr>
          <w:rFonts w:ascii="AnmolLipi" w:hAnsi="AnmolLipi" w:cs="Raavi"/>
          <w:sz w:val="24"/>
          <w:szCs w:val="24"/>
          <w:lang w:bidi="pa-IN"/>
        </w:rPr>
        <w:t xml:space="preserve"> </w:t>
      </w:r>
      <w:proofErr w:type="spellStart"/>
      <w:r w:rsidRPr="000C3ADD">
        <w:rPr>
          <w:rFonts w:ascii="AnmolLipi" w:hAnsi="AnmolLipi" w:cs="Raavi"/>
          <w:i/>
          <w:iCs/>
          <w:sz w:val="24"/>
          <w:szCs w:val="24"/>
          <w:lang w:bidi="pa-IN"/>
        </w:rPr>
        <w:t>kIqI</w:t>
      </w:r>
      <w:proofErr w:type="spellEnd"/>
      <w:r w:rsidRPr="000C3ADD">
        <w:rPr>
          <w:rFonts w:ascii="AnmolLipi" w:hAnsi="AnmolLipi" w:cs="Raavi"/>
          <w:i/>
          <w:iCs/>
          <w:sz w:val="24"/>
          <w:szCs w:val="24"/>
          <w:lang w:bidi="pa-IN"/>
        </w:rPr>
        <w:t xml:space="preserve"> </w:t>
      </w:r>
      <w:proofErr w:type="spellStart"/>
      <w:proofErr w:type="gramStart"/>
      <w:r w:rsidRPr="000C3ADD">
        <w:rPr>
          <w:rFonts w:ascii="AnmolLipi" w:hAnsi="AnmolLipi" w:cs="Raavi"/>
          <w:i/>
          <w:iCs/>
          <w:sz w:val="24"/>
          <w:szCs w:val="24"/>
          <w:lang w:bidi="pa-IN"/>
        </w:rPr>
        <w:t>qW</w:t>
      </w:r>
      <w:proofErr w:type="spellEnd"/>
      <w:r w:rsidRPr="000C3ADD">
        <w:rPr>
          <w:bCs/>
          <w:sz w:val="24"/>
          <w:szCs w:val="24"/>
        </w:rPr>
        <w:t xml:space="preserve">  </w:t>
      </w:r>
      <w:r w:rsidRPr="000C3ADD">
        <w:rPr>
          <w:bCs/>
          <w:i/>
          <w:iCs/>
          <w:sz w:val="24"/>
          <w:szCs w:val="24"/>
        </w:rPr>
        <w:t>KWH</w:t>
      </w:r>
      <w:proofErr w:type="gramEnd"/>
      <w:r w:rsidRPr="000C3ADD">
        <w:rPr>
          <w:bCs/>
          <w:i/>
          <w:iCs/>
          <w:sz w:val="24"/>
          <w:szCs w:val="24"/>
        </w:rPr>
        <w:t>, KVAH</w:t>
      </w:r>
      <w:r w:rsidRPr="000C3ADD">
        <w:rPr>
          <w:bCs/>
          <w:sz w:val="24"/>
          <w:szCs w:val="24"/>
        </w:rPr>
        <w:t xml:space="preserve"> </w:t>
      </w:r>
      <w:proofErr w:type="spellStart"/>
      <w:r w:rsidRPr="000C3ADD">
        <w:rPr>
          <w:rFonts w:ascii="AnmolLipi" w:hAnsi="AnmolLipi"/>
          <w:bCs/>
          <w:i/>
          <w:iCs/>
          <w:sz w:val="24"/>
          <w:szCs w:val="24"/>
        </w:rPr>
        <w:t>mof</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qy</w:t>
      </w:r>
      <w:proofErr w:type="spellEnd"/>
      <w:r w:rsidRPr="000C3ADD">
        <w:rPr>
          <w:bCs/>
          <w:sz w:val="24"/>
          <w:szCs w:val="24"/>
        </w:rPr>
        <w:t xml:space="preserve">  </w:t>
      </w:r>
      <w:r w:rsidR="00EB311F" w:rsidRPr="000C3ADD">
        <w:rPr>
          <w:rFonts w:ascii="AnmolLipi" w:hAnsi="AnmolLipi"/>
          <w:bCs/>
          <w:i/>
          <w:iCs/>
          <w:sz w:val="24"/>
          <w:szCs w:val="24"/>
        </w:rPr>
        <w:t>pl</w:t>
      </w:r>
      <w:r w:rsidRPr="000C3ADD">
        <w:rPr>
          <w:rFonts w:ascii="AnmolLipi" w:hAnsi="AnmolLipi"/>
          <w:bCs/>
          <w:i/>
          <w:iCs/>
          <w:sz w:val="24"/>
          <w:szCs w:val="24"/>
        </w:rPr>
        <w:t xml:space="preserve">s </w:t>
      </w:r>
      <w:proofErr w:type="spellStart"/>
      <w:r w:rsidRPr="000C3ADD">
        <w:rPr>
          <w:rFonts w:ascii="AnmolLipi" w:hAnsi="AnmolLipi"/>
          <w:bCs/>
          <w:i/>
          <w:iCs/>
          <w:sz w:val="24"/>
          <w:szCs w:val="24"/>
        </w:rPr>
        <w:t>Aqy</w:t>
      </w:r>
      <w:proofErr w:type="spellEnd"/>
      <w:r w:rsidRPr="000C3ADD">
        <w:rPr>
          <w:bCs/>
          <w:i/>
          <w:iCs/>
          <w:sz w:val="24"/>
          <w:szCs w:val="24"/>
        </w:rPr>
        <w:t xml:space="preserve"> Dial </w:t>
      </w:r>
      <w:proofErr w:type="spellStart"/>
      <w:r w:rsidRPr="000C3ADD">
        <w:rPr>
          <w:rFonts w:ascii="AnmolLipi" w:hAnsi="AnmolLipi"/>
          <w:bCs/>
          <w:i/>
          <w:iCs/>
          <w:sz w:val="24"/>
          <w:szCs w:val="24"/>
        </w:rPr>
        <w:t>tYst</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aupr</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nqIjy</w:t>
      </w:r>
      <w:proofErr w:type="spellEnd"/>
      <w:r w:rsidRPr="000C3ADD">
        <w:rPr>
          <w:rFonts w:ascii="AnmolLipi" w:hAnsi="AnmolLipi"/>
          <w:bCs/>
          <w:i/>
          <w:iCs/>
          <w:sz w:val="24"/>
          <w:szCs w:val="24"/>
        </w:rPr>
        <w:t xml:space="preserve"> (-34.88%) </w:t>
      </w:r>
      <w:proofErr w:type="spellStart"/>
      <w:r w:rsidRPr="000C3ADD">
        <w:rPr>
          <w:rFonts w:ascii="AnmolLipi" w:hAnsi="AnmolLipi"/>
          <w:bCs/>
          <w:i/>
          <w:iCs/>
          <w:sz w:val="24"/>
          <w:szCs w:val="24"/>
        </w:rPr>
        <w:t>sloA</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pwey</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gey</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jdik</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mItr</w:t>
      </w:r>
      <w:proofErr w:type="spellEnd"/>
      <w:r w:rsidRPr="000C3ADD">
        <w:rPr>
          <w:rFonts w:cstheme="minorHAnsi"/>
          <w:bCs/>
          <w:i/>
          <w:iCs/>
          <w:sz w:val="24"/>
          <w:szCs w:val="24"/>
        </w:rPr>
        <w:t xml:space="preserve"> Red Phase </w:t>
      </w:r>
      <w:proofErr w:type="spellStart"/>
      <w:r w:rsidRPr="000C3ADD">
        <w:rPr>
          <w:rFonts w:ascii="AnmolLipi" w:hAnsi="AnmolLipi"/>
          <w:bCs/>
          <w:i/>
          <w:iCs/>
          <w:sz w:val="24"/>
          <w:szCs w:val="24"/>
        </w:rPr>
        <w:t>aupr</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ibjlI</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dI</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Kpq</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irkwrf</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lastRenderedPageBreak/>
        <w:t>nhIN</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krdw</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mItr</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ie`k</w:t>
      </w:r>
      <w:proofErr w:type="spellEnd"/>
      <w:r w:rsidRPr="000C3ADD">
        <w:rPr>
          <w:rFonts w:ascii="AnmolLipi" w:hAnsi="AnmolLipi"/>
          <w:bCs/>
          <w:i/>
          <w:iCs/>
          <w:sz w:val="24"/>
          <w:szCs w:val="24"/>
        </w:rPr>
        <w:t xml:space="preserve"> </w:t>
      </w:r>
      <w:r w:rsidRPr="000C3ADD">
        <w:rPr>
          <w:rFonts w:cstheme="minorHAnsi"/>
          <w:bCs/>
          <w:i/>
          <w:iCs/>
          <w:sz w:val="24"/>
          <w:szCs w:val="24"/>
        </w:rPr>
        <w:t>Phase (R Phase)</w:t>
      </w:r>
      <w:r w:rsidRPr="000C3ADD">
        <w:rPr>
          <w:rFonts w:ascii="AnmolLipi" w:hAnsi="AnmolLipi"/>
          <w:bCs/>
          <w:i/>
          <w:iCs/>
          <w:sz w:val="24"/>
          <w:szCs w:val="24"/>
        </w:rPr>
        <w:t xml:space="preserve"> </w:t>
      </w:r>
      <w:proofErr w:type="spellStart"/>
      <w:r w:rsidRPr="000C3ADD">
        <w:rPr>
          <w:rFonts w:ascii="AnmolLipi" w:hAnsi="AnmolLipi"/>
          <w:bCs/>
          <w:i/>
          <w:iCs/>
          <w:sz w:val="24"/>
          <w:szCs w:val="24"/>
        </w:rPr>
        <w:t>qy</w:t>
      </w:r>
      <w:proofErr w:type="spellEnd"/>
      <w:r w:rsidRPr="000C3ADD">
        <w:rPr>
          <w:rFonts w:ascii="AnmolLipi" w:hAnsi="AnmolLipi"/>
          <w:bCs/>
          <w:i/>
          <w:iCs/>
          <w:sz w:val="24"/>
          <w:szCs w:val="24"/>
        </w:rPr>
        <w:t xml:space="preserve"> </w:t>
      </w:r>
      <w:r w:rsidRPr="000C3ADD">
        <w:rPr>
          <w:rFonts w:cstheme="minorHAnsi"/>
          <w:bCs/>
          <w:i/>
          <w:iCs/>
          <w:sz w:val="24"/>
          <w:szCs w:val="24"/>
        </w:rPr>
        <w:t>Dead</w:t>
      </w:r>
      <w:r w:rsidRPr="000C3ADD">
        <w:rPr>
          <w:rFonts w:ascii="AnmolLipi" w:hAnsi="AnmolLipi"/>
          <w:bCs/>
          <w:i/>
          <w:iCs/>
          <w:sz w:val="24"/>
          <w:szCs w:val="24"/>
        </w:rPr>
        <w:t xml:space="preserve"> </w:t>
      </w:r>
      <w:proofErr w:type="spellStart"/>
      <w:r w:rsidRPr="000C3ADD">
        <w:rPr>
          <w:rFonts w:ascii="AnmolLipi" w:hAnsi="AnmolLipi"/>
          <w:bCs/>
          <w:i/>
          <w:iCs/>
          <w:sz w:val="24"/>
          <w:szCs w:val="24"/>
        </w:rPr>
        <w:t>hY</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mItr</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pYk</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krky</w:t>
      </w:r>
      <w:proofErr w:type="spellEnd"/>
      <w:r w:rsidRPr="000C3ADD">
        <w:rPr>
          <w:rFonts w:ascii="AnmolLipi" w:hAnsi="AnmolLipi"/>
          <w:bCs/>
          <w:i/>
          <w:iCs/>
          <w:sz w:val="24"/>
          <w:szCs w:val="24"/>
        </w:rPr>
        <w:t xml:space="preserve"> </w:t>
      </w:r>
      <w:r w:rsidRPr="000C3ADD">
        <w:rPr>
          <w:rFonts w:cstheme="minorHAnsi"/>
          <w:bCs/>
          <w:i/>
          <w:iCs/>
          <w:sz w:val="24"/>
          <w:szCs w:val="24"/>
        </w:rPr>
        <w:t>PS</w:t>
      </w:r>
      <w:r w:rsidR="009E39EE" w:rsidRPr="000C3ADD">
        <w:rPr>
          <w:rFonts w:cstheme="minorHAnsi"/>
          <w:bCs/>
          <w:i/>
          <w:iCs/>
          <w:sz w:val="24"/>
          <w:szCs w:val="24"/>
        </w:rPr>
        <w:t xml:space="preserve"> </w:t>
      </w:r>
      <w:r w:rsidRPr="000C3ADD">
        <w:rPr>
          <w:rFonts w:cstheme="minorHAnsi"/>
          <w:bCs/>
          <w:i/>
          <w:iCs/>
          <w:sz w:val="24"/>
          <w:szCs w:val="24"/>
        </w:rPr>
        <w:t>N</w:t>
      </w:r>
      <w:r w:rsidR="009E39EE" w:rsidRPr="000C3ADD">
        <w:rPr>
          <w:rFonts w:cstheme="minorHAnsi"/>
          <w:bCs/>
          <w:i/>
          <w:iCs/>
          <w:sz w:val="24"/>
          <w:szCs w:val="24"/>
        </w:rPr>
        <w:t>o</w:t>
      </w:r>
      <w:r w:rsidR="009E39EE" w:rsidRPr="000C3ADD">
        <w:rPr>
          <w:rFonts w:ascii="AnmolLipi" w:hAnsi="AnmolLipi"/>
          <w:bCs/>
          <w:i/>
          <w:iCs/>
          <w:sz w:val="24"/>
          <w:szCs w:val="24"/>
        </w:rPr>
        <w:t xml:space="preserve">. </w:t>
      </w:r>
      <w:r w:rsidR="00EB311F" w:rsidRPr="000C3ADD">
        <w:rPr>
          <w:rFonts w:ascii="AnmolLipi" w:hAnsi="AnmolLipi"/>
          <w:bCs/>
          <w:i/>
          <w:iCs/>
          <w:sz w:val="24"/>
          <w:szCs w:val="24"/>
        </w:rPr>
        <w:t xml:space="preserve">08033 </w:t>
      </w:r>
      <w:proofErr w:type="spellStart"/>
      <w:r w:rsidR="009E39EE" w:rsidRPr="000C3ADD">
        <w:rPr>
          <w:rFonts w:ascii="AnmolLipi" w:hAnsi="AnmolLipi"/>
          <w:bCs/>
          <w:i/>
          <w:iCs/>
          <w:sz w:val="24"/>
          <w:szCs w:val="24"/>
        </w:rPr>
        <w:t>lgw</w:t>
      </w:r>
      <w:proofErr w:type="spellEnd"/>
      <w:r w:rsidR="009E39EE" w:rsidRPr="000C3ADD">
        <w:rPr>
          <w:rFonts w:ascii="AnmolLipi" w:hAnsi="AnmolLipi"/>
          <w:bCs/>
          <w:i/>
          <w:iCs/>
          <w:sz w:val="24"/>
          <w:szCs w:val="24"/>
        </w:rPr>
        <w:t xml:space="preserve"> </w:t>
      </w:r>
      <w:proofErr w:type="spellStart"/>
      <w:r w:rsidR="009E39EE" w:rsidRPr="000C3ADD">
        <w:rPr>
          <w:rFonts w:ascii="AnmolLipi" w:hAnsi="AnmolLipi"/>
          <w:bCs/>
          <w:i/>
          <w:iCs/>
          <w:sz w:val="24"/>
          <w:szCs w:val="24"/>
        </w:rPr>
        <w:t>ky</w:t>
      </w:r>
      <w:proofErr w:type="spellEnd"/>
      <w:r w:rsidR="009E39EE"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sbMDq</w:t>
      </w:r>
      <w:proofErr w:type="spellEnd"/>
      <w:r w:rsidR="00EB311F"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jyeI</w:t>
      </w:r>
      <w:proofErr w:type="spellEnd"/>
      <w:r w:rsidR="00EB311F"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nUM</w:t>
      </w:r>
      <w:proofErr w:type="spellEnd"/>
      <w:r w:rsidR="00EB311F" w:rsidRPr="000C3ADD">
        <w:rPr>
          <w:rFonts w:ascii="AnmolLipi" w:hAnsi="AnmolLipi"/>
          <w:bCs/>
          <w:i/>
          <w:iCs/>
          <w:sz w:val="24"/>
          <w:szCs w:val="24"/>
        </w:rPr>
        <w:t xml:space="preserve"> sop</w:t>
      </w:r>
      <w:r w:rsidRPr="000C3ADD">
        <w:rPr>
          <w:rFonts w:ascii="AnmolLipi" w:hAnsi="AnmolLipi"/>
          <w:bCs/>
          <w:i/>
          <w:iCs/>
          <w:sz w:val="24"/>
          <w:szCs w:val="24"/>
        </w:rPr>
        <w:t xml:space="preserve"> </w:t>
      </w:r>
      <w:proofErr w:type="spellStart"/>
      <w:r w:rsidRPr="000C3ADD">
        <w:rPr>
          <w:rFonts w:ascii="AnmolLipi" w:hAnsi="AnmolLipi"/>
          <w:bCs/>
          <w:i/>
          <w:iCs/>
          <w:sz w:val="24"/>
          <w:szCs w:val="24"/>
        </w:rPr>
        <w:t>id`qw</w:t>
      </w:r>
      <w:proofErr w:type="spellEnd"/>
      <w:r w:rsidRPr="000C3ADD">
        <w:rPr>
          <w:rFonts w:ascii="AnmolLipi" w:hAnsi="AnmolLipi"/>
          <w:bCs/>
          <w:i/>
          <w:iCs/>
          <w:sz w:val="24"/>
          <w:szCs w:val="24"/>
        </w:rPr>
        <w:t xml:space="preserve"> </w:t>
      </w:r>
      <w:proofErr w:type="spellStart"/>
      <w:r w:rsidRPr="000C3ADD">
        <w:rPr>
          <w:rFonts w:ascii="AnmolLipi" w:hAnsi="AnmolLipi"/>
          <w:bCs/>
          <w:i/>
          <w:iCs/>
          <w:sz w:val="24"/>
          <w:szCs w:val="24"/>
        </w:rPr>
        <w:t>hY</w:t>
      </w:r>
      <w:proofErr w:type="spellEnd"/>
      <w:r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ingm</w:t>
      </w:r>
      <w:proofErr w:type="spellEnd"/>
      <w:r w:rsidR="00EB311F"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dIAW</w:t>
      </w:r>
      <w:proofErr w:type="spellEnd"/>
      <w:r w:rsidR="00EB311F"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hdwieqW</w:t>
      </w:r>
      <w:proofErr w:type="spellEnd"/>
      <w:r w:rsidR="00EB311F"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Anuswr</w:t>
      </w:r>
      <w:proofErr w:type="spellEnd"/>
      <w:r w:rsidR="00EB311F"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Kwqw</w:t>
      </w:r>
      <w:proofErr w:type="spellEnd"/>
      <w:r w:rsidR="00EB311F"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soiDAw</w:t>
      </w:r>
      <w:proofErr w:type="spellEnd"/>
      <w:r w:rsidR="00EB311F" w:rsidRPr="000C3ADD">
        <w:rPr>
          <w:rFonts w:ascii="AnmolLipi" w:hAnsi="AnmolLipi"/>
          <w:bCs/>
          <w:i/>
          <w:iCs/>
          <w:sz w:val="24"/>
          <w:szCs w:val="24"/>
        </w:rPr>
        <w:t xml:space="preserve"> </w:t>
      </w:r>
      <w:proofErr w:type="spellStart"/>
      <w:r w:rsidR="00EB311F" w:rsidRPr="000C3ADD">
        <w:rPr>
          <w:rFonts w:ascii="AnmolLipi" w:hAnsi="AnmolLipi"/>
          <w:bCs/>
          <w:i/>
          <w:iCs/>
          <w:sz w:val="24"/>
          <w:szCs w:val="24"/>
        </w:rPr>
        <w:t>jwvy</w:t>
      </w:r>
      <w:proofErr w:type="spellEnd"/>
      <w:r w:rsidR="00EB311F" w:rsidRPr="000C3ADD">
        <w:rPr>
          <w:rFonts w:ascii="AnmolLipi" w:hAnsi="AnmolLipi"/>
          <w:bCs/>
          <w:i/>
          <w:iCs/>
          <w:sz w:val="24"/>
          <w:szCs w:val="24"/>
        </w:rPr>
        <w:t>[”</w:t>
      </w:r>
      <w:r w:rsidRPr="000C3ADD">
        <w:rPr>
          <w:rFonts w:ascii="AnmolLipi" w:hAnsi="AnmolLipi"/>
          <w:bCs/>
          <w:i/>
          <w:iCs/>
          <w:sz w:val="24"/>
          <w:szCs w:val="24"/>
        </w:rPr>
        <w:t xml:space="preserve"> </w:t>
      </w:r>
    </w:p>
    <w:p w14:paraId="4F10DAB8" w14:textId="77777777" w:rsidR="009E39EE" w:rsidRDefault="009E39EE" w:rsidP="006C3F0C">
      <w:pPr>
        <w:pStyle w:val="ListParagraph"/>
        <w:spacing w:after="0"/>
        <w:ind w:left="851" w:firstLine="567"/>
        <w:jc w:val="both"/>
        <w:rPr>
          <w:rFonts w:cs="Raavi"/>
          <w:sz w:val="28"/>
          <w:szCs w:val="28"/>
          <w:lang w:bidi="pa-IN"/>
        </w:rPr>
      </w:pPr>
    </w:p>
    <w:p w14:paraId="244D79B0" w14:textId="77777777" w:rsidR="00AF1697" w:rsidRDefault="00EB311F" w:rsidP="006C3F0C">
      <w:pPr>
        <w:pStyle w:val="ListParagraph"/>
        <w:spacing w:after="0"/>
        <w:ind w:left="851" w:firstLine="567"/>
        <w:jc w:val="both"/>
        <w:rPr>
          <w:rFonts w:cs="Raavi"/>
          <w:sz w:val="28"/>
          <w:szCs w:val="28"/>
          <w:lang w:bidi="pa-IN"/>
        </w:rPr>
      </w:pPr>
      <w:r w:rsidRPr="009E39EE">
        <w:rPr>
          <w:rFonts w:cs="Raavi"/>
          <w:sz w:val="28"/>
          <w:szCs w:val="28"/>
          <w:lang w:bidi="pa-IN"/>
        </w:rPr>
        <w:t>Accordingly</w:t>
      </w:r>
      <w:r w:rsidR="009E39EE" w:rsidRPr="009E39EE">
        <w:rPr>
          <w:rFonts w:cs="Raavi"/>
          <w:sz w:val="28"/>
          <w:szCs w:val="28"/>
          <w:lang w:bidi="pa-IN"/>
        </w:rPr>
        <w:t xml:space="preserve">, </w:t>
      </w:r>
      <w:r w:rsidR="000E5C00" w:rsidRPr="009E39EE">
        <w:rPr>
          <w:rFonts w:cs="Raavi"/>
          <w:sz w:val="28"/>
          <w:szCs w:val="28"/>
          <w:lang w:bidi="pa-IN"/>
        </w:rPr>
        <w:t xml:space="preserve">account of the petitioner for the period from </w:t>
      </w:r>
      <w:r w:rsidR="004608C4" w:rsidRPr="009E39EE">
        <w:rPr>
          <w:rFonts w:cs="Raavi"/>
          <w:sz w:val="28"/>
          <w:szCs w:val="28"/>
          <w:lang w:bidi="pa-IN"/>
        </w:rPr>
        <w:t>01.06.2022 to 19.12.2022</w:t>
      </w:r>
      <w:r w:rsidR="009E39EE" w:rsidRPr="009E39EE">
        <w:rPr>
          <w:rFonts w:cs="Raavi"/>
          <w:sz w:val="28"/>
          <w:szCs w:val="28"/>
          <w:lang w:bidi="pa-IN"/>
        </w:rPr>
        <w:t xml:space="preserve"> was overhauled</w:t>
      </w:r>
      <w:r w:rsidR="000E5C00" w:rsidRPr="009E39EE">
        <w:rPr>
          <w:rFonts w:cs="Raavi"/>
          <w:sz w:val="28"/>
          <w:szCs w:val="28"/>
          <w:lang w:bidi="pa-IN"/>
        </w:rPr>
        <w:t xml:space="preserve"> assuming </w:t>
      </w:r>
      <w:r w:rsidR="009E39EE" w:rsidRPr="009E39EE">
        <w:rPr>
          <w:rFonts w:cs="Raavi"/>
          <w:sz w:val="28"/>
          <w:szCs w:val="28"/>
          <w:lang w:bidi="pa-IN"/>
        </w:rPr>
        <w:t xml:space="preserve">constant </w:t>
      </w:r>
      <w:r w:rsidR="000E5C00" w:rsidRPr="009E39EE">
        <w:rPr>
          <w:rFonts w:cs="Raavi"/>
          <w:sz w:val="28"/>
          <w:szCs w:val="28"/>
          <w:lang w:bidi="pa-IN"/>
        </w:rPr>
        <w:t xml:space="preserve">slowness of </w:t>
      </w:r>
      <w:r w:rsidR="004608C4" w:rsidRPr="009E39EE">
        <w:rPr>
          <w:rFonts w:cs="Raavi"/>
          <w:sz w:val="28"/>
          <w:szCs w:val="28"/>
          <w:lang w:bidi="pa-IN"/>
        </w:rPr>
        <w:t>34</w:t>
      </w:r>
      <w:r w:rsidR="000E5C00" w:rsidRPr="009E39EE">
        <w:rPr>
          <w:rFonts w:cs="Raavi"/>
          <w:sz w:val="28"/>
          <w:szCs w:val="28"/>
          <w:lang w:bidi="pa-IN"/>
        </w:rPr>
        <w:t>.8</w:t>
      </w:r>
      <w:r w:rsidR="004608C4" w:rsidRPr="009E39EE">
        <w:rPr>
          <w:rFonts w:cs="Raavi"/>
          <w:sz w:val="28"/>
          <w:szCs w:val="28"/>
          <w:lang w:bidi="pa-IN"/>
        </w:rPr>
        <w:t>8</w:t>
      </w:r>
      <w:r w:rsidR="000E5C00" w:rsidRPr="009E39EE">
        <w:rPr>
          <w:rFonts w:cs="Raavi"/>
          <w:sz w:val="28"/>
          <w:szCs w:val="28"/>
          <w:lang w:bidi="pa-IN"/>
        </w:rPr>
        <w:t xml:space="preserve"> % over the entire period of overhauling. </w:t>
      </w:r>
      <w:r w:rsidR="009E39EE" w:rsidRPr="009E39EE">
        <w:rPr>
          <w:rFonts w:cs="Raavi"/>
          <w:sz w:val="28"/>
          <w:szCs w:val="28"/>
          <w:lang w:bidi="pa-IN"/>
        </w:rPr>
        <w:t>Forum observed that the</w:t>
      </w:r>
      <w:r w:rsidR="000E5C00" w:rsidRPr="009E39EE">
        <w:rPr>
          <w:rFonts w:cs="Raavi"/>
          <w:sz w:val="28"/>
          <w:szCs w:val="28"/>
          <w:lang w:bidi="pa-IN"/>
        </w:rPr>
        <w:t xml:space="preserve"> s</w:t>
      </w:r>
      <w:r w:rsidR="004608C4" w:rsidRPr="009E39EE">
        <w:rPr>
          <w:rFonts w:cs="Raavi"/>
          <w:sz w:val="28"/>
          <w:szCs w:val="28"/>
          <w:lang w:bidi="pa-IN"/>
        </w:rPr>
        <w:t>lowness of 34</w:t>
      </w:r>
      <w:r w:rsidR="000E5C00" w:rsidRPr="009E39EE">
        <w:rPr>
          <w:rFonts w:cs="Raavi"/>
          <w:sz w:val="28"/>
          <w:szCs w:val="28"/>
          <w:lang w:bidi="pa-IN"/>
        </w:rPr>
        <w:t>.</w:t>
      </w:r>
      <w:r w:rsidR="004608C4" w:rsidRPr="009E39EE">
        <w:rPr>
          <w:rFonts w:cs="Raavi"/>
          <w:sz w:val="28"/>
          <w:szCs w:val="28"/>
          <w:lang w:bidi="pa-IN"/>
        </w:rPr>
        <w:t>8</w:t>
      </w:r>
      <w:r w:rsidR="000E5C00" w:rsidRPr="009E39EE">
        <w:rPr>
          <w:rFonts w:cs="Raavi"/>
          <w:sz w:val="28"/>
          <w:szCs w:val="28"/>
          <w:lang w:bidi="pa-IN"/>
        </w:rPr>
        <w:t xml:space="preserve">8 % recorded </w:t>
      </w:r>
      <w:r w:rsidRPr="009E39EE">
        <w:rPr>
          <w:rFonts w:cs="Raavi"/>
          <w:sz w:val="28"/>
          <w:szCs w:val="28"/>
          <w:lang w:bidi="pa-IN"/>
        </w:rPr>
        <w:t>in</w:t>
      </w:r>
      <w:r w:rsidR="004608C4" w:rsidRPr="009E39EE">
        <w:rPr>
          <w:rFonts w:cs="Raavi"/>
          <w:sz w:val="28"/>
          <w:szCs w:val="28"/>
          <w:lang w:bidi="pa-IN"/>
        </w:rPr>
        <w:t xml:space="preserve"> ME lab </w:t>
      </w:r>
      <w:r w:rsidR="009E39EE" w:rsidRPr="009E39EE">
        <w:rPr>
          <w:rFonts w:cs="Raavi"/>
          <w:sz w:val="28"/>
          <w:szCs w:val="28"/>
          <w:lang w:bidi="pa-IN"/>
        </w:rPr>
        <w:t>is under standard conditions and</w:t>
      </w:r>
      <w:r w:rsidR="004608C4" w:rsidRPr="009E39EE">
        <w:rPr>
          <w:rFonts w:cs="Raavi"/>
          <w:sz w:val="28"/>
          <w:szCs w:val="28"/>
          <w:lang w:bidi="pa-IN"/>
        </w:rPr>
        <w:t xml:space="preserve"> not as per</w:t>
      </w:r>
      <w:r w:rsidR="009E39EE" w:rsidRPr="009E39EE">
        <w:rPr>
          <w:rFonts w:cs="Raavi"/>
          <w:sz w:val="28"/>
          <w:szCs w:val="28"/>
          <w:lang w:bidi="pa-IN"/>
        </w:rPr>
        <w:t xml:space="preserve"> the actual site</w:t>
      </w:r>
      <w:r w:rsidR="004608C4" w:rsidRPr="009E39EE">
        <w:rPr>
          <w:rFonts w:cs="Raavi"/>
          <w:sz w:val="28"/>
          <w:szCs w:val="28"/>
          <w:lang w:bidi="pa-IN"/>
        </w:rPr>
        <w:t xml:space="preserve"> conditions which can vary </w:t>
      </w:r>
      <w:r w:rsidR="000E5C00" w:rsidRPr="009E39EE">
        <w:rPr>
          <w:rFonts w:cs="Raavi"/>
          <w:sz w:val="28"/>
          <w:szCs w:val="28"/>
          <w:lang w:bidi="pa-IN"/>
        </w:rPr>
        <w:t xml:space="preserve">depending upon instant loads running on different phases, respective voltages and power factor thereof at that very instant. The slowness will change with any change in any of the </w:t>
      </w:r>
      <w:r w:rsidR="009E39EE" w:rsidRPr="009E39EE">
        <w:rPr>
          <w:rFonts w:cs="Raavi"/>
          <w:sz w:val="28"/>
          <w:szCs w:val="28"/>
          <w:lang w:bidi="pa-IN"/>
        </w:rPr>
        <w:t xml:space="preserve">above </w:t>
      </w:r>
      <w:r w:rsidR="000E5C00" w:rsidRPr="009E39EE">
        <w:rPr>
          <w:rFonts w:cs="Raavi"/>
          <w:sz w:val="28"/>
          <w:szCs w:val="28"/>
          <w:lang w:bidi="pa-IN"/>
        </w:rPr>
        <w:t>parameter</w:t>
      </w:r>
      <w:r w:rsidR="009E39EE" w:rsidRPr="009E39EE">
        <w:rPr>
          <w:rFonts w:cs="Raavi"/>
          <w:sz w:val="28"/>
          <w:szCs w:val="28"/>
          <w:lang w:bidi="pa-IN"/>
        </w:rPr>
        <w:t>s</w:t>
      </w:r>
      <w:r w:rsidR="000E5C00" w:rsidRPr="009E39EE">
        <w:rPr>
          <w:rFonts w:cs="Raavi"/>
          <w:sz w:val="28"/>
          <w:szCs w:val="28"/>
          <w:lang w:bidi="pa-IN"/>
        </w:rPr>
        <w:t>.</w:t>
      </w:r>
      <w:r w:rsidR="00B873D8" w:rsidRPr="009E39EE">
        <w:rPr>
          <w:rFonts w:cs="Raavi"/>
          <w:sz w:val="28"/>
          <w:szCs w:val="28"/>
          <w:lang w:bidi="pa-IN"/>
        </w:rPr>
        <w:t xml:space="preserve"> </w:t>
      </w:r>
    </w:p>
    <w:p w14:paraId="7C0CC94F" w14:textId="012A2057" w:rsidR="000E5C00" w:rsidRPr="00ED4E23" w:rsidRDefault="00AF1697" w:rsidP="00A5449A">
      <w:pPr>
        <w:pStyle w:val="ListParagraph"/>
        <w:spacing w:after="0"/>
        <w:ind w:left="851" w:firstLine="567"/>
        <w:jc w:val="both"/>
        <w:rPr>
          <w:rFonts w:ascii="Calibri" w:hAnsi="Calibri" w:cs="Calibri"/>
          <w:bCs/>
          <w:sz w:val="28"/>
          <w:szCs w:val="28"/>
        </w:rPr>
      </w:pPr>
      <w:r>
        <w:rPr>
          <w:rFonts w:cs="Raavi"/>
          <w:sz w:val="28"/>
          <w:szCs w:val="28"/>
          <w:lang w:bidi="pa-IN"/>
        </w:rPr>
        <w:t xml:space="preserve">Forum also scrutinized the DDL report submitted by the respondent. As per the current related events recorded in Tamper report, it is observed that the current on red phase (which has been declared dead) has been recorded abound 3 Amp from the period from 17.06.2022 to 05.09.2022 for which data was available. At the same time the current on yellow &amp; blue phases has been recorded in the range of 6 to 11 Amps. </w:t>
      </w:r>
      <w:r w:rsidR="00EA148D">
        <w:rPr>
          <w:rFonts w:cs="Raavi"/>
          <w:sz w:val="28"/>
          <w:szCs w:val="28"/>
          <w:lang w:bidi="pa-IN"/>
        </w:rPr>
        <w:t>Keeping in view of this uneven distribution of load on different phases</w:t>
      </w:r>
      <w:r w:rsidR="00ED4E23" w:rsidRPr="00ED4E23">
        <w:rPr>
          <w:rFonts w:cs="Raavi"/>
          <w:sz w:val="28"/>
          <w:szCs w:val="28"/>
          <w:lang w:bidi="pa-IN"/>
        </w:rPr>
        <w:t>, the slowness of 34.88% charged to the petitioner</w:t>
      </w:r>
      <w:r w:rsidR="00EA148D">
        <w:rPr>
          <w:rFonts w:cs="Raavi"/>
          <w:sz w:val="28"/>
          <w:szCs w:val="28"/>
          <w:lang w:bidi="pa-IN"/>
        </w:rPr>
        <w:t xml:space="preserve"> assuming the load evenly balanced,</w:t>
      </w:r>
      <w:r w:rsidR="00ED4E23" w:rsidRPr="00ED4E23">
        <w:rPr>
          <w:rFonts w:cs="Raavi"/>
          <w:sz w:val="28"/>
          <w:szCs w:val="28"/>
          <w:lang w:bidi="pa-IN"/>
        </w:rPr>
        <w:t xml:space="preserve"> does not </w:t>
      </w:r>
      <w:proofErr w:type="gramStart"/>
      <w:r w:rsidR="00ED4E23" w:rsidRPr="00ED4E23">
        <w:rPr>
          <w:rFonts w:cs="Raavi"/>
          <w:sz w:val="28"/>
          <w:szCs w:val="28"/>
          <w:lang w:bidi="pa-IN"/>
        </w:rPr>
        <w:t>seems</w:t>
      </w:r>
      <w:proofErr w:type="gramEnd"/>
      <w:r w:rsidR="00ED4E23" w:rsidRPr="00ED4E23">
        <w:rPr>
          <w:rFonts w:cs="Raavi"/>
          <w:sz w:val="28"/>
          <w:szCs w:val="28"/>
          <w:lang w:bidi="pa-IN"/>
        </w:rPr>
        <w:t xml:space="preserve"> to be justified. </w:t>
      </w:r>
      <w:r w:rsidR="006C3F0C" w:rsidRPr="00ED4E23">
        <w:rPr>
          <w:rFonts w:cs="Raavi"/>
          <w:sz w:val="28"/>
          <w:szCs w:val="28"/>
          <w:lang w:bidi="pa-IN"/>
        </w:rPr>
        <w:t>Therefore, this slowness of 34.88%</w:t>
      </w:r>
      <w:r w:rsidR="00ED4E23" w:rsidRPr="00ED4E23">
        <w:rPr>
          <w:rFonts w:cs="Raavi"/>
          <w:sz w:val="28"/>
          <w:szCs w:val="28"/>
          <w:lang w:bidi="pa-IN"/>
        </w:rPr>
        <w:t xml:space="preserve"> recorded under standard conditions in ME Lab</w:t>
      </w:r>
      <w:r w:rsidR="006C3F0C" w:rsidRPr="00ED4E23">
        <w:rPr>
          <w:rFonts w:cs="Raavi"/>
          <w:sz w:val="28"/>
          <w:szCs w:val="28"/>
          <w:lang w:bidi="pa-IN"/>
        </w:rPr>
        <w:t xml:space="preserve"> can</w:t>
      </w:r>
      <w:r w:rsidR="00ED4E23" w:rsidRPr="00ED4E23">
        <w:rPr>
          <w:rFonts w:cs="Raavi"/>
          <w:sz w:val="28"/>
          <w:szCs w:val="28"/>
          <w:lang w:bidi="pa-IN"/>
        </w:rPr>
        <w:t>not</w:t>
      </w:r>
      <w:r w:rsidR="006C3F0C" w:rsidRPr="00ED4E23">
        <w:rPr>
          <w:rFonts w:cs="Raavi"/>
          <w:sz w:val="28"/>
          <w:szCs w:val="28"/>
          <w:lang w:bidi="pa-IN"/>
        </w:rPr>
        <w:t xml:space="preserve"> be made applicable for overhauling</w:t>
      </w:r>
      <w:r w:rsidR="00ED4E23" w:rsidRPr="00ED4E23">
        <w:rPr>
          <w:rFonts w:cs="Raavi"/>
          <w:sz w:val="28"/>
          <w:szCs w:val="28"/>
          <w:lang w:bidi="pa-IN"/>
        </w:rPr>
        <w:t xml:space="preserve"> the account. </w:t>
      </w:r>
      <w:r w:rsidR="00ED4E23" w:rsidRPr="00ED4E23">
        <w:rPr>
          <w:rFonts w:cstheme="minorHAnsi"/>
          <w:bCs/>
          <w:sz w:val="28"/>
          <w:szCs w:val="28"/>
        </w:rPr>
        <w:t>Moreover,</w:t>
      </w:r>
      <w:r w:rsidR="004608C4" w:rsidRPr="00ED4E23">
        <w:rPr>
          <w:rFonts w:cstheme="minorHAnsi"/>
          <w:bCs/>
          <w:sz w:val="28"/>
          <w:szCs w:val="28"/>
        </w:rPr>
        <w:t xml:space="preserve"> as per ME lab report it was reported that the meter is dead on R phase. </w:t>
      </w:r>
      <w:r w:rsidR="00ED4E23" w:rsidRPr="00ED4E23">
        <w:rPr>
          <w:rFonts w:cstheme="minorHAnsi"/>
          <w:bCs/>
          <w:sz w:val="28"/>
          <w:szCs w:val="28"/>
        </w:rPr>
        <w:t>Therefore,</w:t>
      </w:r>
      <w:r w:rsidR="004608C4" w:rsidRPr="00ED4E23">
        <w:rPr>
          <w:rFonts w:cstheme="minorHAnsi"/>
          <w:bCs/>
          <w:sz w:val="28"/>
          <w:szCs w:val="28"/>
        </w:rPr>
        <w:t xml:space="preserve"> meter is required to be treated as </w:t>
      </w:r>
      <w:r w:rsidR="00ED4E23" w:rsidRPr="00ED4E23">
        <w:rPr>
          <w:rFonts w:cstheme="minorHAnsi"/>
          <w:bCs/>
          <w:sz w:val="28"/>
          <w:szCs w:val="28"/>
        </w:rPr>
        <w:t>dead/</w:t>
      </w:r>
      <w:r w:rsidR="004608C4" w:rsidRPr="00ED4E23">
        <w:rPr>
          <w:rFonts w:cstheme="minorHAnsi"/>
          <w:bCs/>
          <w:sz w:val="28"/>
          <w:szCs w:val="28"/>
        </w:rPr>
        <w:t xml:space="preserve">defective. </w:t>
      </w:r>
      <w:r w:rsidR="000E5C00" w:rsidRPr="00ED4E23">
        <w:rPr>
          <w:rFonts w:cstheme="minorHAnsi"/>
          <w:sz w:val="28"/>
          <w:szCs w:val="28"/>
        </w:rPr>
        <w:t>T</w:t>
      </w:r>
      <w:r w:rsidR="000E5C00" w:rsidRPr="00ED4E23">
        <w:rPr>
          <w:bCs/>
          <w:sz w:val="28"/>
          <w:szCs w:val="28"/>
        </w:rPr>
        <w:t>he relevant</w:t>
      </w:r>
      <w:r w:rsidR="000E5C00" w:rsidRPr="00ED4E23">
        <w:rPr>
          <w:rFonts w:ascii="Calibri" w:hAnsi="Calibri" w:cs="Calibri"/>
          <w:bCs/>
          <w:sz w:val="28"/>
          <w:szCs w:val="28"/>
        </w:rPr>
        <w:t xml:space="preserve"> regulation of Supply Code 2014 dealing with dead stop, burnt, defective meters is as under:</w:t>
      </w:r>
    </w:p>
    <w:p w14:paraId="1193C414" w14:textId="77777777" w:rsidR="00B526E9" w:rsidRDefault="00B526E9" w:rsidP="000E5C00">
      <w:pPr>
        <w:pStyle w:val="ListParagraph"/>
        <w:spacing w:after="0"/>
        <w:ind w:left="851"/>
        <w:jc w:val="both"/>
        <w:rPr>
          <w:rFonts w:cstheme="minorHAnsi"/>
          <w:bCs/>
          <w:i/>
          <w:iCs/>
          <w:sz w:val="25"/>
          <w:szCs w:val="25"/>
          <w:u w:val="single"/>
          <w:lang w:val="en-IN" w:bidi="pa-IN"/>
        </w:rPr>
      </w:pPr>
    </w:p>
    <w:p w14:paraId="6CD5E7CA" w14:textId="77777777" w:rsidR="000E5C00" w:rsidRPr="003D269D" w:rsidRDefault="000E5C00" w:rsidP="000E5C00">
      <w:pPr>
        <w:pStyle w:val="ListParagraph"/>
        <w:spacing w:after="0"/>
        <w:ind w:left="851"/>
        <w:jc w:val="both"/>
        <w:rPr>
          <w:rFonts w:cstheme="minorHAnsi"/>
          <w:bCs/>
          <w:i/>
          <w:iCs/>
          <w:sz w:val="25"/>
          <w:szCs w:val="25"/>
        </w:rPr>
      </w:pPr>
      <w:r w:rsidRPr="003D269D">
        <w:rPr>
          <w:rFonts w:cstheme="minorHAnsi"/>
          <w:bCs/>
          <w:i/>
          <w:iCs/>
          <w:sz w:val="25"/>
          <w:szCs w:val="25"/>
          <w:u w:val="single"/>
          <w:lang w:val="en-IN" w:bidi="pa-IN"/>
        </w:rPr>
        <w:t>Regulation 21.5.2 of Supply Code 2014 dealing with Defective (other than inaccurate)/Dead Stop/Burnt/Stolen Meters is as under</w:t>
      </w:r>
      <w:r w:rsidRPr="003D269D">
        <w:rPr>
          <w:rFonts w:cstheme="minorHAnsi"/>
          <w:bCs/>
          <w:i/>
          <w:iCs/>
          <w:sz w:val="25"/>
          <w:szCs w:val="25"/>
          <w:lang w:val="en-IN" w:bidi="pa-IN"/>
        </w:rPr>
        <w:t>: -</w:t>
      </w:r>
    </w:p>
    <w:p w14:paraId="652A16E2" w14:textId="77777777" w:rsidR="000E5C00" w:rsidRPr="003D269D" w:rsidRDefault="000E5C00" w:rsidP="000E5C00">
      <w:pPr>
        <w:pStyle w:val="ListParagraph"/>
        <w:autoSpaceDE w:val="0"/>
        <w:autoSpaceDN w:val="0"/>
        <w:adjustRightInd w:val="0"/>
        <w:spacing w:after="0"/>
        <w:ind w:left="851" w:right="533"/>
        <w:jc w:val="both"/>
        <w:rPr>
          <w:rFonts w:cstheme="minorHAnsi"/>
          <w:bCs/>
          <w:i/>
          <w:iCs/>
          <w:sz w:val="25"/>
          <w:szCs w:val="25"/>
          <w:lang w:val="en-IN" w:bidi="pa-IN"/>
        </w:rPr>
      </w:pPr>
      <w:r w:rsidRPr="003D269D">
        <w:rPr>
          <w:rFonts w:cstheme="minorHAnsi"/>
          <w:bCs/>
          <w:i/>
          <w:iCs/>
          <w:sz w:val="25"/>
          <w:szCs w:val="25"/>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1ABCC887" w14:textId="77777777" w:rsidR="000E5C00" w:rsidRPr="003D269D" w:rsidRDefault="000E5C00" w:rsidP="000E5C00">
      <w:pPr>
        <w:pStyle w:val="ListParagraph"/>
        <w:autoSpaceDE w:val="0"/>
        <w:autoSpaceDN w:val="0"/>
        <w:adjustRightInd w:val="0"/>
        <w:spacing w:after="0"/>
        <w:ind w:left="1134" w:right="533" w:hanging="283"/>
        <w:jc w:val="both"/>
        <w:rPr>
          <w:rFonts w:cstheme="minorHAnsi"/>
          <w:bCs/>
          <w:i/>
          <w:iCs/>
          <w:sz w:val="25"/>
          <w:szCs w:val="25"/>
          <w:lang w:val="en-IN" w:bidi="pa-IN"/>
        </w:rPr>
      </w:pPr>
      <w:r w:rsidRPr="003D269D">
        <w:rPr>
          <w:rFonts w:cstheme="minorHAnsi"/>
          <w:bCs/>
          <w:i/>
          <w:iCs/>
          <w:sz w:val="25"/>
          <w:szCs w:val="25"/>
          <w:lang w:val="en-IN" w:bidi="pa-IN"/>
        </w:rPr>
        <w:t>a)</w:t>
      </w:r>
      <w:r w:rsidRPr="003D269D">
        <w:rPr>
          <w:rFonts w:cstheme="minorHAnsi"/>
          <w:bCs/>
          <w:i/>
          <w:iCs/>
          <w:sz w:val="25"/>
          <w:szCs w:val="25"/>
          <w:lang w:val="en-IN" w:bidi="pa-IN"/>
        </w:rPr>
        <w:tab/>
        <w:t xml:space="preserve">On the basis of energy consumption of corresponding period of previous year. </w:t>
      </w:r>
    </w:p>
    <w:p w14:paraId="57659026" w14:textId="77777777" w:rsidR="000E5C00" w:rsidRPr="003D269D" w:rsidRDefault="000E5C00" w:rsidP="000E5C00">
      <w:pPr>
        <w:pStyle w:val="ListParagraph"/>
        <w:autoSpaceDE w:val="0"/>
        <w:autoSpaceDN w:val="0"/>
        <w:adjustRightInd w:val="0"/>
        <w:spacing w:after="0"/>
        <w:ind w:left="1134" w:right="533" w:hanging="283"/>
        <w:jc w:val="both"/>
        <w:rPr>
          <w:rFonts w:cstheme="minorHAnsi"/>
          <w:bCs/>
          <w:i/>
          <w:iCs/>
          <w:sz w:val="25"/>
          <w:szCs w:val="25"/>
          <w:lang w:val="en-IN" w:bidi="pa-IN"/>
        </w:rPr>
      </w:pPr>
      <w:r w:rsidRPr="003D269D">
        <w:rPr>
          <w:rFonts w:cstheme="minorHAnsi"/>
          <w:bCs/>
          <w:i/>
          <w:iCs/>
          <w:sz w:val="25"/>
          <w:szCs w:val="25"/>
          <w:lang w:val="en-IN" w:bidi="pa-IN"/>
        </w:rPr>
        <w:t>b)</w:t>
      </w:r>
      <w:r w:rsidRPr="003D269D">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6E57E8FA" w14:textId="77777777" w:rsidR="000E5C00" w:rsidRPr="003D269D" w:rsidRDefault="000E5C00" w:rsidP="000E5C00">
      <w:pPr>
        <w:pStyle w:val="ListParagraph"/>
        <w:autoSpaceDE w:val="0"/>
        <w:autoSpaceDN w:val="0"/>
        <w:adjustRightInd w:val="0"/>
        <w:spacing w:after="0"/>
        <w:ind w:left="1134" w:right="533" w:hanging="283"/>
        <w:jc w:val="both"/>
        <w:rPr>
          <w:rFonts w:cstheme="minorHAnsi"/>
          <w:bCs/>
          <w:i/>
          <w:iCs/>
          <w:sz w:val="25"/>
          <w:szCs w:val="25"/>
          <w:lang w:val="en-IN" w:bidi="pa-IN"/>
        </w:rPr>
      </w:pPr>
      <w:r w:rsidRPr="003D269D">
        <w:rPr>
          <w:rFonts w:cstheme="minorHAnsi"/>
          <w:bCs/>
          <w:i/>
          <w:iCs/>
          <w:sz w:val="25"/>
          <w:szCs w:val="25"/>
          <w:lang w:val="en-IN" w:bidi="pa-IN"/>
        </w:rPr>
        <w:t>c)</w:t>
      </w:r>
      <w:r w:rsidRPr="003D269D">
        <w:rPr>
          <w:rFonts w:cstheme="minorHAnsi"/>
          <w:bCs/>
          <w:i/>
          <w:iCs/>
          <w:sz w:val="25"/>
          <w:szCs w:val="25"/>
          <w:lang w:val="en-IN" w:bidi="pa-IN"/>
        </w:rPr>
        <w:tab/>
        <w:t xml:space="preserve">If neither the consumption of corresponding period of previous year (para-a) nor for the last six months (para-b) is available then average of the </w:t>
      </w:r>
      <w:r w:rsidRPr="003D269D">
        <w:rPr>
          <w:rFonts w:cstheme="minorHAnsi"/>
          <w:bCs/>
          <w:i/>
          <w:iCs/>
          <w:sz w:val="25"/>
          <w:szCs w:val="25"/>
          <w:lang w:val="en-IN" w:bidi="pa-IN"/>
        </w:rPr>
        <w:lastRenderedPageBreak/>
        <w:t xml:space="preserve">consumption for the period the meter worked correctly during the last 6 months shall be taken for overhauling the account of the consumer. </w:t>
      </w:r>
    </w:p>
    <w:p w14:paraId="3D91C398" w14:textId="77777777" w:rsidR="000E5C00" w:rsidRPr="003D269D" w:rsidRDefault="000E5C00" w:rsidP="000E5C00">
      <w:pPr>
        <w:pStyle w:val="ListParagraph"/>
        <w:autoSpaceDE w:val="0"/>
        <w:autoSpaceDN w:val="0"/>
        <w:adjustRightInd w:val="0"/>
        <w:spacing w:after="0"/>
        <w:ind w:left="1134" w:right="533" w:hanging="283"/>
        <w:jc w:val="both"/>
        <w:rPr>
          <w:rFonts w:cstheme="minorHAnsi"/>
          <w:bCs/>
          <w:i/>
          <w:iCs/>
          <w:sz w:val="25"/>
          <w:szCs w:val="25"/>
          <w:lang w:val="en-IN" w:bidi="pa-IN"/>
        </w:rPr>
      </w:pPr>
      <w:r w:rsidRPr="003D269D">
        <w:rPr>
          <w:rFonts w:cstheme="minorHAnsi"/>
          <w:bCs/>
          <w:i/>
          <w:iCs/>
          <w:sz w:val="25"/>
          <w:szCs w:val="25"/>
          <w:lang w:val="en-IN" w:bidi="pa-IN"/>
        </w:rPr>
        <w:t>d)</w:t>
      </w:r>
      <w:r w:rsidRPr="003D269D">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1C0972F7" w14:textId="77777777" w:rsidR="000E5C00" w:rsidRPr="003D269D" w:rsidRDefault="000E5C00" w:rsidP="000E5C00">
      <w:pPr>
        <w:pStyle w:val="ListParagraph"/>
        <w:autoSpaceDE w:val="0"/>
        <w:autoSpaceDN w:val="0"/>
        <w:adjustRightInd w:val="0"/>
        <w:spacing w:after="0"/>
        <w:ind w:left="1134" w:right="533" w:hanging="283"/>
        <w:jc w:val="both"/>
        <w:rPr>
          <w:rFonts w:cstheme="minorHAnsi"/>
          <w:bCs/>
          <w:i/>
          <w:iCs/>
          <w:sz w:val="25"/>
          <w:szCs w:val="25"/>
          <w:lang w:val="en-IN" w:bidi="pa-IN"/>
        </w:rPr>
      </w:pPr>
      <w:r w:rsidRPr="003D269D">
        <w:rPr>
          <w:rFonts w:cstheme="minorHAnsi"/>
          <w:bCs/>
          <w:i/>
          <w:iCs/>
          <w:sz w:val="25"/>
          <w:szCs w:val="25"/>
          <w:lang w:val="en-IN" w:bidi="pa-IN"/>
        </w:rPr>
        <w:t>e)</w:t>
      </w:r>
      <w:r w:rsidRPr="003D269D">
        <w:rPr>
          <w:rFonts w:cstheme="minorHAnsi"/>
          <w:bCs/>
          <w:i/>
          <w:iCs/>
          <w:sz w:val="25"/>
          <w:szCs w:val="25"/>
          <w:lang w:val="en-IN" w:bidi="pa-IN"/>
        </w:rPr>
        <w:tab/>
        <w:t>The energy consumption determined as per para (a) to (d) above shall be adjusted for the change of load/demand, if any, during the period of overhauling of accounts”.</w:t>
      </w:r>
    </w:p>
    <w:p w14:paraId="318C31EB" w14:textId="77777777" w:rsidR="00B21B94" w:rsidRDefault="00B21B94" w:rsidP="000E5C00">
      <w:pPr>
        <w:pStyle w:val="ListParagraph"/>
        <w:spacing w:after="0"/>
        <w:ind w:left="851" w:firstLine="567"/>
        <w:jc w:val="both"/>
        <w:rPr>
          <w:rFonts w:ascii="AnmolLipi" w:hAnsi="AnmolLipi"/>
          <w:bCs/>
          <w:i/>
          <w:iCs/>
          <w:sz w:val="24"/>
        </w:rPr>
      </w:pPr>
    </w:p>
    <w:p w14:paraId="6A63C315" w14:textId="1A0B3D7D" w:rsidR="004453E5" w:rsidRPr="004453E5" w:rsidRDefault="00B873D8" w:rsidP="00ED4E23">
      <w:pPr>
        <w:pStyle w:val="ListParagraph"/>
        <w:spacing w:after="0"/>
        <w:ind w:left="851" w:firstLine="567"/>
        <w:jc w:val="both"/>
        <w:rPr>
          <w:rFonts w:cstheme="minorHAnsi"/>
          <w:color w:val="000000" w:themeColor="text1"/>
          <w:sz w:val="28"/>
          <w:szCs w:val="28"/>
        </w:rPr>
      </w:pPr>
      <w:r w:rsidRPr="00A5449A">
        <w:rPr>
          <w:bCs/>
          <w:sz w:val="28"/>
          <w:szCs w:val="24"/>
        </w:rPr>
        <w:t>Forum have gone through written submissions made by the Petitioner in the petition, written reply of the Respondent along with the relevant material brought in the record</w:t>
      </w:r>
      <w:r>
        <w:rPr>
          <w:bCs/>
          <w:sz w:val="28"/>
          <w:szCs w:val="24"/>
        </w:rPr>
        <w:t>.</w:t>
      </w:r>
      <w:r>
        <w:rPr>
          <w:rFonts w:cs="Raavi"/>
          <w:sz w:val="28"/>
          <w:szCs w:val="28"/>
          <w:lang w:bidi="pa-IN"/>
        </w:rPr>
        <w:t xml:space="preserve"> </w:t>
      </w:r>
      <w:r w:rsidR="006723CC">
        <w:rPr>
          <w:rFonts w:cstheme="minorHAnsi"/>
          <w:bCs/>
          <w:sz w:val="28"/>
          <w:szCs w:val="28"/>
        </w:rPr>
        <w:t>Forum is of the opinion that</w:t>
      </w:r>
      <w:r w:rsidR="00D44567">
        <w:rPr>
          <w:rFonts w:cstheme="minorHAnsi"/>
          <w:bCs/>
          <w:sz w:val="28"/>
          <w:szCs w:val="28"/>
        </w:rPr>
        <w:t xml:space="preserve"> Meter </w:t>
      </w:r>
      <w:r w:rsidR="00ED4E23">
        <w:rPr>
          <w:rFonts w:cstheme="minorHAnsi"/>
          <w:bCs/>
          <w:sz w:val="28"/>
          <w:szCs w:val="28"/>
        </w:rPr>
        <w:t>has been declared dead on red phase, therefore the same is required to be treated as dead/defective.</w:t>
      </w:r>
      <w:r w:rsidR="00D44567">
        <w:rPr>
          <w:rFonts w:cstheme="minorHAnsi"/>
          <w:bCs/>
          <w:sz w:val="28"/>
          <w:szCs w:val="28"/>
        </w:rPr>
        <w:t xml:space="preserve"> </w:t>
      </w:r>
      <w:r w:rsidR="00ED4E23">
        <w:rPr>
          <w:rFonts w:cstheme="minorHAnsi"/>
          <w:bCs/>
          <w:sz w:val="28"/>
          <w:szCs w:val="28"/>
        </w:rPr>
        <w:t>As such,</w:t>
      </w:r>
      <w:r w:rsidR="00D44567">
        <w:rPr>
          <w:rFonts w:cstheme="minorHAnsi"/>
          <w:bCs/>
          <w:sz w:val="28"/>
          <w:szCs w:val="28"/>
        </w:rPr>
        <w:t xml:space="preserve"> </w:t>
      </w:r>
      <w:r w:rsidR="004453E5">
        <w:rPr>
          <w:rFonts w:cstheme="minorHAnsi"/>
          <w:sz w:val="28"/>
          <w:szCs w:val="28"/>
        </w:rPr>
        <w:t xml:space="preserve">the </w:t>
      </w:r>
      <w:r w:rsidR="004453E5" w:rsidRPr="00BD0AD1">
        <w:rPr>
          <w:rFonts w:cstheme="minorHAnsi"/>
          <w:bCs/>
          <w:color w:val="000000" w:themeColor="text1"/>
          <w:sz w:val="28"/>
          <w:szCs w:val="24"/>
        </w:rPr>
        <w:t>amount of Rs.</w:t>
      </w:r>
      <w:r w:rsidR="004453E5" w:rsidRPr="00BD0AD1">
        <w:rPr>
          <w:bCs/>
          <w:color w:val="000000" w:themeColor="text1"/>
          <w:sz w:val="28"/>
          <w:szCs w:val="24"/>
        </w:rPr>
        <w:t xml:space="preserve"> 78170/-</w:t>
      </w:r>
      <w:r w:rsidR="004453E5" w:rsidRPr="00BD0AD1">
        <w:rPr>
          <w:rFonts w:cstheme="minorHAnsi"/>
          <w:bCs/>
          <w:color w:val="000000" w:themeColor="text1"/>
          <w:sz w:val="28"/>
          <w:szCs w:val="24"/>
        </w:rPr>
        <w:t xml:space="preserve"> charged to petitioner </w:t>
      </w:r>
      <w:r w:rsidR="00ED4E23" w:rsidRPr="00BD0AD1">
        <w:rPr>
          <w:rFonts w:cstheme="minorHAnsi"/>
          <w:bCs/>
          <w:color w:val="000000" w:themeColor="text1"/>
          <w:sz w:val="28"/>
          <w:szCs w:val="24"/>
        </w:rPr>
        <w:t>vide notice no. 191 dated 02.02.2023</w:t>
      </w:r>
      <w:r w:rsidR="00ED4E23">
        <w:rPr>
          <w:rFonts w:cstheme="minorHAnsi"/>
          <w:bCs/>
          <w:color w:val="000000" w:themeColor="text1"/>
          <w:sz w:val="28"/>
          <w:szCs w:val="24"/>
        </w:rPr>
        <w:t xml:space="preserve">, </w:t>
      </w:r>
      <w:r w:rsidR="004453E5" w:rsidRPr="00BD0AD1">
        <w:rPr>
          <w:rFonts w:cstheme="minorHAnsi"/>
          <w:bCs/>
          <w:color w:val="000000" w:themeColor="text1"/>
          <w:sz w:val="28"/>
          <w:szCs w:val="24"/>
        </w:rPr>
        <w:t>on account of 34.88% slowness of his meter,</w:t>
      </w:r>
      <w:r w:rsidR="004453E5" w:rsidRPr="00BD0AD1">
        <w:rPr>
          <w:rFonts w:cstheme="minorHAnsi"/>
          <w:bCs/>
          <w:color w:val="FF0000"/>
          <w:sz w:val="28"/>
          <w:szCs w:val="24"/>
        </w:rPr>
        <w:t xml:space="preserve"> </w:t>
      </w:r>
      <w:r w:rsidR="004453E5">
        <w:rPr>
          <w:rFonts w:cstheme="minorHAnsi"/>
          <w:bCs/>
          <w:color w:val="000000" w:themeColor="text1"/>
          <w:sz w:val="28"/>
          <w:szCs w:val="24"/>
        </w:rPr>
        <w:t xml:space="preserve">is </w:t>
      </w:r>
      <w:r w:rsidR="00ED4E23">
        <w:rPr>
          <w:rFonts w:cstheme="minorHAnsi"/>
          <w:bCs/>
          <w:color w:val="000000" w:themeColor="text1"/>
          <w:sz w:val="28"/>
          <w:szCs w:val="24"/>
        </w:rPr>
        <w:t xml:space="preserve">not justified and </w:t>
      </w:r>
      <w:r w:rsidR="004453E5">
        <w:rPr>
          <w:rFonts w:cstheme="minorHAnsi"/>
          <w:bCs/>
          <w:color w:val="000000" w:themeColor="text1"/>
          <w:sz w:val="28"/>
          <w:szCs w:val="24"/>
        </w:rPr>
        <w:t>liable to be quashed</w:t>
      </w:r>
      <w:r w:rsidR="00ED4E23">
        <w:rPr>
          <w:rFonts w:cstheme="minorHAnsi"/>
          <w:bCs/>
          <w:color w:val="000000" w:themeColor="text1"/>
          <w:sz w:val="28"/>
          <w:szCs w:val="24"/>
        </w:rPr>
        <w:t xml:space="preserve"> alongwith the decision of </w:t>
      </w:r>
      <w:r w:rsidR="00ED4E23">
        <w:rPr>
          <w:rFonts w:cstheme="minorHAnsi"/>
          <w:bCs/>
          <w:sz w:val="28"/>
          <w:szCs w:val="24"/>
        </w:rPr>
        <w:t>Circle CGRF, PSPCL Sangrur</w:t>
      </w:r>
      <w:r w:rsidR="004453E5">
        <w:rPr>
          <w:rFonts w:cstheme="minorHAnsi"/>
          <w:bCs/>
          <w:color w:val="000000" w:themeColor="text1"/>
          <w:sz w:val="28"/>
          <w:szCs w:val="24"/>
        </w:rPr>
        <w:t xml:space="preserve">. </w:t>
      </w:r>
      <w:r w:rsidR="00EA148D">
        <w:rPr>
          <w:rFonts w:cstheme="minorHAnsi"/>
          <w:bCs/>
          <w:color w:val="000000" w:themeColor="text1"/>
          <w:sz w:val="28"/>
          <w:szCs w:val="24"/>
        </w:rPr>
        <w:t xml:space="preserve">Further it is also observed that as per DDL report, one phase i.e., red phase was not contributing since 17.06.2019, therefore the consumption of the previous year(s) cannot be taken as base for the overhauling of the account. </w:t>
      </w:r>
      <w:r w:rsidR="00EA148D" w:rsidRPr="004453E5">
        <w:rPr>
          <w:rFonts w:cstheme="minorHAnsi"/>
          <w:color w:val="000000" w:themeColor="text1"/>
          <w:sz w:val="28"/>
          <w:szCs w:val="28"/>
        </w:rPr>
        <w:t>T</w:t>
      </w:r>
      <w:r w:rsidR="00EA148D">
        <w:rPr>
          <w:rFonts w:cstheme="minorHAnsi"/>
          <w:color w:val="000000" w:themeColor="text1"/>
          <w:sz w:val="28"/>
          <w:szCs w:val="28"/>
        </w:rPr>
        <w:t>herefore, t</w:t>
      </w:r>
      <w:r w:rsidR="004453E5" w:rsidRPr="004453E5">
        <w:rPr>
          <w:rFonts w:cstheme="minorHAnsi"/>
          <w:color w:val="000000" w:themeColor="text1"/>
          <w:sz w:val="28"/>
          <w:szCs w:val="28"/>
        </w:rPr>
        <w:t>he account of the petitioner</w:t>
      </w:r>
      <w:r w:rsidR="00ED4E23">
        <w:rPr>
          <w:rFonts w:cstheme="minorHAnsi"/>
          <w:color w:val="000000" w:themeColor="text1"/>
          <w:sz w:val="28"/>
          <w:szCs w:val="28"/>
        </w:rPr>
        <w:t xml:space="preserve"> is required to</w:t>
      </w:r>
      <w:r w:rsidR="004453E5" w:rsidRPr="004453E5">
        <w:rPr>
          <w:rFonts w:cstheme="minorHAnsi"/>
          <w:color w:val="000000" w:themeColor="text1"/>
          <w:sz w:val="28"/>
          <w:szCs w:val="28"/>
        </w:rPr>
        <w:t xml:space="preserve"> be overhauled for a period of six months prior to the date of change</w:t>
      </w:r>
      <w:r w:rsidR="00ED4E23">
        <w:rPr>
          <w:rFonts w:cstheme="minorHAnsi"/>
          <w:color w:val="000000" w:themeColor="text1"/>
          <w:sz w:val="28"/>
          <w:szCs w:val="28"/>
        </w:rPr>
        <w:t xml:space="preserve"> of meter i.e., </w:t>
      </w:r>
      <w:r w:rsidR="0098137B">
        <w:rPr>
          <w:rFonts w:cstheme="minorHAnsi"/>
          <w:color w:val="000000" w:themeColor="text1"/>
          <w:sz w:val="28"/>
          <w:szCs w:val="28"/>
        </w:rPr>
        <w:t>20.12.2022,</w:t>
      </w:r>
      <w:r w:rsidR="004453E5" w:rsidRPr="004453E5">
        <w:rPr>
          <w:rFonts w:cstheme="minorHAnsi"/>
          <w:color w:val="000000" w:themeColor="text1"/>
          <w:sz w:val="28"/>
          <w:szCs w:val="28"/>
        </w:rPr>
        <w:t xml:space="preserve"> </w:t>
      </w:r>
      <w:r w:rsidR="00EA148D">
        <w:rPr>
          <w:rFonts w:cstheme="minorHAnsi"/>
          <w:color w:val="000000" w:themeColor="text1"/>
          <w:sz w:val="28"/>
          <w:szCs w:val="28"/>
        </w:rPr>
        <w:t>a</w:t>
      </w:r>
      <w:r w:rsidR="004453E5" w:rsidRPr="004453E5">
        <w:rPr>
          <w:rFonts w:cstheme="minorHAnsi"/>
          <w:color w:val="000000" w:themeColor="text1"/>
          <w:sz w:val="28"/>
          <w:szCs w:val="28"/>
        </w:rPr>
        <w:t xml:space="preserve">s per </w:t>
      </w:r>
      <w:r w:rsidR="004453E5" w:rsidRPr="004453E5">
        <w:rPr>
          <w:rFonts w:cstheme="minorHAnsi"/>
          <w:sz w:val="28"/>
          <w:szCs w:val="28"/>
        </w:rPr>
        <w:t>Regulation 21.5.2 (</w:t>
      </w:r>
      <w:r w:rsidR="00EA148D">
        <w:rPr>
          <w:rFonts w:cstheme="minorHAnsi"/>
          <w:sz w:val="28"/>
          <w:szCs w:val="28"/>
        </w:rPr>
        <w:t>d</w:t>
      </w:r>
      <w:r w:rsidR="004453E5" w:rsidRPr="004453E5">
        <w:rPr>
          <w:rFonts w:cstheme="minorHAnsi"/>
          <w:sz w:val="28"/>
          <w:szCs w:val="28"/>
        </w:rPr>
        <w:t>) of supply code 2014</w:t>
      </w:r>
      <w:r w:rsidR="004453E5">
        <w:rPr>
          <w:rFonts w:cstheme="minorHAnsi"/>
          <w:sz w:val="28"/>
          <w:szCs w:val="28"/>
        </w:rPr>
        <w:t>.</w:t>
      </w:r>
    </w:p>
    <w:p w14:paraId="2B060C9C" w14:textId="5221C83B" w:rsidR="00EA148D" w:rsidRPr="004453E5" w:rsidRDefault="000E5C00" w:rsidP="00EA148D">
      <w:pPr>
        <w:pStyle w:val="ListParagraph"/>
        <w:spacing w:after="0"/>
        <w:ind w:left="851" w:firstLine="567"/>
        <w:jc w:val="both"/>
        <w:rPr>
          <w:rFonts w:cstheme="minorHAnsi"/>
          <w:color w:val="000000" w:themeColor="text1"/>
          <w:sz w:val="28"/>
          <w:szCs w:val="28"/>
        </w:rPr>
      </w:pPr>
      <w:r>
        <w:rPr>
          <w:rFonts w:cstheme="minorHAnsi"/>
          <w:sz w:val="28"/>
          <w:szCs w:val="28"/>
        </w:rPr>
        <w:t xml:space="preserve">Keeping in view the above, Forum came to unanimous conclusion that </w:t>
      </w:r>
      <w:r w:rsidR="0098137B">
        <w:rPr>
          <w:rFonts w:cstheme="minorHAnsi"/>
          <w:bCs/>
          <w:color w:val="000000" w:themeColor="text1"/>
          <w:sz w:val="28"/>
          <w:szCs w:val="24"/>
        </w:rPr>
        <w:t xml:space="preserve">the decision dated 03.05.2023 of </w:t>
      </w:r>
      <w:r w:rsidR="0098137B">
        <w:rPr>
          <w:rFonts w:cstheme="minorHAnsi"/>
          <w:bCs/>
          <w:sz w:val="28"/>
          <w:szCs w:val="24"/>
        </w:rPr>
        <w:t>Circle CGRF, PSPCL Sangrur be set aside. T</w:t>
      </w:r>
      <w:r w:rsidR="00BD0AD1">
        <w:rPr>
          <w:rFonts w:cstheme="minorHAnsi"/>
          <w:sz w:val="28"/>
          <w:szCs w:val="28"/>
        </w:rPr>
        <w:t xml:space="preserve">he </w:t>
      </w:r>
      <w:r w:rsidR="00BD0AD1" w:rsidRPr="00BD0AD1">
        <w:rPr>
          <w:rFonts w:cstheme="minorHAnsi"/>
          <w:bCs/>
          <w:color w:val="000000" w:themeColor="text1"/>
          <w:sz w:val="28"/>
          <w:szCs w:val="24"/>
        </w:rPr>
        <w:t>amount of Rs.</w:t>
      </w:r>
      <w:r w:rsidR="00BD0AD1" w:rsidRPr="00BD0AD1">
        <w:rPr>
          <w:bCs/>
          <w:color w:val="000000" w:themeColor="text1"/>
          <w:sz w:val="28"/>
          <w:szCs w:val="24"/>
        </w:rPr>
        <w:t xml:space="preserve"> 78170/-</w:t>
      </w:r>
      <w:r w:rsidR="00BD0AD1" w:rsidRPr="00BD0AD1">
        <w:rPr>
          <w:rFonts w:cstheme="minorHAnsi"/>
          <w:bCs/>
          <w:color w:val="000000" w:themeColor="text1"/>
          <w:sz w:val="28"/>
          <w:szCs w:val="24"/>
        </w:rPr>
        <w:t xml:space="preserve"> charged to petitioner on account of 34.88% slowness of his meter,</w:t>
      </w:r>
      <w:r w:rsidR="00BD0AD1" w:rsidRPr="00BD0AD1">
        <w:rPr>
          <w:rFonts w:cstheme="minorHAnsi"/>
          <w:bCs/>
          <w:color w:val="FF0000"/>
          <w:sz w:val="28"/>
          <w:szCs w:val="24"/>
        </w:rPr>
        <w:t xml:space="preserve"> </w:t>
      </w:r>
      <w:r w:rsidR="00BD0AD1" w:rsidRPr="00BD0AD1">
        <w:rPr>
          <w:rFonts w:cstheme="minorHAnsi"/>
          <w:bCs/>
          <w:color w:val="000000" w:themeColor="text1"/>
          <w:sz w:val="28"/>
          <w:szCs w:val="24"/>
        </w:rPr>
        <w:t>vide notice no. 191 dated 02.02.2023</w:t>
      </w:r>
      <w:r w:rsidR="0098137B">
        <w:rPr>
          <w:rFonts w:cstheme="minorHAnsi"/>
          <w:bCs/>
          <w:color w:val="000000" w:themeColor="text1"/>
          <w:sz w:val="28"/>
          <w:szCs w:val="24"/>
        </w:rPr>
        <w:t>,</w:t>
      </w:r>
      <w:r w:rsidR="00BD0AD1">
        <w:rPr>
          <w:rFonts w:cstheme="minorHAnsi"/>
          <w:bCs/>
          <w:color w:val="000000" w:themeColor="text1"/>
          <w:sz w:val="28"/>
          <w:szCs w:val="24"/>
        </w:rPr>
        <w:t xml:space="preserve"> be quashed. </w:t>
      </w:r>
      <w:r w:rsidR="004453E5" w:rsidRPr="004453E5">
        <w:rPr>
          <w:rFonts w:cstheme="minorHAnsi"/>
          <w:color w:val="000000" w:themeColor="text1"/>
          <w:sz w:val="28"/>
          <w:szCs w:val="28"/>
        </w:rPr>
        <w:t>The account of the petitioner be overhauled for a period of six months prior to the date of change</w:t>
      </w:r>
      <w:r w:rsidR="0098137B" w:rsidRPr="0098137B">
        <w:rPr>
          <w:rFonts w:cstheme="minorHAnsi"/>
          <w:color w:val="000000" w:themeColor="text1"/>
          <w:sz w:val="28"/>
          <w:szCs w:val="28"/>
        </w:rPr>
        <w:t xml:space="preserve"> </w:t>
      </w:r>
      <w:r w:rsidR="0098137B">
        <w:rPr>
          <w:rFonts w:cstheme="minorHAnsi"/>
          <w:color w:val="000000" w:themeColor="text1"/>
          <w:sz w:val="28"/>
          <w:szCs w:val="28"/>
        </w:rPr>
        <w:t>of meter i.e., 20.12.2022,</w:t>
      </w:r>
      <w:r w:rsidR="004453E5" w:rsidRPr="004453E5">
        <w:rPr>
          <w:rFonts w:cstheme="minorHAnsi"/>
          <w:color w:val="000000" w:themeColor="text1"/>
          <w:sz w:val="28"/>
          <w:szCs w:val="28"/>
        </w:rPr>
        <w:t xml:space="preserve"> </w:t>
      </w:r>
      <w:r w:rsidR="00EA148D">
        <w:rPr>
          <w:rFonts w:cstheme="minorHAnsi"/>
          <w:color w:val="000000" w:themeColor="text1"/>
          <w:sz w:val="28"/>
          <w:szCs w:val="28"/>
        </w:rPr>
        <w:t>a</w:t>
      </w:r>
      <w:r w:rsidR="00EA148D" w:rsidRPr="004453E5">
        <w:rPr>
          <w:rFonts w:cstheme="minorHAnsi"/>
          <w:color w:val="000000" w:themeColor="text1"/>
          <w:sz w:val="28"/>
          <w:szCs w:val="28"/>
        </w:rPr>
        <w:t xml:space="preserve">s per </w:t>
      </w:r>
      <w:r w:rsidR="00EA148D" w:rsidRPr="004453E5">
        <w:rPr>
          <w:rFonts w:cstheme="minorHAnsi"/>
          <w:sz w:val="28"/>
          <w:szCs w:val="28"/>
        </w:rPr>
        <w:t>Regulation 21.5.2 (</w:t>
      </w:r>
      <w:r w:rsidR="00EA148D">
        <w:rPr>
          <w:rFonts w:cstheme="minorHAnsi"/>
          <w:sz w:val="28"/>
          <w:szCs w:val="28"/>
        </w:rPr>
        <w:t>d</w:t>
      </w:r>
      <w:r w:rsidR="00EA148D" w:rsidRPr="004453E5">
        <w:rPr>
          <w:rFonts w:cstheme="minorHAnsi"/>
          <w:sz w:val="28"/>
          <w:szCs w:val="28"/>
        </w:rPr>
        <w:t xml:space="preserve">) of </w:t>
      </w:r>
      <w:r w:rsidR="00EA148D" w:rsidRPr="004453E5">
        <w:rPr>
          <w:rFonts w:cstheme="minorHAnsi"/>
          <w:sz w:val="28"/>
          <w:szCs w:val="28"/>
        </w:rPr>
        <w:t>Supply Code</w:t>
      </w:r>
      <w:r w:rsidR="00EA148D">
        <w:rPr>
          <w:rFonts w:cstheme="minorHAnsi"/>
          <w:sz w:val="28"/>
          <w:szCs w:val="28"/>
        </w:rPr>
        <w:t>-</w:t>
      </w:r>
      <w:r w:rsidR="00EA148D" w:rsidRPr="004453E5">
        <w:rPr>
          <w:rFonts w:cstheme="minorHAnsi"/>
          <w:sz w:val="28"/>
          <w:szCs w:val="28"/>
        </w:rPr>
        <w:t>2014</w:t>
      </w:r>
      <w:r w:rsidR="00EA148D">
        <w:rPr>
          <w:rFonts w:cstheme="minorHAnsi"/>
          <w:sz w:val="28"/>
          <w:szCs w:val="28"/>
        </w:rPr>
        <w:t>.</w:t>
      </w:r>
    </w:p>
    <w:p w14:paraId="3C93E736" w14:textId="221E970A" w:rsidR="003D269D" w:rsidRDefault="003D269D" w:rsidP="000E5C00">
      <w:pPr>
        <w:pStyle w:val="ListParagraph"/>
        <w:spacing w:after="0"/>
        <w:ind w:left="851" w:firstLine="567"/>
        <w:jc w:val="both"/>
        <w:rPr>
          <w:rFonts w:cstheme="minorHAnsi"/>
          <w:bCs/>
          <w:sz w:val="28"/>
          <w:szCs w:val="28"/>
        </w:rPr>
      </w:pPr>
    </w:p>
    <w:p w14:paraId="1119CFDF" w14:textId="77777777" w:rsidR="000E5C00" w:rsidRPr="000E5C00" w:rsidRDefault="000E5C00" w:rsidP="000E5C00">
      <w:pPr>
        <w:pStyle w:val="ListParagraph"/>
        <w:numPr>
          <w:ilvl w:val="0"/>
          <w:numId w:val="1"/>
        </w:numPr>
        <w:spacing w:after="0"/>
        <w:ind w:left="851" w:hanging="567"/>
        <w:jc w:val="both"/>
        <w:rPr>
          <w:rFonts w:cstheme="minorHAnsi"/>
          <w:b/>
          <w:sz w:val="28"/>
          <w:szCs w:val="28"/>
          <w:u w:val="single"/>
        </w:rPr>
      </w:pPr>
      <w:r w:rsidRPr="000E5C00">
        <w:rPr>
          <w:rFonts w:cstheme="minorHAnsi"/>
          <w:b/>
          <w:sz w:val="28"/>
          <w:szCs w:val="28"/>
          <w:u w:val="single"/>
        </w:rPr>
        <w:t>DECISION:</w:t>
      </w:r>
    </w:p>
    <w:p w14:paraId="26485BE8" w14:textId="77777777" w:rsidR="000E5C00" w:rsidRDefault="000E5C00" w:rsidP="006723CC">
      <w:pPr>
        <w:spacing w:after="0"/>
        <w:ind w:left="851" w:firstLine="567"/>
        <w:contextualSpacing/>
        <w:jc w:val="both"/>
        <w:rPr>
          <w:rFonts w:cstheme="minorHAnsi"/>
          <w:sz w:val="28"/>
          <w:szCs w:val="28"/>
        </w:rPr>
      </w:pPr>
      <w:r>
        <w:rPr>
          <w:rFonts w:cstheme="minorHAnsi"/>
          <w:sz w:val="28"/>
          <w:szCs w:val="28"/>
        </w:rPr>
        <w:t>Keeping in view the petition, reply, oral discussion, after hearing both the parties, perusal of the record produced by them &amp; observations of Forum,</w:t>
      </w:r>
    </w:p>
    <w:p w14:paraId="40FA881B" w14:textId="77777777" w:rsidR="000E5C00" w:rsidRDefault="000E5C00" w:rsidP="006723CC">
      <w:pPr>
        <w:spacing w:after="0"/>
        <w:ind w:left="851"/>
        <w:contextualSpacing/>
        <w:jc w:val="both"/>
        <w:rPr>
          <w:rFonts w:cstheme="minorHAnsi"/>
          <w:sz w:val="28"/>
          <w:szCs w:val="28"/>
        </w:rPr>
      </w:pPr>
      <w:r>
        <w:rPr>
          <w:rFonts w:cstheme="minorHAnsi"/>
          <w:sz w:val="28"/>
          <w:szCs w:val="28"/>
        </w:rPr>
        <w:t>Forum decides that: -</w:t>
      </w:r>
    </w:p>
    <w:p w14:paraId="66444FD2" w14:textId="77777777" w:rsidR="000E5C00" w:rsidRDefault="000E5C00" w:rsidP="000E5C00">
      <w:pPr>
        <w:spacing w:after="0"/>
        <w:ind w:left="720"/>
        <w:contextualSpacing/>
        <w:jc w:val="both"/>
        <w:rPr>
          <w:rFonts w:cstheme="minorHAnsi"/>
          <w:sz w:val="28"/>
          <w:szCs w:val="28"/>
        </w:rPr>
      </w:pPr>
    </w:p>
    <w:p w14:paraId="26A342DA" w14:textId="4E06908A" w:rsidR="00EA148D" w:rsidRPr="00EA148D" w:rsidRDefault="00057B5E" w:rsidP="00EA148D">
      <w:pPr>
        <w:pStyle w:val="ListParagraph"/>
        <w:numPr>
          <w:ilvl w:val="0"/>
          <w:numId w:val="13"/>
        </w:numPr>
        <w:spacing w:after="0"/>
        <w:ind w:left="1418" w:hanging="425"/>
        <w:jc w:val="both"/>
        <w:rPr>
          <w:rFonts w:cstheme="minorHAnsi"/>
          <w:b/>
          <w:bCs/>
          <w:color w:val="000000" w:themeColor="text1"/>
          <w:sz w:val="28"/>
          <w:szCs w:val="28"/>
        </w:rPr>
      </w:pPr>
      <w:r w:rsidRPr="00EA148D">
        <w:rPr>
          <w:rFonts w:cstheme="minorHAnsi"/>
          <w:b/>
          <w:bCs/>
          <w:sz w:val="28"/>
          <w:szCs w:val="28"/>
        </w:rPr>
        <w:t>T</w:t>
      </w:r>
      <w:r w:rsidR="00CB3C19" w:rsidRPr="00EA148D">
        <w:rPr>
          <w:rFonts w:cstheme="minorHAnsi"/>
          <w:b/>
          <w:bCs/>
          <w:sz w:val="28"/>
          <w:szCs w:val="28"/>
        </w:rPr>
        <w:t>he</w:t>
      </w:r>
      <w:r w:rsidR="0098137B" w:rsidRPr="00EA148D">
        <w:rPr>
          <w:rFonts w:cstheme="minorHAnsi"/>
          <w:b/>
          <w:bCs/>
          <w:color w:val="000000" w:themeColor="text1"/>
          <w:sz w:val="28"/>
          <w:szCs w:val="24"/>
        </w:rPr>
        <w:t xml:space="preserve"> decision dated 03.05.2023 of </w:t>
      </w:r>
      <w:r w:rsidR="0098137B" w:rsidRPr="00EA148D">
        <w:rPr>
          <w:rFonts w:cstheme="minorHAnsi"/>
          <w:b/>
          <w:bCs/>
          <w:sz w:val="28"/>
          <w:szCs w:val="24"/>
        </w:rPr>
        <w:t>Circle CGRF, PSPCL Sangrur is set aside.</w:t>
      </w:r>
      <w:r w:rsidR="0098137B" w:rsidRPr="00EA148D">
        <w:rPr>
          <w:rFonts w:cstheme="minorHAnsi"/>
          <w:b/>
          <w:bCs/>
          <w:color w:val="000000" w:themeColor="text1"/>
          <w:sz w:val="28"/>
          <w:szCs w:val="24"/>
        </w:rPr>
        <w:t xml:space="preserve"> A</w:t>
      </w:r>
      <w:r w:rsidR="00CB3C19" w:rsidRPr="00EA148D">
        <w:rPr>
          <w:rFonts w:cstheme="minorHAnsi"/>
          <w:b/>
          <w:bCs/>
          <w:color w:val="000000" w:themeColor="text1"/>
          <w:sz w:val="28"/>
          <w:szCs w:val="24"/>
        </w:rPr>
        <w:t>mount of Rs.</w:t>
      </w:r>
      <w:r w:rsidR="00CB3C19" w:rsidRPr="00EA148D">
        <w:rPr>
          <w:b/>
          <w:bCs/>
          <w:color w:val="000000" w:themeColor="text1"/>
          <w:sz w:val="28"/>
          <w:szCs w:val="24"/>
        </w:rPr>
        <w:t xml:space="preserve"> 78170/-</w:t>
      </w:r>
      <w:r w:rsidR="00CB3C19" w:rsidRPr="00EA148D">
        <w:rPr>
          <w:rFonts w:cstheme="minorHAnsi"/>
          <w:b/>
          <w:bCs/>
          <w:color w:val="000000" w:themeColor="text1"/>
          <w:sz w:val="28"/>
          <w:szCs w:val="24"/>
        </w:rPr>
        <w:t xml:space="preserve"> charged to petitioner on account of 34.88% slowness of his meter,</w:t>
      </w:r>
      <w:r w:rsidR="00CB3C19" w:rsidRPr="00EA148D">
        <w:rPr>
          <w:rFonts w:cstheme="minorHAnsi"/>
          <w:b/>
          <w:bCs/>
          <w:color w:val="FF0000"/>
          <w:sz w:val="28"/>
          <w:szCs w:val="24"/>
        </w:rPr>
        <w:t xml:space="preserve"> </w:t>
      </w:r>
      <w:r w:rsidR="00CB3C19" w:rsidRPr="00EA148D">
        <w:rPr>
          <w:rFonts w:cstheme="minorHAnsi"/>
          <w:b/>
          <w:bCs/>
          <w:color w:val="000000" w:themeColor="text1"/>
          <w:sz w:val="28"/>
          <w:szCs w:val="24"/>
        </w:rPr>
        <w:t>vide notice no. 191 dated 02.02.2023</w:t>
      </w:r>
      <w:r w:rsidR="0098137B" w:rsidRPr="00EA148D">
        <w:rPr>
          <w:rFonts w:cstheme="minorHAnsi"/>
          <w:b/>
          <w:bCs/>
          <w:color w:val="000000" w:themeColor="text1"/>
          <w:sz w:val="28"/>
          <w:szCs w:val="24"/>
        </w:rPr>
        <w:t>,</w:t>
      </w:r>
      <w:r w:rsidR="00CB3C19" w:rsidRPr="00EA148D">
        <w:rPr>
          <w:rFonts w:cstheme="minorHAnsi"/>
          <w:b/>
          <w:bCs/>
          <w:color w:val="000000" w:themeColor="text1"/>
          <w:sz w:val="28"/>
          <w:szCs w:val="24"/>
        </w:rPr>
        <w:t xml:space="preserve"> is quashed.</w:t>
      </w:r>
      <w:r w:rsidR="00CB3C19" w:rsidRPr="00EA148D">
        <w:rPr>
          <w:rFonts w:cstheme="minorHAnsi"/>
          <w:b/>
          <w:bCs/>
          <w:color w:val="000000" w:themeColor="text1"/>
          <w:sz w:val="28"/>
          <w:szCs w:val="28"/>
        </w:rPr>
        <w:t xml:space="preserve"> </w:t>
      </w:r>
      <w:r w:rsidR="0098137B" w:rsidRPr="00EA148D">
        <w:rPr>
          <w:rFonts w:cstheme="minorHAnsi"/>
          <w:b/>
          <w:bCs/>
          <w:color w:val="000000" w:themeColor="text1"/>
          <w:sz w:val="28"/>
          <w:szCs w:val="28"/>
        </w:rPr>
        <w:t>A</w:t>
      </w:r>
      <w:r w:rsidR="004453E5" w:rsidRPr="00EA148D">
        <w:rPr>
          <w:rFonts w:cstheme="minorHAnsi"/>
          <w:b/>
          <w:bCs/>
          <w:color w:val="000000" w:themeColor="text1"/>
          <w:sz w:val="28"/>
          <w:szCs w:val="28"/>
        </w:rPr>
        <w:t>ccount of the petitioner be overhauled for a period of six months prior to the date of change</w:t>
      </w:r>
      <w:r w:rsidR="0098137B" w:rsidRPr="00EA148D">
        <w:rPr>
          <w:rFonts w:cstheme="minorHAnsi"/>
          <w:b/>
          <w:bCs/>
          <w:color w:val="000000" w:themeColor="text1"/>
          <w:sz w:val="28"/>
          <w:szCs w:val="28"/>
        </w:rPr>
        <w:t xml:space="preserve"> of meter i.e., 20.12.2022,</w:t>
      </w:r>
      <w:r w:rsidR="004453E5" w:rsidRPr="00EA148D">
        <w:rPr>
          <w:rFonts w:cstheme="minorHAnsi"/>
          <w:b/>
          <w:bCs/>
          <w:color w:val="000000" w:themeColor="text1"/>
          <w:sz w:val="28"/>
          <w:szCs w:val="28"/>
        </w:rPr>
        <w:t xml:space="preserve"> </w:t>
      </w:r>
      <w:r w:rsidR="00EA148D" w:rsidRPr="00EA148D">
        <w:rPr>
          <w:rFonts w:cstheme="minorHAnsi"/>
          <w:b/>
          <w:bCs/>
          <w:color w:val="000000" w:themeColor="text1"/>
          <w:sz w:val="28"/>
          <w:szCs w:val="28"/>
        </w:rPr>
        <w:t xml:space="preserve">as per </w:t>
      </w:r>
      <w:r w:rsidR="00EA148D" w:rsidRPr="00EA148D">
        <w:rPr>
          <w:rFonts w:cstheme="minorHAnsi"/>
          <w:b/>
          <w:bCs/>
          <w:sz w:val="28"/>
          <w:szCs w:val="28"/>
        </w:rPr>
        <w:t>Regulation 21.5.2 (d) of Supply Code-2014.</w:t>
      </w:r>
    </w:p>
    <w:p w14:paraId="2C7B5D27" w14:textId="77777777" w:rsidR="00EA148D" w:rsidRPr="00EA148D" w:rsidRDefault="00EA148D" w:rsidP="00EA148D">
      <w:pPr>
        <w:pStyle w:val="ListParagraph"/>
        <w:spacing w:after="0"/>
        <w:ind w:left="1418"/>
        <w:jc w:val="both"/>
        <w:rPr>
          <w:rFonts w:cstheme="minorHAnsi"/>
          <w:b/>
          <w:bCs/>
          <w:color w:val="000000" w:themeColor="text1"/>
          <w:sz w:val="28"/>
          <w:szCs w:val="28"/>
        </w:rPr>
      </w:pPr>
    </w:p>
    <w:p w14:paraId="59A385B9" w14:textId="77777777" w:rsidR="000E5C00" w:rsidRPr="00EA148D" w:rsidRDefault="000E5C00" w:rsidP="00EA148D">
      <w:pPr>
        <w:pStyle w:val="ListParagraph"/>
        <w:numPr>
          <w:ilvl w:val="0"/>
          <w:numId w:val="13"/>
        </w:numPr>
        <w:ind w:left="1418" w:hanging="425"/>
        <w:jc w:val="both"/>
        <w:rPr>
          <w:rFonts w:cstheme="minorHAnsi"/>
          <w:b/>
          <w:bCs/>
          <w:sz w:val="28"/>
          <w:szCs w:val="28"/>
        </w:rPr>
      </w:pPr>
      <w:r w:rsidRPr="00EA148D">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714DE2EB" w14:textId="77777777" w:rsidR="000E5C00" w:rsidRPr="00EA148D" w:rsidRDefault="000E5C00" w:rsidP="00EA148D">
      <w:pPr>
        <w:pStyle w:val="ListParagraph"/>
        <w:ind w:left="1418" w:hanging="425"/>
        <w:jc w:val="both"/>
        <w:rPr>
          <w:rFonts w:cstheme="minorHAnsi"/>
          <w:b/>
          <w:bCs/>
          <w:sz w:val="28"/>
          <w:szCs w:val="28"/>
        </w:rPr>
      </w:pPr>
    </w:p>
    <w:p w14:paraId="540753F8" w14:textId="77777777" w:rsidR="000E5C00" w:rsidRDefault="000E5C00" w:rsidP="00EA148D">
      <w:pPr>
        <w:pStyle w:val="ListParagraph"/>
        <w:numPr>
          <w:ilvl w:val="0"/>
          <w:numId w:val="13"/>
        </w:numPr>
        <w:ind w:left="1418" w:hanging="425"/>
        <w:jc w:val="both"/>
        <w:rPr>
          <w:rFonts w:cstheme="minorHAnsi"/>
          <w:b/>
          <w:bCs/>
          <w:sz w:val="28"/>
          <w:szCs w:val="28"/>
        </w:rPr>
      </w:pPr>
      <w:r w:rsidRPr="00EA148D">
        <w:rPr>
          <w:rFonts w:cstheme="minorHAnsi"/>
          <w:b/>
          <w:bCs/>
          <w:sz w:val="28"/>
          <w:szCs w:val="28"/>
        </w:rPr>
        <w:t>If the Petitioner is not satisfied with the decision of Corporate CGRF, he is at liberty to file a</w:t>
      </w:r>
      <w:r>
        <w:rPr>
          <w:rFonts w:cstheme="minorHAnsi"/>
          <w:b/>
          <w:bCs/>
          <w:sz w:val="28"/>
          <w:szCs w:val="28"/>
        </w:rPr>
        <w:t xml:space="preserve">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382D4203" w14:textId="77777777" w:rsidR="000E5C00" w:rsidRDefault="000E5C00" w:rsidP="000E5C00">
      <w:pPr>
        <w:pStyle w:val="ListParagraph"/>
        <w:rPr>
          <w:rFonts w:cstheme="minorHAnsi"/>
          <w:sz w:val="28"/>
          <w:szCs w:val="28"/>
        </w:rPr>
      </w:pPr>
    </w:p>
    <w:p w14:paraId="3B4A3CAA" w14:textId="77777777" w:rsidR="000E5C00" w:rsidRDefault="000E5C00" w:rsidP="000E5C00">
      <w:pPr>
        <w:pStyle w:val="ListParagraph"/>
        <w:spacing w:after="0"/>
        <w:ind w:left="1843" w:hanging="11"/>
        <w:jc w:val="both"/>
        <w:rPr>
          <w:rFonts w:cstheme="minorHAnsi"/>
          <w:sz w:val="28"/>
          <w:szCs w:val="28"/>
        </w:rPr>
      </w:pPr>
    </w:p>
    <w:p w14:paraId="2A061BDA" w14:textId="77777777" w:rsidR="000E5C00" w:rsidRDefault="000E5C00" w:rsidP="000E5C00">
      <w:pPr>
        <w:spacing w:after="0"/>
        <w:ind w:left="1134"/>
        <w:contextualSpacing/>
        <w:jc w:val="both"/>
        <w:rPr>
          <w:rFonts w:cstheme="minorHAnsi"/>
          <w:b/>
          <w:bCs/>
          <w:sz w:val="28"/>
          <w:szCs w:val="28"/>
        </w:rPr>
      </w:pPr>
      <w:r>
        <w:rPr>
          <w:rFonts w:cstheme="minorHAnsi"/>
          <w:b/>
          <w:bCs/>
          <w:sz w:val="28"/>
          <w:szCs w:val="28"/>
        </w:rPr>
        <w:t>(CA. Baneet Kumar Singla)</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(Er. Himat Singh Dhillon)</w:t>
      </w:r>
    </w:p>
    <w:p w14:paraId="476748B8" w14:textId="77777777" w:rsidR="000E5C00" w:rsidRDefault="000E5C00" w:rsidP="000E5C00">
      <w:pPr>
        <w:spacing w:after="0"/>
        <w:ind w:left="1134"/>
        <w:contextualSpacing/>
        <w:jc w:val="both"/>
        <w:rPr>
          <w:rFonts w:cstheme="minorHAnsi"/>
          <w:b/>
          <w:bCs/>
          <w:sz w:val="28"/>
          <w:szCs w:val="28"/>
        </w:rPr>
      </w:pPr>
      <w:r>
        <w:rPr>
          <w:rFonts w:cstheme="minorHAnsi"/>
          <w:b/>
          <w:bCs/>
          <w:sz w:val="28"/>
          <w:szCs w:val="28"/>
        </w:rPr>
        <w:t>Member (Finance)</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Independent Member</w:t>
      </w:r>
    </w:p>
    <w:p w14:paraId="605DA278" w14:textId="77777777" w:rsidR="000E5C00" w:rsidRDefault="000E5C00" w:rsidP="000E5C00">
      <w:pPr>
        <w:spacing w:after="0"/>
        <w:ind w:left="1134"/>
        <w:contextualSpacing/>
        <w:jc w:val="both"/>
        <w:rPr>
          <w:rFonts w:cstheme="minorHAnsi"/>
          <w:b/>
          <w:bCs/>
          <w:sz w:val="28"/>
          <w:szCs w:val="28"/>
        </w:rPr>
      </w:pPr>
    </w:p>
    <w:p w14:paraId="032EB774" w14:textId="77777777" w:rsidR="000E5C00" w:rsidRDefault="000E5C00" w:rsidP="000E5C00">
      <w:pPr>
        <w:spacing w:after="0"/>
        <w:ind w:left="1134"/>
        <w:contextualSpacing/>
        <w:jc w:val="both"/>
        <w:rPr>
          <w:rFonts w:cstheme="minorHAnsi"/>
          <w:b/>
          <w:bCs/>
          <w:sz w:val="28"/>
          <w:szCs w:val="28"/>
        </w:rPr>
      </w:pPr>
    </w:p>
    <w:p w14:paraId="32409929" w14:textId="77777777" w:rsidR="000E5C00" w:rsidRPr="007625BA" w:rsidRDefault="000E5C00" w:rsidP="000E5C00">
      <w:pPr>
        <w:spacing w:after="0"/>
        <w:ind w:left="1134"/>
        <w:contextualSpacing/>
        <w:jc w:val="both"/>
        <w:rPr>
          <w:rFonts w:cstheme="minorHAnsi"/>
          <w:b/>
          <w:bCs/>
          <w:sz w:val="28"/>
          <w:szCs w:val="28"/>
        </w:rPr>
      </w:pPr>
      <w:r w:rsidRPr="007625BA">
        <w:rPr>
          <w:rFonts w:cstheme="minorHAnsi"/>
          <w:b/>
          <w:bCs/>
          <w:sz w:val="28"/>
          <w:szCs w:val="28"/>
        </w:rPr>
        <w:t>(Er. Navdeep Singh Chahal)</w:t>
      </w:r>
      <w:r w:rsidRPr="007625BA">
        <w:rPr>
          <w:rFonts w:cstheme="minorHAnsi"/>
          <w:b/>
          <w:bCs/>
          <w:sz w:val="28"/>
          <w:szCs w:val="28"/>
        </w:rPr>
        <w:tab/>
      </w:r>
      <w:r w:rsidRPr="007625BA">
        <w:rPr>
          <w:rFonts w:cstheme="minorHAnsi"/>
          <w:b/>
          <w:bCs/>
          <w:sz w:val="28"/>
          <w:szCs w:val="28"/>
        </w:rPr>
        <w:tab/>
      </w:r>
      <w:r w:rsidRPr="007625BA">
        <w:rPr>
          <w:rFonts w:cstheme="minorHAnsi"/>
          <w:b/>
          <w:bCs/>
          <w:sz w:val="28"/>
          <w:szCs w:val="28"/>
        </w:rPr>
        <w:tab/>
      </w:r>
      <w:r w:rsidRPr="007625BA">
        <w:rPr>
          <w:rFonts w:cstheme="minorHAnsi"/>
          <w:b/>
          <w:bCs/>
          <w:sz w:val="28"/>
          <w:szCs w:val="28"/>
        </w:rPr>
        <w:tab/>
        <w:t>(Er. Kuldeep Singh)</w:t>
      </w:r>
    </w:p>
    <w:p w14:paraId="73408054" w14:textId="77777777" w:rsidR="000E5C00" w:rsidRPr="007625BA" w:rsidRDefault="000E5C00" w:rsidP="000E5C00">
      <w:pPr>
        <w:spacing w:after="0"/>
        <w:ind w:left="1134"/>
        <w:contextualSpacing/>
        <w:jc w:val="both"/>
        <w:rPr>
          <w:rFonts w:cstheme="minorHAnsi"/>
          <w:b/>
          <w:bCs/>
          <w:sz w:val="28"/>
          <w:szCs w:val="28"/>
        </w:rPr>
      </w:pPr>
      <w:r w:rsidRPr="007625BA">
        <w:rPr>
          <w:rFonts w:cstheme="minorHAnsi"/>
          <w:b/>
          <w:bCs/>
          <w:sz w:val="28"/>
          <w:szCs w:val="28"/>
        </w:rPr>
        <w:t xml:space="preserve">Permanent Invitee </w:t>
      </w:r>
      <w:r w:rsidRPr="007625BA">
        <w:rPr>
          <w:rFonts w:cstheme="minorHAnsi"/>
          <w:b/>
          <w:bCs/>
          <w:sz w:val="28"/>
          <w:szCs w:val="28"/>
        </w:rPr>
        <w:tab/>
      </w:r>
      <w:r w:rsidRPr="007625BA">
        <w:rPr>
          <w:rFonts w:cstheme="minorHAnsi"/>
          <w:b/>
          <w:bCs/>
          <w:sz w:val="28"/>
          <w:szCs w:val="28"/>
        </w:rPr>
        <w:tab/>
      </w:r>
      <w:r w:rsidRPr="007625BA">
        <w:rPr>
          <w:rFonts w:cstheme="minorHAnsi"/>
          <w:b/>
          <w:bCs/>
          <w:sz w:val="28"/>
          <w:szCs w:val="28"/>
        </w:rPr>
        <w:tab/>
      </w:r>
      <w:r w:rsidRPr="007625BA">
        <w:rPr>
          <w:rFonts w:cstheme="minorHAnsi"/>
          <w:b/>
          <w:bCs/>
          <w:sz w:val="28"/>
          <w:szCs w:val="28"/>
        </w:rPr>
        <w:tab/>
      </w:r>
      <w:r w:rsidRPr="007625BA">
        <w:rPr>
          <w:rFonts w:cstheme="minorHAnsi"/>
          <w:b/>
          <w:bCs/>
          <w:sz w:val="28"/>
          <w:szCs w:val="28"/>
        </w:rPr>
        <w:tab/>
        <w:t>Chairperson</w:t>
      </w:r>
    </w:p>
    <w:p w14:paraId="0C87FD78" w14:textId="77777777" w:rsidR="000E5C00" w:rsidRPr="007625BA" w:rsidRDefault="000E5C00" w:rsidP="000E5C00">
      <w:pPr>
        <w:spacing w:after="0"/>
        <w:ind w:left="1134"/>
        <w:contextualSpacing/>
        <w:jc w:val="both"/>
        <w:rPr>
          <w:rFonts w:cstheme="minorHAnsi"/>
          <w:b/>
          <w:bCs/>
          <w:sz w:val="28"/>
          <w:szCs w:val="28"/>
        </w:rPr>
      </w:pPr>
      <w:r w:rsidRPr="007625BA">
        <w:rPr>
          <w:rFonts w:cstheme="minorHAnsi"/>
          <w:b/>
          <w:bCs/>
          <w:sz w:val="28"/>
          <w:szCs w:val="28"/>
        </w:rPr>
        <w:t>O/o CE/Commercial, PSPCL</w:t>
      </w:r>
    </w:p>
    <w:p w14:paraId="5813AE3F" w14:textId="77777777" w:rsidR="000E5C00" w:rsidRPr="007625BA" w:rsidRDefault="000E5C00" w:rsidP="000E5C00">
      <w:pPr>
        <w:tabs>
          <w:tab w:val="left" w:pos="1068"/>
        </w:tabs>
        <w:spacing w:after="0"/>
        <w:ind w:left="1134"/>
        <w:contextualSpacing/>
        <w:jc w:val="both"/>
        <w:rPr>
          <w:rFonts w:cstheme="minorHAnsi"/>
          <w:b/>
          <w:sz w:val="28"/>
          <w:szCs w:val="28"/>
        </w:rPr>
      </w:pPr>
    </w:p>
    <w:p w14:paraId="061095EF" w14:textId="77777777" w:rsidR="000E5C00" w:rsidRPr="007625BA" w:rsidRDefault="000E5C00" w:rsidP="000E5C00">
      <w:pPr>
        <w:tabs>
          <w:tab w:val="left" w:pos="1068"/>
        </w:tabs>
        <w:spacing w:after="0"/>
        <w:ind w:left="1134"/>
        <w:contextualSpacing/>
        <w:jc w:val="both"/>
        <w:rPr>
          <w:rFonts w:cstheme="minorHAnsi"/>
          <w:b/>
          <w:sz w:val="28"/>
          <w:szCs w:val="28"/>
        </w:rPr>
      </w:pPr>
      <w:r w:rsidRPr="007625BA">
        <w:rPr>
          <w:rFonts w:cstheme="minorHAnsi"/>
          <w:b/>
          <w:sz w:val="28"/>
          <w:szCs w:val="28"/>
        </w:rPr>
        <w:t>Place: Ludhiana</w:t>
      </w:r>
    </w:p>
    <w:p w14:paraId="6FA651F9" w14:textId="66F7AF73" w:rsidR="00FD279A" w:rsidRPr="0044418F" w:rsidRDefault="000E5C00" w:rsidP="0098137B">
      <w:pPr>
        <w:tabs>
          <w:tab w:val="left" w:pos="1068"/>
        </w:tabs>
        <w:spacing w:after="0"/>
        <w:ind w:left="1134"/>
        <w:contextualSpacing/>
        <w:jc w:val="both"/>
        <w:rPr>
          <w:rFonts w:cstheme="minorHAnsi"/>
          <w:bCs/>
          <w:sz w:val="28"/>
          <w:szCs w:val="28"/>
        </w:rPr>
      </w:pPr>
      <w:r w:rsidRPr="007625BA">
        <w:rPr>
          <w:rFonts w:cstheme="minorHAnsi"/>
          <w:b/>
          <w:sz w:val="28"/>
          <w:szCs w:val="28"/>
        </w:rPr>
        <w:t xml:space="preserve">Date: </w:t>
      </w:r>
      <w:r w:rsidR="004C52F5" w:rsidRPr="007625BA">
        <w:rPr>
          <w:rFonts w:cstheme="minorHAnsi"/>
          <w:b/>
          <w:sz w:val="28"/>
          <w:szCs w:val="28"/>
        </w:rPr>
        <w:t>1</w:t>
      </w:r>
      <w:r w:rsidR="007625BA" w:rsidRPr="007625BA">
        <w:rPr>
          <w:rFonts w:cstheme="minorHAnsi"/>
          <w:b/>
          <w:sz w:val="28"/>
          <w:szCs w:val="28"/>
        </w:rPr>
        <w:t>7</w:t>
      </w:r>
      <w:r w:rsidR="004C52F5" w:rsidRPr="007625BA">
        <w:rPr>
          <w:rFonts w:cstheme="minorHAnsi"/>
          <w:b/>
          <w:sz w:val="28"/>
          <w:szCs w:val="28"/>
        </w:rPr>
        <w:t>.10.2023</w:t>
      </w:r>
    </w:p>
    <w:sectPr w:rsidR="00FD279A" w:rsidRPr="0044418F" w:rsidSect="00695191">
      <w:headerReference w:type="even" r:id="rId9"/>
      <w:headerReference w:type="default" r:id="rId10"/>
      <w:footerReference w:type="default" r:id="rId11"/>
      <w:headerReference w:type="first" r:id="rId12"/>
      <w:pgSz w:w="11907" w:h="16839" w:code="9"/>
      <w:pgMar w:top="284" w:right="1080" w:bottom="1276" w:left="1080" w:header="720"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E512" w14:textId="77777777" w:rsidR="00454CA3" w:rsidRDefault="00454CA3">
      <w:pPr>
        <w:spacing w:after="0" w:line="240" w:lineRule="auto"/>
      </w:pPr>
      <w:r>
        <w:separator/>
      </w:r>
    </w:p>
  </w:endnote>
  <w:endnote w:type="continuationSeparator" w:id="0">
    <w:p w14:paraId="4FD20915" w14:textId="77777777" w:rsidR="00454CA3" w:rsidRDefault="0045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09EC" w14:textId="7B9D83EA" w:rsidR="000819F9" w:rsidRDefault="000819F9" w:rsidP="00695191">
    <w:pPr>
      <w:pStyle w:val="Footer"/>
      <w:tabs>
        <w:tab w:val="clear" w:pos="4680"/>
        <w:tab w:val="clear" w:pos="9360"/>
      </w:tabs>
      <w:ind w:left="-142" w:right="-176"/>
    </w:pPr>
    <w:r>
      <w:t xml:space="preserve">Corporate CGRF, </w:t>
    </w:r>
    <w:proofErr w:type="spellStart"/>
    <w:r>
      <w:t>Ldh</w:t>
    </w:r>
    <w:proofErr w:type="spellEnd"/>
    <w:r>
      <w:tab/>
    </w:r>
    <w:r w:rsidR="00695191">
      <w:tab/>
    </w:r>
    <w:r w:rsidR="00695191">
      <w:tab/>
    </w:r>
    <w:r w:rsidR="00695191">
      <w:tab/>
    </w:r>
    <w:r w:rsidR="00695191">
      <w:tab/>
    </w:r>
    <w:r w:rsidR="00695191">
      <w:tab/>
    </w:r>
    <w:r w:rsidR="00695191">
      <w:tab/>
    </w:r>
    <w:r w:rsidR="00695191">
      <w:tab/>
    </w:r>
    <w:r w:rsidR="00695191">
      <w:tab/>
    </w:r>
    <w:r w:rsidR="00695191">
      <w:tab/>
    </w:r>
    <w:r>
      <w:t>CF-128/2023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445C" w14:textId="77777777" w:rsidR="00454CA3" w:rsidRDefault="00454CA3">
      <w:pPr>
        <w:spacing w:after="0" w:line="240" w:lineRule="auto"/>
      </w:pPr>
      <w:r>
        <w:separator/>
      </w:r>
    </w:p>
  </w:footnote>
  <w:footnote w:type="continuationSeparator" w:id="0">
    <w:p w14:paraId="099038D3" w14:textId="77777777" w:rsidR="00454CA3" w:rsidRDefault="00454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5A3D" w14:textId="77777777" w:rsidR="000819F9" w:rsidRDefault="00000000">
    <w:pPr>
      <w:pStyle w:val="Header"/>
    </w:pPr>
    <w:r>
      <w:rPr>
        <w:noProof/>
        <w:lang w:bidi="pa-IN"/>
      </w:rPr>
      <w:pict w14:anchorId="4519E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EFE0D9B">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AB8A17D" w14:textId="77777777" w:rsidR="000819F9" w:rsidRDefault="00000000">
        <w:pPr>
          <w:pStyle w:val="Header"/>
          <w:jc w:val="center"/>
        </w:pPr>
        <w:r>
          <w:rPr>
            <w:noProof/>
            <w:lang w:bidi="pa-IN"/>
          </w:rPr>
          <w:pict w14:anchorId="435C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3CDA652">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0819F9">
          <w:rPr>
            <w:noProof/>
          </w:rPr>
          <w:fldChar w:fldCharType="begin"/>
        </w:r>
        <w:r w:rsidR="000819F9">
          <w:rPr>
            <w:noProof/>
          </w:rPr>
          <w:instrText xml:space="preserve"> PAGE   \* MERGEFORMAT </w:instrText>
        </w:r>
        <w:r w:rsidR="000819F9">
          <w:rPr>
            <w:noProof/>
          </w:rPr>
          <w:fldChar w:fldCharType="separate"/>
        </w:r>
        <w:r w:rsidR="00D82DCE">
          <w:rPr>
            <w:noProof/>
          </w:rPr>
          <w:t>10</w:t>
        </w:r>
        <w:r w:rsidR="000819F9">
          <w:rPr>
            <w:noProof/>
          </w:rPr>
          <w:fldChar w:fldCharType="end"/>
        </w:r>
      </w:p>
    </w:sdtContent>
  </w:sdt>
  <w:p w14:paraId="6817FBC5" w14:textId="77777777" w:rsidR="000819F9" w:rsidRDefault="00081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7231" w14:textId="77777777" w:rsidR="000819F9" w:rsidRDefault="00000000">
    <w:pPr>
      <w:pStyle w:val="Header"/>
    </w:pPr>
    <w:r>
      <w:rPr>
        <w:noProof/>
        <w:lang w:bidi="pa-IN"/>
      </w:rPr>
      <w:pict w14:anchorId="13727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3"/>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19A2FB3"/>
    <w:multiLevelType w:val="hybridMultilevel"/>
    <w:tmpl w:val="839A0C28"/>
    <w:lvl w:ilvl="0" w:tplc="AD924048">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22A8"/>
    <w:multiLevelType w:val="hybridMultilevel"/>
    <w:tmpl w:val="C4A22514"/>
    <w:lvl w:ilvl="0" w:tplc="183E72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15DB1B3D"/>
    <w:multiLevelType w:val="hybridMultilevel"/>
    <w:tmpl w:val="7ED68010"/>
    <w:lvl w:ilvl="0" w:tplc="7B340992">
      <w:start w:val="1"/>
      <w:numFmt w:val="lowerRoman"/>
      <w:lvlText w:val="%1."/>
      <w:lvlJc w:val="left"/>
      <w:pPr>
        <w:ind w:left="720" w:hanging="360"/>
      </w:pPr>
      <w:rPr>
        <w:rFonts w:asciiTheme="minorHAnsi" w:eastAsiaTheme="minorHAnsi" w:hAnsiTheme="minorHAnsi" w:cstheme="minorHAns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C178A"/>
    <w:multiLevelType w:val="hybridMultilevel"/>
    <w:tmpl w:val="952C3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B3EE5"/>
    <w:multiLevelType w:val="hybridMultilevel"/>
    <w:tmpl w:val="4F7A94AA"/>
    <w:lvl w:ilvl="0" w:tplc="79A42B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2A570D45"/>
    <w:multiLevelType w:val="hybridMultilevel"/>
    <w:tmpl w:val="B1EAD13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FBAF3E0">
      <w:start w:val="1"/>
      <w:numFmt w:val="decimal"/>
      <w:lvlText w:val="%4."/>
      <w:lvlJc w:val="left"/>
      <w:pPr>
        <w:ind w:left="360" w:hanging="360"/>
      </w:pPr>
      <w:rPr>
        <w:rFonts w:asciiTheme="minorHAnsi" w:hAnsiTheme="minorHAnsi" w:cstheme="minorHAnsi" w:hint="default"/>
      </w:rPr>
    </w:lvl>
    <w:lvl w:ilvl="4" w:tplc="A3884092">
      <w:start w:val="1"/>
      <w:numFmt w:val="lowerLetter"/>
      <w:lvlText w:val="%5."/>
      <w:lvlJc w:val="left"/>
      <w:pPr>
        <w:ind w:left="3960" w:hanging="360"/>
      </w:pPr>
      <w:rPr>
        <w:rFonts w:asciiTheme="minorHAnsi" w:hAnsiTheme="minorHAnsi" w:cstheme="minorHAnsi"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D9D22D9"/>
    <w:multiLevelType w:val="hybridMultilevel"/>
    <w:tmpl w:val="FBD84968"/>
    <w:lvl w:ilvl="0" w:tplc="87C8AB1C">
      <w:start w:val="1"/>
      <w:numFmt w:val="lowerLetter"/>
      <w:lvlText w:val="%1."/>
      <w:lvlJc w:val="left"/>
      <w:pPr>
        <w:ind w:left="1854" w:hanging="360"/>
      </w:pPr>
      <w:rPr>
        <w:rFonts w:asciiTheme="minorHAnsi" w:hAnsiTheme="minorHAnsi" w:cstheme="minorHAnsi"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2E3E2A0B"/>
    <w:multiLevelType w:val="hybridMultilevel"/>
    <w:tmpl w:val="750A664A"/>
    <w:lvl w:ilvl="0" w:tplc="388CCB1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360A4A7C"/>
    <w:multiLevelType w:val="hybridMultilevel"/>
    <w:tmpl w:val="76FE7F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3D4C5CE5"/>
    <w:multiLevelType w:val="hybridMultilevel"/>
    <w:tmpl w:val="4CF84FE6"/>
    <w:lvl w:ilvl="0" w:tplc="09AC4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9D5226"/>
    <w:multiLevelType w:val="hybridMultilevel"/>
    <w:tmpl w:val="D9809F96"/>
    <w:lvl w:ilvl="0" w:tplc="3B1CFF4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59309A"/>
    <w:multiLevelType w:val="hybridMultilevel"/>
    <w:tmpl w:val="94868542"/>
    <w:lvl w:ilvl="0" w:tplc="911EB2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5C3653AB"/>
    <w:multiLevelType w:val="hybridMultilevel"/>
    <w:tmpl w:val="1E82B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F5ED7"/>
    <w:multiLevelType w:val="hybridMultilevel"/>
    <w:tmpl w:val="6A3ACAE6"/>
    <w:lvl w:ilvl="0" w:tplc="3F82DC8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15:restartNumberingAfterBreak="0">
    <w:nsid w:val="5F342742"/>
    <w:multiLevelType w:val="hybridMultilevel"/>
    <w:tmpl w:val="7E2E52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91A10"/>
    <w:multiLevelType w:val="hybridMultilevel"/>
    <w:tmpl w:val="16A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A3182"/>
    <w:multiLevelType w:val="hybridMultilevel"/>
    <w:tmpl w:val="BBA40408"/>
    <w:lvl w:ilvl="0" w:tplc="05DC40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F000874"/>
    <w:multiLevelType w:val="hybridMultilevel"/>
    <w:tmpl w:val="87425434"/>
    <w:lvl w:ilvl="0" w:tplc="EE6899F2">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2141340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626125">
    <w:abstractNumId w:val="14"/>
  </w:num>
  <w:num w:numId="3" w16cid:durableId="1813323249">
    <w:abstractNumId w:val="5"/>
  </w:num>
  <w:num w:numId="4" w16cid:durableId="1848010266">
    <w:abstractNumId w:val="10"/>
  </w:num>
  <w:num w:numId="5" w16cid:durableId="803622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1589246">
    <w:abstractNumId w:val="4"/>
  </w:num>
  <w:num w:numId="7" w16cid:durableId="2111773692">
    <w:abstractNumId w:val="19"/>
  </w:num>
  <w:num w:numId="8" w16cid:durableId="233206757">
    <w:abstractNumId w:val="18"/>
  </w:num>
  <w:num w:numId="9" w16cid:durableId="930894306">
    <w:abstractNumId w:val="20"/>
  </w:num>
  <w:num w:numId="10" w16cid:durableId="1223983054">
    <w:abstractNumId w:val="6"/>
  </w:num>
  <w:num w:numId="11" w16cid:durableId="1314531925">
    <w:abstractNumId w:val="21"/>
  </w:num>
  <w:num w:numId="12" w16cid:durableId="24910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8329822">
    <w:abstractNumId w:val="0"/>
  </w:num>
  <w:num w:numId="14" w16cid:durableId="748504672">
    <w:abstractNumId w:val="3"/>
  </w:num>
  <w:num w:numId="15" w16cid:durableId="1652363640">
    <w:abstractNumId w:val="15"/>
  </w:num>
  <w:num w:numId="16" w16cid:durableId="741488486">
    <w:abstractNumId w:val="17"/>
  </w:num>
  <w:num w:numId="17" w16cid:durableId="949316374">
    <w:abstractNumId w:val="9"/>
  </w:num>
  <w:num w:numId="18" w16cid:durableId="742533678">
    <w:abstractNumId w:val="12"/>
  </w:num>
  <w:num w:numId="19" w16cid:durableId="2034333289">
    <w:abstractNumId w:val="13"/>
  </w:num>
  <w:num w:numId="20" w16cid:durableId="140386333">
    <w:abstractNumId w:val="2"/>
  </w:num>
  <w:num w:numId="21" w16cid:durableId="637805670">
    <w:abstractNumId w:val="8"/>
  </w:num>
  <w:num w:numId="22" w16cid:durableId="72437959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B96"/>
    <w:rsid w:val="00005136"/>
    <w:rsid w:val="00005F5A"/>
    <w:rsid w:val="000102E9"/>
    <w:rsid w:val="00010726"/>
    <w:rsid w:val="00011A5D"/>
    <w:rsid w:val="00011F85"/>
    <w:rsid w:val="0001292A"/>
    <w:rsid w:val="00012ECE"/>
    <w:rsid w:val="00013082"/>
    <w:rsid w:val="00014C78"/>
    <w:rsid w:val="00016265"/>
    <w:rsid w:val="0002073B"/>
    <w:rsid w:val="00021718"/>
    <w:rsid w:val="00022C77"/>
    <w:rsid w:val="0002365D"/>
    <w:rsid w:val="000238EA"/>
    <w:rsid w:val="00024292"/>
    <w:rsid w:val="00026EEC"/>
    <w:rsid w:val="00030242"/>
    <w:rsid w:val="00035E32"/>
    <w:rsid w:val="00035F2A"/>
    <w:rsid w:val="0003772B"/>
    <w:rsid w:val="0004001E"/>
    <w:rsid w:val="00040948"/>
    <w:rsid w:val="00040F8A"/>
    <w:rsid w:val="00041302"/>
    <w:rsid w:val="00043BFE"/>
    <w:rsid w:val="000475BA"/>
    <w:rsid w:val="00047E78"/>
    <w:rsid w:val="0005320D"/>
    <w:rsid w:val="00053441"/>
    <w:rsid w:val="00053F4E"/>
    <w:rsid w:val="00053F58"/>
    <w:rsid w:val="00054419"/>
    <w:rsid w:val="0005618A"/>
    <w:rsid w:val="00057B5E"/>
    <w:rsid w:val="00057F1E"/>
    <w:rsid w:val="000615DF"/>
    <w:rsid w:val="00061690"/>
    <w:rsid w:val="00062ADB"/>
    <w:rsid w:val="00064392"/>
    <w:rsid w:val="000653A7"/>
    <w:rsid w:val="00065CF2"/>
    <w:rsid w:val="000672B8"/>
    <w:rsid w:val="00070D21"/>
    <w:rsid w:val="00071F59"/>
    <w:rsid w:val="00072EF3"/>
    <w:rsid w:val="00075974"/>
    <w:rsid w:val="00077100"/>
    <w:rsid w:val="000774FC"/>
    <w:rsid w:val="000819F9"/>
    <w:rsid w:val="00085890"/>
    <w:rsid w:val="00085DAE"/>
    <w:rsid w:val="0009001D"/>
    <w:rsid w:val="00091035"/>
    <w:rsid w:val="000939B5"/>
    <w:rsid w:val="00094C25"/>
    <w:rsid w:val="000951AC"/>
    <w:rsid w:val="00096500"/>
    <w:rsid w:val="0009707C"/>
    <w:rsid w:val="000A0333"/>
    <w:rsid w:val="000A28C9"/>
    <w:rsid w:val="000A29F2"/>
    <w:rsid w:val="000A39EE"/>
    <w:rsid w:val="000A6FDA"/>
    <w:rsid w:val="000A7EB7"/>
    <w:rsid w:val="000B15EF"/>
    <w:rsid w:val="000B1DC8"/>
    <w:rsid w:val="000B408D"/>
    <w:rsid w:val="000B5C14"/>
    <w:rsid w:val="000B6491"/>
    <w:rsid w:val="000B65DD"/>
    <w:rsid w:val="000B770F"/>
    <w:rsid w:val="000B7FA0"/>
    <w:rsid w:val="000C1096"/>
    <w:rsid w:val="000C3ADD"/>
    <w:rsid w:val="000C3F91"/>
    <w:rsid w:val="000C54DD"/>
    <w:rsid w:val="000C7F6C"/>
    <w:rsid w:val="000D3569"/>
    <w:rsid w:val="000D4DFF"/>
    <w:rsid w:val="000D6C98"/>
    <w:rsid w:val="000D74CD"/>
    <w:rsid w:val="000E16A7"/>
    <w:rsid w:val="000E29D8"/>
    <w:rsid w:val="000E2B6A"/>
    <w:rsid w:val="000E32B6"/>
    <w:rsid w:val="000E3596"/>
    <w:rsid w:val="000E5C00"/>
    <w:rsid w:val="000E5EFD"/>
    <w:rsid w:val="000E6572"/>
    <w:rsid w:val="000E7CDA"/>
    <w:rsid w:val="000F04AC"/>
    <w:rsid w:val="000F416D"/>
    <w:rsid w:val="000F4AAE"/>
    <w:rsid w:val="000F59FE"/>
    <w:rsid w:val="000F6C0C"/>
    <w:rsid w:val="000F742F"/>
    <w:rsid w:val="000F758E"/>
    <w:rsid w:val="001001E9"/>
    <w:rsid w:val="001005AE"/>
    <w:rsid w:val="00102A1C"/>
    <w:rsid w:val="001034F8"/>
    <w:rsid w:val="00104C5D"/>
    <w:rsid w:val="00104F9B"/>
    <w:rsid w:val="001059D5"/>
    <w:rsid w:val="0010682A"/>
    <w:rsid w:val="0010735F"/>
    <w:rsid w:val="00107ABF"/>
    <w:rsid w:val="00110E41"/>
    <w:rsid w:val="00110FEC"/>
    <w:rsid w:val="001174FA"/>
    <w:rsid w:val="00120E8B"/>
    <w:rsid w:val="001214F2"/>
    <w:rsid w:val="00121B12"/>
    <w:rsid w:val="00121EE2"/>
    <w:rsid w:val="001301B1"/>
    <w:rsid w:val="001307EF"/>
    <w:rsid w:val="00131615"/>
    <w:rsid w:val="00133FB2"/>
    <w:rsid w:val="00134DC8"/>
    <w:rsid w:val="00135F7E"/>
    <w:rsid w:val="0013632B"/>
    <w:rsid w:val="00141392"/>
    <w:rsid w:val="00141441"/>
    <w:rsid w:val="00141588"/>
    <w:rsid w:val="00143214"/>
    <w:rsid w:val="0014366C"/>
    <w:rsid w:val="001453BC"/>
    <w:rsid w:val="0014610A"/>
    <w:rsid w:val="00147755"/>
    <w:rsid w:val="001522D4"/>
    <w:rsid w:val="001535A8"/>
    <w:rsid w:val="00154C91"/>
    <w:rsid w:val="00155DFA"/>
    <w:rsid w:val="00157DCB"/>
    <w:rsid w:val="0016192D"/>
    <w:rsid w:val="001637C7"/>
    <w:rsid w:val="001646F8"/>
    <w:rsid w:val="00166EFA"/>
    <w:rsid w:val="00167CA6"/>
    <w:rsid w:val="00170D34"/>
    <w:rsid w:val="00171278"/>
    <w:rsid w:val="001717A1"/>
    <w:rsid w:val="001720F0"/>
    <w:rsid w:val="00173D10"/>
    <w:rsid w:val="0017415C"/>
    <w:rsid w:val="001741E4"/>
    <w:rsid w:val="00174B6D"/>
    <w:rsid w:val="001755E1"/>
    <w:rsid w:val="001769B6"/>
    <w:rsid w:val="001809A6"/>
    <w:rsid w:val="001833A6"/>
    <w:rsid w:val="00184081"/>
    <w:rsid w:val="0018678C"/>
    <w:rsid w:val="00190C7B"/>
    <w:rsid w:val="00191E6A"/>
    <w:rsid w:val="00194B9D"/>
    <w:rsid w:val="001962BD"/>
    <w:rsid w:val="001A03BB"/>
    <w:rsid w:val="001A06C8"/>
    <w:rsid w:val="001A3625"/>
    <w:rsid w:val="001A6ABE"/>
    <w:rsid w:val="001A7BD4"/>
    <w:rsid w:val="001A7CAB"/>
    <w:rsid w:val="001B0078"/>
    <w:rsid w:val="001B0174"/>
    <w:rsid w:val="001B2C34"/>
    <w:rsid w:val="001B324A"/>
    <w:rsid w:val="001B36C7"/>
    <w:rsid w:val="001B559D"/>
    <w:rsid w:val="001B64DA"/>
    <w:rsid w:val="001B65FB"/>
    <w:rsid w:val="001C191B"/>
    <w:rsid w:val="001C3636"/>
    <w:rsid w:val="001C3813"/>
    <w:rsid w:val="001C400C"/>
    <w:rsid w:val="001C42C1"/>
    <w:rsid w:val="001C45E1"/>
    <w:rsid w:val="001C7543"/>
    <w:rsid w:val="001D056E"/>
    <w:rsid w:val="001D1BEE"/>
    <w:rsid w:val="001D212F"/>
    <w:rsid w:val="001D25A2"/>
    <w:rsid w:val="001D2794"/>
    <w:rsid w:val="001D38F6"/>
    <w:rsid w:val="001D3C27"/>
    <w:rsid w:val="001D49ED"/>
    <w:rsid w:val="001D6B83"/>
    <w:rsid w:val="001D789D"/>
    <w:rsid w:val="001E0C0A"/>
    <w:rsid w:val="001E2981"/>
    <w:rsid w:val="001E32DC"/>
    <w:rsid w:val="001E5A02"/>
    <w:rsid w:val="001E6243"/>
    <w:rsid w:val="001E6E26"/>
    <w:rsid w:val="001E74EE"/>
    <w:rsid w:val="001E7527"/>
    <w:rsid w:val="001F08D9"/>
    <w:rsid w:val="001F0BDE"/>
    <w:rsid w:val="001F1557"/>
    <w:rsid w:val="001F2277"/>
    <w:rsid w:val="001F3D73"/>
    <w:rsid w:val="001F4693"/>
    <w:rsid w:val="001F4CBD"/>
    <w:rsid w:val="001F6FE9"/>
    <w:rsid w:val="002009D3"/>
    <w:rsid w:val="0020179C"/>
    <w:rsid w:val="00201B76"/>
    <w:rsid w:val="00202498"/>
    <w:rsid w:val="002040FB"/>
    <w:rsid w:val="0020634F"/>
    <w:rsid w:val="00206745"/>
    <w:rsid w:val="00207D1A"/>
    <w:rsid w:val="00207FA9"/>
    <w:rsid w:val="002104AE"/>
    <w:rsid w:val="002133DC"/>
    <w:rsid w:val="0021646C"/>
    <w:rsid w:val="00217BE1"/>
    <w:rsid w:val="002200BB"/>
    <w:rsid w:val="00220FDF"/>
    <w:rsid w:val="0022100D"/>
    <w:rsid w:val="0022179B"/>
    <w:rsid w:val="002235A6"/>
    <w:rsid w:val="002240FA"/>
    <w:rsid w:val="002248EC"/>
    <w:rsid w:val="00225E74"/>
    <w:rsid w:val="002267A5"/>
    <w:rsid w:val="0022704A"/>
    <w:rsid w:val="002300C7"/>
    <w:rsid w:val="00231A23"/>
    <w:rsid w:val="00232387"/>
    <w:rsid w:val="00232A46"/>
    <w:rsid w:val="002342DE"/>
    <w:rsid w:val="00236AAB"/>
    <w:rsid w:val="00237627"/>
    <w:rsid w:val="0024005E"/>
    <w:rsid w:val="002403E9"/>
    <w:rsid w:val="00240C49"/>
    <w:rsid w:val="002422B4"/>
    <w:rsid w:val="00242443"/>
    <w:rsid w:val="00242650"/>
    <w:rsid w:val="00242F67"/>
    <w:rsid w:val="00243CA3"/>
    <w:rsid w:val="0024442D"/>
    <w:rsid w:val="002459B8"/>
    <w:rsid w:val="00245C97"/>
    <w:rsid w:val="00246B44"/>
    <w:rsid w:val="0024797E"/>
    <w:rsid w:val="00250271"/>
    <w:rsid w:val="00252B01"/>
    <w:rsid w:val="00253361"/>
    <w:rsid w:val="002547D1"/>
    <w:rsid w:val="00254CAE"/>
    <w:rsid w:val="002572FC"/>
    <w:rsid w:val="00260380"/>
    <w:rsid w:val="00261586"/>
    <w:rsid w:val="002622C4"/>
    <w:rsid w:val="00266E9C"/>
    <w:rsid w:val="00267A56"/>
    <w:rsid w:val="002712BC"/>
    <w:rsid w:val="00272A23"/>
    <w:rsid w:val="00274170"/>
    <w:rsid w:val="002745D9"/>
    <w:rsid w:val="00276B01"/>
    <w:rsid w:val="00280BE3"/>
    <w:rsid w:val="00281078"/>
    <w:rsid w:val="00281543"/>
    <w:rsid w:val="00281A26"/>
    <w:rsid w:val="00283157"/>
    <w:rsid w:val="00284E86"/>
    <w:rsid w:val="00285AA1"/>
    <w:rsid w:val="002876F5"/>
    <w:rsid w:val="00287EB1"/>
    <w:rsid w:val="00290BC1"/>
    <w:rsid w:val="00290BDD"/>
    <w:rsid w:val="00291686"/>
    <w:rsid w:val="00297286"/>
    <w:rsid w:val="00297DA1"/>
    <w:rsid w:val="002A0399"/>
    <w:rsid w:val="002A0A18"/>
    <w:rsid w:val="002A15A0"/>
    <w:rsid w:val="002A36B3"/>
    <w:rsid w:val="002A4406"/>
    <w:rsid w:val="002A4BBE"/>
    <w:rsid w:val="002A5340"/>
    <w:rsid w:val="002A797B"/>
    <w:rsid w:val="002B0A99"/>
    <w:rsid w:val="002B3C38"/>
    <w:rsid w:val="002B4E12"/>
    <w:rsid w:val="002B79A9"/>
    <w:rsid w:val="002B7FE0"/>
    <w:rsid w:val="002C0947"/>
    <w:rsid w:val="002C095E"/>
    <w:rsid w:val="002C19FA"/>
    <w:rsid w:val="002C2447"/>
    <w:rsid w:val="002C2CAD"/>
    <w:rsid w:val="002C2E71"/>
    <w:rsid w:val="002C393C"/>
    <w:rsid w:val="002C49A5"/>
    <w:rsid w:val="002C5E41"/>
    <w:rsid w:val="002D058C"/>
    <w:rsid w:val="002D1504"/>
    <w:rsid w:val="002D1563"/>
    <w:rsid w:val="002D35EC"/>
    <w:rsid w:val="002D6844"/>
    <w:rsid w:val="002D68E8"/>
    <w:rsid w:val="002E00C8"/>
    <w:rsid w:val="002E0E46"/>
    <w:rsid w:val="002E1838"/>
    <w:rsid w:val="002E2609"/>
    <w:rsid w:val="002E2B73"/>
    <w:rsid w:val="002E47C0"/>
    <w:rsid w:val="002E4D58"/>
    <w:rsid w:val="002E4F8C"/>
    <w:rsid w:val="002E5007"/>
    <w:rsid w:val="002E5CE0"/>
    <w:rsid w:val="002F010A"/>
    <w:rsid w:val="002F02A1"/>
    <w:rsid w:val="002F1B9E"/>
    <w:rsid w:val="002F40DF"/>
    <w:rsid w:val="002F4809"/>
    <w:rsid w:val="002F4B94"/>
    <w:rsid w:val="002F5999"/>
    <w:rsid w:val="002F6C79"/>
    <w:rsid w:val="002F74BF"/>
    <w:rsid w:val="003044B8"/>
    <w:rsid w:val="003075E2"/>
    <w:rsid w:val="00307B2C"/>
    <w:rsid w:val="00310DE7"/>
    <w:rsid w:val="003123AB"/>
    <w:rsid w:val="003134AE"/>
    <w:rsid w:val="00315A11"/>
    <w:rsid w:val="00316D6B"/>
    <w:rsid w:val="00317758"/>
    <w:rsid w:val="00320B11"/>
    <w:rsid w:val="00322DB9"/>
    <w:rsid w:val="00323C8E"/>
    <w:rsid w:val="0032466A"/>
    <w:rsid w:val="003258FC"/>
    <w:rsid w:val="00327992"/>
    <w:rsid w:val="00330B1D"/>
    <w:rsid w:val="003313DF"/>
    <w:rsid w:val="00331778"/>
    <w:rsid w:val="00331F6B"/>
    <w:rsid w:val="0033215F"/>
    <w:rsid w:val="00332370"/>
    <w:rsid w:val="003335BF"/>
    <w:rsid w:val="00333DC6"/>
    <w:rsid w:val="00334C0F"/>
    <w:rsid w:val="003368AC"/>
    <w:rsid w:val="00336FE2"/>
    <w:rsid w:val="0033743B"/>
    <w:rsid w:val="003404EE"/>
    <w:rsid w:val="00341742"/>
    <w:rsid w:val="0034284A"/>
    <w:rsid w:val="00342F3A"/>
    <w:rsid w:val="00345948"/>
    <w:rsid w:val="00345DBC"/>
    <w:rsid w:val="0034684A"/>
    <w:rsid w:val="00346A42"/>
    <w:rsid w:val="003479DC"/>
    <w:rsid w:val="00350D8C"/>
    <w:rsid w:val="00351261"/>
    <w:rsid w:val="00352317"/>
    <w:rsid w:val="00353FC9"/>
    <w:rsid w:val="00354463"/>
    <w:rsid w:val="00354975"/>
    <w:rsid w:val="00355EC6"/>
    <w:rsid w:val="0035625A"/>
    <w:rsid w:val="00356746"/>
    <w:rsid w:val="00360C0F"/>
    <w:rsid w:val="00365623"/>
    <w:rsid w:val="00367974"/>
    <w:rsid w:val="00370C37"/>
    <w:rsid w:val="00370DF2"/>
    <w:rsid w:val="00371B37"/>
    <w:rsid w:val="0037513E"/>
    <w:rsid w:val="00375C89"/>
    <w:rsid w:val="003761A9"/>
    <w:rsid w:val="00380396"/>
    <w:rsid w:val="003812D6"/>
    <w:rsid w:val="0038202A"/>
    <w:rsid w:val="00382865"/>
    <w:rsid w:val="00383ED6"/>
    <w:rsid w:val="003846B7"/>
    <w:rsid w:val="003874F6"/>
    <w:rsid w:val="00390106"/>
    <w:rsid w:val="00390722"/>
    <w:rsid w:val="00391BF4"/>
    <w:rsid w:val="0039260E"/>
    <w:rsid w:val="003928E9"/>
    <w:rsid w:val="00393A4F"/>
    <w:rsid w:val="00394CC3"/>
    <w:rsid w:val="003960B4"/>
    <w:rsid w:val="00396C25"/>
    <w:rsid w:val="00397995"/>
    <w:rsid w:val="003A0130"/>
    <w:rsid w:val="003A30E8"/>
    <w:rsid w:val="003A38E7"/>
    <w:rsid w:val="003A599A"/>
    <w:rsid w:val="003A65C4"/>
    <w:rsid w:val="003A6E68"/>
    <w:rsid w:val="003A6EBC"/>
    <w:rsid w:val="003B10B3"/>
    <w:rsid w:val="003B1474"/>
    <w:rsid w:val="003B3E70"/>
    <w:rsid w:val="003B4B5C"/>
    <w:rsid w:val="003B6051"/>
    <w:rsid w:val="003C0008"/>
    <w:rsid w:val="003C0341"/>
    <w:rsid w:val="003C10D9"/>
    <w:rsid w:val="003C200C"/>
    <w:rsid w:val="003C6A12"/>
    <w:rsid w:val="003C6AFB"/>
    <w:rsid w:val="003D093B"/>
    <w:rsid w:val="003D0F74"/>
    <w:rsid w:val="003D13D0"/>
    <w:rsid w:val="003D269D"/>
    <w:rsid w:val="003D34A2"/>
    <w:rsid w:val="003D4B2C"/>
    <w:rsid w:val="003D5090"/>
    <w:rsid w:val="003D533A"/>
    <w:rsid w:val="003D7C61"/>
    <w:rsid w:val="003E10CA"/>
    <w:rsid w:val="003E135E"/>
    <w:rsid w:val="003E1D75"/>
    <w:rsid w:val="003E2157"/>
    <w:rsid w:val="003E50EB"/>
    <w:rsid w:val="003E5D7B"/>
    <w:rsid w:val="003E6858"/>
    <w:rsid w:val="003E7B5E"/>
    <w:rsid w:val="003F10FE"/>
    <w:rsid w:val="003F1230"/>
    <w:rsid w:val="003F1CCA"/>
    <w:rsid w:val="003F4DA9"/>
    <w:rsid w:val="003F59A7"/>
    <w:rsid w:val="003F5C66"/>
    <w:rsid w:val="003F652B"/>
    <w:rsid w:val="003F6E66"/>
    <w:rsid w:val="003F74E3"/>
    <w:rsid w:val="00400855"/>
    <w:rsid w:val="00400D99"/>
    <w:rsid w:val="004020B6"/>
    <w:rsid w:val="00402B5B"/>
    <w:rsid w:val="004049DE"/>
    <w:rsid w:val="00404FE9"/>
    <w:rsid w:val="00405106"/>
    <w:rsid w:val="0040551F"/>
    <w:rsid w:val="004056B5"/>
    <w:rsid w:val="00405EF9"/>
    <w:rsid w:val="0040791D"/>
    <w:rsid w:val="00410203"/>
    <w:rsid w:val="00410222"/>
    <w:rsid w:val="0041042E"/>
    <w:rsid w:val="00410DAA"/>
    <w:rsid w:val="00411C63"/>
    <w:rsid w:val="00411E5A"/>
    <w:rsid w:val="00412267"/>
    <w:rsid w:val="00413ED7"/>
    <w:rsid w:val="004142BF"/>
    <w:rsid w:val="00415842"/>
    <w:rsid w:val="0041635D"/>
    <w:rsid w:val="004163A9"/>
    <w:rsid w:val="0041796E"/>
    <w:rsid w:val="0042157A"/>
    <w:rsid w:val="0042180C"/>
    <w:rsid w:val="00421D8E"/>
    <w:rsid w:val="00422901"/>
    <w:rsid w:val="00423414"/>
    <w:rsid w:val="00423F77"/>
    <w:rsid w:val="00423FDC"/>
    <w:rsid w:val="004251DF"/>
    <w:rsid w:val="00425A61"/>
    <w:rsid w:val="0042607B"/>
    <w:rsid w:val="00426776"/>
    <w:rsid w:val="00426ADB"/>
    <w:rsid w:val="00430148"/>
    <w:rsid w:val="00432609"/>
    <w:rsid w:val="004329B0"/>
    <w:rsid w:val="00432E2C"/>
    <w:rsid w:val="00432F3F"/>
    <w:rsid w:val="00441025"/>
    <w:rsid w:val="00441954"/>
    <w:rsid w:val="004427F4"/>
    <w:rsid w:val="00442D77"/>
    <w:rsid w:val="00443CA0"/>
    <w:rsid w:val="0044418F"/>
    <w:rsid w:val="004453E5"/>
    <w:rsid w:val="004457B8"/>
    <w:rsid w:val="00450AE5"/>
    <w:rsid w:val="004510D8"/>
    <w:rsid w:val="00451AC7"/>
    <w:rsid w:val="00452CC6"/>
    <w:rsid w:val="00453D97"/>
    <w:rsid w:val="0045465D"/>
    <w:rsid w:val="004549D4"/>
    <w:rsid w:val="00454CA3"/>
    <w:rsid w:val="00456CD5"/>
    <w:rsid w:val="00456D02"/>
    <w:rsid w:val="004608C4"/>
    <w:rsid w:val="0046093C"/>
    <w:rsid w:val="00460969"/>
    <w:rsid w:val="00460D04"/>
    <w:rsid w:val="00460F5A"/>
    <w:rsid w:val="004616F0"/>
    <w:rsid w:val="00463316"/>
    <w:rsid w:val="00465B1E"/>
    <w:rsid w:val="00471ED3"/>
    <w:rsid w:val="0047353E"/>
    <w:rsid w:val="004739CF"/>
    <w:rsid w:val="004739E8"/>
    <w:rsid w:val="00474637"/>
    <w:rsid w:val="00474A1C"/>
    <w:rsid w:val="004774CA"/>
    <w:rsid w:val="004779B4"/>
    <w:rsid w:val="00480C66"/>
    <w:rsid w:val="0048140C"/>
    <w:rsid w:val="00481FB9"/>
    <w:rsid w:val="00482912"/>
    <w:rsid w:val="00482C82"/>
    <w:rsid w:val="0048696B"/>
    <w:rsid w:val="00486E0C"/>
    <w:rsid w:val="00486FDA"/>
    <w:rsid w:val="00487BA8"/>
    <w:rsid w:val="00487C68"/>
    <w:rsid w:val="00487FEB"/>
    <w:rsid w:val="0049117A"/>
    <w:rsid w:val="00491552"/>
    <w:rsid w:val="00492B75"/>
    <w:rsid w:val="00494D86"/>
    <w:rsid w:val="0049767A"/>
    <w:rsid w:val="004A196E"/>
    <w:rsid w:val="004A271C"/>
    <w:rsid w:val="004A4C43"/>
    <w:rsid w:val="004A588E"/>
    <w:rsid w:val="004A697E"/>
    <w:rsid w:val="004A7157"/>
    <w:rsid w:val="004A78E4"/>
    <w:rsid w:val="004B0810"/>
    <w:rsid w:val="004B0C89"/>
    <w:rsid w:val="004B18ED"/>
    <w:rsid w:val="004B521A"/>
    <w:rsid w:val="004B6355"/>
    <w:rsid w:val="004C1032"/>
    <w:rsid w:val="004C14CF"/>
    <w:rsid w:val="004C1766"/>
    <w:rsid w:val="004C4372"/>
    <w:rsid w:val="004C52F5"/>
    <w:rsid w:val="004C62D2"/>
    <w:rsid w:val="004D2C4B"/>
    <w:rsid w:val="004D339D"/>
    <w:rsid w:val="004D35BB"/>
    <w:rsid w:val="004D3D34"/>
    <w:rsid w:val="004D5264"/>
    <w:rsid w:val="004D73FA"/>
    <w:rsid w:val="004E0747"/>
    <w:rsid w:val="004E1148"/>
    <w:rsid w:val="004E147B"/>
    <w:rsid w:val="004E15B3"/>
    <w:rsid w:val="004E3064"/>
    <w:rsid w:val="004E354C"/>
    <w:rsid w:val="004E3B46"/>
    <w:rsid w:val="004E481C"/>
    <w:rsid w:val="004E6D06"/>
    <w:rsid w:val="004E7CF3"/>
    <w:rsid w:val="004F32C0"/>
    <w:rsid w:val="004F3B93"/>
    <w:rsid w:val="004F3E25"/>
    <w:rsid w:val="004F41A9"/>
    <w:rsid w:val="004F4D77"/>
    <w:rsid w:val="004F572B"/>
    <w:rsid w:val="004F6613"/>
    <w:rsid w:val="004F7067"/>
    <w:rsid w:val="00501B21"/>
    <w:rsid w:val="0050293C"/>
    <w:rsid w:val="005034CD"/>
    <w:rsid w:val="0050352E"/>
    <w:rsid w:val="00503624"/>
    <w:rsid w:val="00503774"/>
    <w:rsid w:val="005051B4"/>
    <w:rsid w:val="005061C9"/>
    <w:rsid w:val="0050651E"/>
    <w:rsid w:val="005077BA"/>
    <w:rsid w:val="0051012E"/>
    <w:rsid w:val="005106E5"/>
    <w:rsid w:val="005117DA"/>
    <w:rsid w:val="005119C2"/>
    <w:rsid w:val="00512B5A"/>
    <w:rsid w:val="00512C43"/>
    <w:rsid w:val="00512D67"/>
    <w:rsid w:val="00513C63"/>
    <w:rsid w:val="005142C7"/>
    <w:rsid w:val="00514F66"/>
    <w:rsid w:val="00515221"/>
    <w:rsid w:val="00516FFC"/>
    <w:rsid w:val="00517AFE"/>
    <w:rsid w:val="00523D1D"/>
    <w:rsid w:val="005245E6"/>
    <w:rsid w:val="005247DD"/>
    <w:rsid w:val="00530565"/>
    <w:rsid w:val="00531127"/>
    <w:rsid w:val="005336A8"/>
    <w:rsid w:val="00535562"/>
    <w:rsid w:val="00535C94"/>
    <w:rsid w:val="00542F30"/>
    <w:rsid w:val="00545D4A"/>
    <w:rsid w:val="005463D9"/>
    <w:rsid w:val="0054685A"/>
    <w:rsid w:val="0055173A"/>
    <w:rsid w:val="005534E7"/>
    <w:rsid w:val="00555D59"/>
    <w:rsid w:val="005563E1"/>
    <w:rsid w:val="00556CD4"/>
    <w:rsid w:val="00556FEC"/>
    <w:rsid w:val="00560596"/>
    <w:rsid w:val="00560C2F"/>
    <w:rsid w:val="00561134"/>
    <w:rsid w:val="00561900"/>
    <w:rsid w:val="00561BAA"/>
    <w:rsid w:val="00562241"/>
    <w:rsid w:val="00562F67"/>
    <w:rsid w:val="00563042"/>
    <w:rsid w:val="005644EE"/>
    <w:rsid w:val="005646E6"/>
    <w:rsid w:val="00564D74"/>
    <w:rsid w:val="00564DA8"/>
    <w:rsid w:val="00567DFD"/>
    <w:rsid w:val="00570FBB"/>
    <w:rsid w:val="0057108B"/>
    <w:rsid w:val="00571435"/>
    <w:rsid w:val="005727A1"/>
    <w:rsid w:val="00573509"/>
    <w:rsid w:val="00573DF7"/>
    <w:rsid w:val="0057469F"/>
    <w:rsid w:val="00574903"/>
    <w:rsid w:val="00574D4C"/>
    <w:rsid w:val="0057593F"/>
    <w:rsid w:val="00576275"/>
    <w:rsid w:val="005828BF"/>
    <w:rsid w:val="005834B9"/>
    <w:rsid w:val="005836FF"/>
    <w:rsid w:val="005837E3"/>
    <w:rsid w:val="005841A1"/>
    <w:rsid w:val="0058651A"/>
    <w:rsid w:val="00586998"/>
    <w:rsid w:val="00586D3F"/>
    <w:rsid w:val="00591500"/>
    <w:rsid w:val="00591D9D"/>
    <w:rsid w:val="00591EC7"/>
    <w:rsid w:val="00592A11"/>
    <w:rsid w:val="005943DA"/>
    <w:rsid w:val="00595AE7"/>
    <w:rsid w:val="00597005"/>
    <w:rsid w:val="005A075C"/>
    <w:rsid w:val="005A0F34"/>
    <w:rsid w:val="005A1A0E"/>
    <w:rsid w:val="005A3695"/>
    <w:rsid w:val="005A3FFB"/>
    <w:rsid w:val="005A42D2"/>
    <w:rsid w:val="005A7ED3"/>
    <w:rsid w:val="005A7F23"/>
    <w:rsid w:val="005B25A3"/>
    <w:rsid w:val="005B2C8E"/>
    <w:rsid w:val="005B42A0"/>
    <w:rsid w:val="005B4639"/>
    <w:rsid w:val="005B50ED"/>
    <w:rsid w:val="005B55FF"/>
    <w:rsid w:val="005C087E"/>
    <w:rsid w:val="005C1923"/>
    <w:rsid w:val="005C40D3"/>
    <w:rsid w:val="005D10F5"/>
    <w:rsid w:val="005D16A0"/>
    <w:rsid w:val="005D1970"/>
    <w:rsid w:val="005D2317"/>
    <w:rsid w:val="005D28BE"/>
    <w:rsid w:val="005D2B91"/>
    <w:rsid w:val="005D30F4"/>
    <w:rsid w:val="005D4F47"/>
    <w:rsid w:val="005D6E4D"/>
    <w:rsid w:val="005D7100"/>
    <w:rsid w:val="005D7F22"/>
    <w:rsid w:val="005E00EC"/>
    <w:rsid w:val="005E06F5"/>
    <w:rsid w:val="005E376B"/>
    <w:rsid w:val="005E6950"/>
    <w:rsid w:val="005F06CE"/>
    <w:rsid w:val="005F0DB8"/>
    <w:rsid w:val="005F3F00"/>
    <w:rsid w:val="005F47DE"/>
    <w:rsid w:val="005F4C9B"/>
    <w:rsid w:val="005F5F97"/>
    <w:rsid w:val="0060104B"/>
    <w:rsid w:val="00604835"/>
    <w:rsid w:val="00604960"/>
    <w:rsid w:val="006054F4"/>
    <w:rsid w:val="006064D1"/>
    <w:rsid w:val="00611894"/>
    <w:rsid w:val="00611AE9"/>
    <w:rsid w:val="0061231E"/>
    <w:rsid w:val="00612839"/>
    <w:rsid w:val="006154A6"/>
    <w:rsid w:val="00615607"/>
    <w:rsid w:val="00616CE1"/>
    <w:rsid w:val="00617C88"/>
    <w:rsid w:val="00622C71"/>
    <w:rsid w:val="00623383"/>
    <w:rsid w:val="006237F4"/>
    <w:rsid w:val="00625285"/>
    <w:rsid w:val="00626B75"/>
    <w:rsid w:val="006302D5"/>
    <w:rsid w:val="006305F9"/>
    <w:rsid w:val="00630A9B"/>
    <w:rsid w:val="00630FA4"/>
    <w:rsid w:val="0063100B"/>
    <w:rsid w:val="00632CAE"/>
    <w:rsid w:val="00633EED"/>
    <w:rsid w:val="0063475F"/>
    <w:rsid w:val="006353E2"/>
    <w:rsid w:val="00635CFE"/>
    <w:rsid w:val="00636D9A"/>
    <w:rsid w:val="006407AC"/>
    <w:rsid w:val="00641196"/>
    <w:rsid w:val="00642466"/>
    <w:rsid w:val="0064283F"/>
    <w:rsid w:val="00642E16"/>
    <w:rsid w:val="00643BCC"/>
    <w:rsid w:val="00643D2F"/>
    <w:rsid w:val="006447F3"/>
    <w:rsid w:val="0064638F"/>
    <w:rsid w:val="006507E1"/>
    <w:rsid w:val="006509D8"/>
    <w:rsid w:val="00654A95"/>
    <w:rsid w:val="0065502C"/>
    <w:rsid w:val="00655917"/>
    <w:rsid w:val="00655C42"/>
    <w:rsid w:val="00656D10"/>
    <w:rsid w:val="00657622"/>
    <w:rsid w:val="0066063A"/>
    <w:rsid w:val="00662197"/>
    <w:rsid w:val="00662D56"/>
    <w:rsid w:val="00663D53"/>
    <w:rsid w:val="00663F9D"/>
    <w:rsid w:val="006652E6"/>
    <w:rsid w:val="00665D15"/>
    <w:rsid w:val="006665C0"/>
    <w:rsid w:val="00666AD5"/>
    <w:rsid w:val="006676D6"/>
    <w:rsid w:val="006723CC"/>
    <w:rsid w:val="00672650"/>
    <w:rsid w:val="00675789"/>
    <w:rsid w:val="00675A43"/>
    <w:rsid w:val="00675F0F"/>
    <w:rsid w:val="00676B6B"/>
    <w:rsid w:val="00676D65"/>
    <w:rsid w:val="00677363"/>
    <w:rsid w:val="0067789D"/>
    <w:rsid w:val="006832EA"/>
    <w:rsid w:val="00685726"/>
    <w:rsid w:val="00691780"/>
    <w:rsid w:val="0069178A"/>
    <w:rsid w:val="00692B76"/>
    <w:rsid w:val="00695191"/>
    <w:rsid w:val="00696F60"/>
    <w:rsid w:val="00697E04"/>
    <w:rsid w:val="006A0326"/>
    <w:rsid w:val="006A0E24"/>
    <w:rsid w:val="006A61E8"/>
    <w:rsid w:val="006A6A52"/>
    <w:rsid w:val="006B02A2"/>
    <w:rsid w:val="006B0672"/>
    <w:rsid w:val="006B0C7A"/>
    <w:rsid w:val="006B236E"/>
    <w:rsid w:val="006B28CB"/>
    <w:rsid w:val="006B3348"/>
    <w:rsid w:val="006B4F73"/>
    <w:rsid w:val="006C2853"/>
    <w:rsid w:val="006C35EB"/>
    <w:rsid w:val="006C3796"/>
    <w:rsid w:val="006C3F0C"/>
    <w:rsid w:val="006C49A8"/>
    <w:rsid w:val="006C4A3A"/>
    <w:rsid w:val="006C5492"/>
    <w:rsid w:val="006C6516"/>
    <w:rsid w:val="006C6FD3"/>
    <w:rsid w:val="006C75B4"/>
    <w:rsid w:val="006D31BB"/>
    <w:rsid w:val="006D37D1"/>
    <w:rsid w:val="006D5FF0"/>
    <w:rsid w:val="006D724A"/>
    <w:rsid w:val="006E188F"/>
    <w:rsid w:val="006E3545"/>
    <w:rsid w:val="006E3CF6"/>
    <w:rsid w:val="006E427C"/>
    <w:rsid w:val="006E5015"/>
    <w:rsid w:val="006E5341"/>
    <w:rsid w:val="006E626B"/>
    <w:rsid w:val="006E69D9"/>
    <w:rsid w:val="006E6C1C"/>
    <w:rsid w:val="006E6C8B"/>
    <w:rsid w:val="006E7A16"/>
    <w:rsid w:val="006F0398"/>
    <w:rsid w:val="006F0FA2"/>
    <w:rsid w:val="006F1BC6"/>
    <w:rsid w:val="006F33BB"/>
    <w:rsid w:val="007001BC"/>
    <w:rsid w:val="0070080C"/>
    <w:rsid w:val="00701335"/>
    <w:rsid w:val="00703A14"/>
    <w:rsid w:val="00703BA2"/>
    <w:rsid w:val="00704301"/>
    <w:rsid w:val="00705F70"/>
    <w:rsid w:val="00707B56"/>
    <w:rsid w:val="007100AA"/>
    <w:rsid w:val="007108F1"/>
    <w:rsid w:val="00711E2C"/>
    <w:rsid w:val="007132A8"/>
    <w:rsid w:val="00715A6B"/>
    <w:rsid w:val="0071663A"/>
    <w:rsid w:val="0071697A"/>
    <w:rsid w:val="007169F5"/>
    <w:rsid w:val="00717D10"/>
    <w:rsid w:val="0072043A"/>
    <w:rsid w:val="00721996"/>
    <w:rsid w:val="00721F74"/>
    <w:rsid w:val="007230CE"/>
    <w:rsid w:val="00723B1F"/>
    <w:rsid w:val="0072415B"/>
    <w:rsid w:val="00724B83"/>
    <w:rsid w:val="00725687"/>
    <w:rsid w:val="007279FF"/>
    <w:rsid w:val="007318B6"/>
    <w:rsid w:val="00731F78"/>
    <w:rsid w:val="00732430"/>
    <w:rsid w:val="00732F6A"/>
    <w:rsid w:val="007359B0"/>
    <w:rsid w:val="00735F26"/>
    <w:rsid w:val="007362EF"/>
    <w:rsid w:val="0074348D"/>
    <w:rsid w:val="007443F6"/>
    <w:rsid w:val="00744E8F"/>
    <w:rsid w:val="00746B16"/>
    <w:rsid w:val="00747150"/>
    <w:rsid w:val="00751139"/>
    <w:rsid w:val="007515EC"/>
    <w:rsid w:val="007527AA"/>
    <w:rsid w:val="00752D7A"/>
    <w:rsid w:val="00754471"/>
    <w:rsid w:val="00757217"/>
    <w:rsid w:val="0075731D"/>
    <w:rsid w:val="00757BF3"/>
    <w:rsid w:val="00757D4A"/>
    <w:rsid w:val="007618A2"/>
    <w:rsid w:val="007625BA"/>
    <w:rsid w:val="00767992"/>
    <w:rsid w:val="007721AE"/>
    <w:rsid w:val="00772BA1"/>
    <w:rsid w:val="00772D67"/>
    <w:rsid w:val="00773142"/>
    <w:rsid w:val="00773DD7"/>
    <w:rsid w:val="0077669B"/>
    <w:rsid w:val="007802CA"/>
    <w:rsid w:val="00780696"/>
    <w:rsid w:val="00781421"/>
    <w:rsid w:val="00781B0B"/>
    <w:rsid w:val="00782072"/>
    <w:rsid w:val="007821FE"/>
    <w:rsid w:val="00782EEA"/>
    <w:rsid w:val="00783A86"/>
    <w:rsid w:val="00784B3E"/>
    <w:rsid w:val="00784F2D"/>
    <w:rsid w:val="007855EF"/>
    <w:rsid w:val="0079292E"/>
    <w:rsid w:val="007942F6"/>
    <w:rsid w:val="0079435B"/>
    <w:rsid w:val="00794EAD"/>
    <w:rsid w:val="00795A25"/>
    <w:rsid w:val="007A1CB4"/>
    <w:rsid w:val="007A6ACD"/>
    <w:rsid w:val="007A72CA"/>
    <w:rsid w:val="007B13DE"/>
    <w:rsid w:val="007B2039"/>
    <w:rsid w:val="007B222A"/>
    <w:rsid w:val="007B296E"/>
    <w:rsid w:val="007B3215"/>
    <w:rsid w:val="007B3E50"/>
    <w:rsid w:val="007B5468"/>
    <w:rsid w:val="007C2266"/>
    <w:rsid w:val="007C2349"/>
    <w:rsid w:val="007C4EE8"/>
    <w:rsid w:val="007C6738"/>
    <w:rsid w:val="007C7D45"/>
    <w:rsid w:val="007D0145"/>
    <w:rsid w:val="007D0F9D"/>
    <w:rsid w:val="007D316F"/>
    <w:rsid w:val="007D4877"/>
    <w:rsid w:val="007D5360"/>
    <w:rsid w:val="007D5B9D"/>
    <w:rsid w:val="007D627A"/>
    <w:rsid w:val="007D632A"/>
    <w:rsid w:val="007D65F6"/>
    <w:rsid w:val="007D6D44"/>
    <w:rsid w:val="007D719B"/>
    <w:rsid w:val="007D7460"/>
    <w:rsid w:val="007E01D3"/>
    <w:rsid w:val="007E3A6C"/>
    <w:rsid w:val="007E470F"/>
    <w:rsid w:val="007E5913"/>
    <w:rsid w:val="007E5EA5"/>
    <w:rsid w:val="007E7417"/>
    <w:rsid w:val="007F08BD"/>
    <w:rsid w:val="007F75B2"/>
    <w:rsid w:val="00801FCF"/>
    <w:rsid w:val="00805296"/>
    <w:rsid w:val="0080578B"/>
    <w:rsid w:val="00805919"/>
    <w:rsid w:val="00805C80"/>
    <w:rsid w:val="00810CEB"/>
    <w:rsid w:val="00812A45"/>
    <w:rsid w:val="00812A83"/>
    <w:rsid w:val="00813660"/>
    <w:rsid w:val="0081645B"/>
    <w:rsid w:val="00816914"/>
    <w:rsid w:val="00817B17"/>
    <w:rsid w:val="008222B5"/>
    <w:rsid w:val="0082302E"/>
    <w:rsid w:val="00823E03"/>
    <w:rsid w:val="0082452D"/>
    <w:rsid w:val="00824578"/>
    <w:rsid w:val="0082631D"/>
    <w:rsid w:val="00826983"/>
    <w:rsid w:val="0083024A"/>
    <w:rsid w:val="008307E3"/>
    <w:rsid w:val="008313AB"/>
    <w:rsid w:val="00833CAD"/>
    <w:rsid w:val="008340D6"/>
    <w:rsid w:val="00835E87"/>
    <w:rsid w:val="008379F8"/>
    <w:rsid w:val="008400B3"/>
    <w:rsid w:val="00841166"/>
    <w:rsid w:val="008411C9"/>
    <w:rsid w:val="00841A24"/>
    <w:rsid w:val="00841E9F"/>
    <w:rsid w:val="00842720"/>
    <w:rsid w:val="0084439C"/>
    <w:rsid w:val="008447B8"/>
    <w:rsid w:val="0084677E"/>
    <w:rsid w:val="0084695E"/>
    <w:rsid w:val="00850417"/>
    <w:rsid w:val="008511C4"/>
    <w:rsid w:val="00851E73"/>
    <w:rsid w:val="00853B26"/>
    <w:rsid w:val="0085405B"/>
    <w:rsid w:val="008545E0"/>
    <w:rsid w:val="00854B1F"/>
    <w:rsid w:val="00860D7F"/>
    <w:rsid w:val="00861FA9"/>
    <w:rsid w:val="008671E4"/>
    <w:rsid w:val="00871546"/>
    <w:rsid w:val="00871834"/>
    <w:rsid w:val="00872C0A"/>
    <w:rsid w:val="00873BBD"/>
    <w:rsid w:val="00876888"/>
    <w:rsid w:val="008778D2"/>
    <w:rsid w:val="0088049E"/>
    <w:rsid w:val="008869A8"/>
    <w:rsid w:val="00890501"/>
    <w:rsid w:val="00892471"/>
    <w:rsid w:val="00893D3E"/>
    <w:rsid w:val="00895536"/>
    <w:rsid w:val="00895CF4"/>
    <w:rsid w:val="00896708"/>
    <w:rsid w:val="008976A7"/>
    <w:rsid w:val="008B5426"/>
    <w:rsid w:val="008B5E73"/>
    <w:rsid w:val="008B65FE"/>
    <w:rsid w:val="008B686E"/>
    <w:rsid w:val="008C1054"/>
    <w:rsid w:val="008C19E1"/>
    <w:rsid w:val="008C1A3F"/>
    <w:rsid w:val="008C1E41"/>
    <w:rsid w:val="008C2443"/>
    <w:rsid w:val="008C49B5"/>
    <w:rsid w:val="008C785F"/>
    <w:rsid w:val="008C7C42"/>
    <w:rsid w:val="008D0138"/>
    <w:rsid w:val="008D0A7C"/>
    <w:rsid w:val="008D0D23"/>
    <w:rsid w:val="008D435F"/>
    <w:rsid w:val="008D4D91"/>
    <w:rsid w:val="008D70A7"/>
    <w:rsid w:val="008D7757"/>
    <w:rsid w:val="008D7A6D"/>
    <w:rsid w:val="008E0674"/>
    <w:rsid w:val="008E09D4"/>
    <w:rsid w:val="008E0B53"/>
    <w:rsid w:val="008E126C"/>
    <w:rsid w:val="008E27BC"/>
    <w:rsid w:val="008E3C55"/>
    <w:rsid w:val="008E4595"/>
    <w:rsid w:val="008E5A3B"/>
    <w:rsid w:val="008E607B"/>
    <w:rsid w:val="008E63FD"/>
    <w:rsid w:val="008E667A"/>
    <w:rsid w:val="008E6DFC"/>
    <w:rsid w:val="008E700C"/>
    <w:rsid w:val="008F126B"/>
    <w:rsid w:val="008F1C7B"/>
    <w:rsid w:val="008F2A4F"/>
    <w:rsid w:val="008F4D61"/>
    <w:rsid w:val="008F7426"/>
    <w:rsid w:val="0090045C"/>
    <w:rsid w:val="009007D8"/>
    <w:rsid w:val="009014A2"/>
    <w:rsid w:val="00906C93"/>
    <w:rsid w:val="009106DC"/>
    <w:rsid w:val="009114A9"/>
    <w:rsid w:val="00912AD4"/>
    <w:rsid w:val="00912B62"/>
    <w:rsid w:val="00913321"/>
    <w:rsid w:val="00914461"/>
    <w:rsid w:val="00914D43"/>
    <w:rsid w:val="00914D4E"/>
    <w:rsid w:val="009157C7"/>
    <w:rsid w:val="009164FF"/>
    <w:rsid w:val="00916A76"/>
    <w:rsid w:val="0091735F"/>
    <w:rsid w:val="009211D2"/>
    <w:rsid w:val="00922464"/>
    <w:rsid w:val="00922901"/>
    <w:rsid w:val="00922EF5"/>
    <w:rsid w:val="0092316F"/>
    <w:rsid w:val="00923BF1"/>
    <w:rsid w:val="00925BC6"/>
    <w:rsid w:val="009263D7"/>
    <w:rsid w:val="0093115D"/>
    <w:rsid w:val="009318CB"/>
    <w:rsid w:val="009325CB"/>
    <w:rsid w:val="0093292E"/>
    <w:rsid w:val="00934700"/>
    <w:rsid w:val="00935001"/>
    <w:rsid w:val="00935322"/>
    <w:rsid w:val="0093658D"/>
    <w:rsid w:val="00936EBD"/>
    <w:rsid w:val="00937016"/>
    <w:rsid w:val="00942BD6"/>
    <w:rsid w:val="00944712"/>
    <w:rsid w:val="00944FD1"/>
    <w:rsid w:val="0094556D"/>
    <w:rsid w:val="00945D59"/>
    <w:rsid w:val="009520CA"/>
    <w:rsid w:val="009530ED"/>
    <w:rsid w:val="00953F93"/>
    <w:rsid w:val="00955996"/>
    <w:rsid w:val="00955DFE"/>
    <w:rsid w:val="00956772"/>
    <w:rsid w:val="00957204"/>
    <w:rsid w:val="00957584"/>
    <w:rsid w:val="009578E5"/>
    <w:rsid w:val="009600F1"/>
    <w:rsid w:val="0096322D"/>
    <w:rsid w:val="00964F0B"/>
    <w:rsid w:val="00967142"/>
    <w:rsid w:val="009673A2"/>
    <w:rsid w:val="009706AE"/>
    <w:rsid w:val="00971291"/>
    <w:rsid w:val="009719E8"/>
    <w:rsid w:val="009759E1"/>
    <w:rsid w:val="00975F7B"/>
    <w:rsid w:val="00977C0A"/>
    <w:rsid w:val="00977CAD"/>
    <w:rsid w:val="0098099F"/>
    <w:rsid w:val="0098137B"/>
    <w:rsid w:val="00982A41"/>
    <w:rsid w:val="00982C00"/>
    <w:rsid w:val="00983D72"/>
    <w:rsid w:val="009840F9"/>
    <w:rsid w:val="00985D0B"/>
    <w:rsid w:val="00986502"/>
    <w:rsid w:val="009866C5"/>
    <w:rsid w:val="00986EB1"/>
    <w:rsid w:val="0098718D"/>
    <w:rsid w:val="009922C2"/>
    <w:rsid w:val="00992BE2"/>
    <w:rsid w:val="00993CE5"/>
    <w:rsid w:val="0099765A"/>
    <w:rsid w:val="009A0D24"/>
    <w:rsid w:val="009A1945"/>
    <w:rsid w:val="009A2324"/>
    <w:rsid w:val="009A4059"/>
    <w:rsid w:val="009A441E"/>
    <w:rsid w:val="009A5EE9"/>
    <w:rsid w:val="009A60CC"/>
    <w:rsid w:val="009B07D2"/>
    <w:rsid w:val="009B0B46"/>
    <w:rsid w:val="009B4054"/>
    <w:rsid w:val="009B6834"/>
    <w:rsid w:val="009C0596"/>
    <w:rsid w:val="009C1DDB"/>
    <w:rsid w:val="009C25FE"/>
    <w:rsid w:val="009C65BA"/>
    <w:rsid w:val="009C69A6"/>
    <w:rsid w:val="009D22A3"/>
    <w:rsid w:val="009D2B71"/>
    <w:rsid w:val="009D34FF"/>
    <w:rsid w:val="009D3B3F"/>
    <w:rsid w:val="009D40F4"/>
    <w:rsid w:val="009D6532"/>
    <w:rsid w:val="009D672F"/>
    <w:rsid w:val="009E23D0"/>
    <w:rsid w:val="009E2996"/>
    <w:rsid w:val="009E2BBD"/>
    <w:rsid w:val="009E39EE"/>
    <w:rsid w:val="009E4BB7"/>
    <w:rsid w:val="009E55E0"/>
    <w:rsid w:val="009E5DF8"/>
    <w:rsid w:val="009F3E5A"/>
    <w:rsid w:val="00A00E1D"/>
    <w:rsid w:val="00A0169E"/>
    <w:rsid w:val="00A02F30"/>
    <w:rsid w:val="00A0355F"/>
    <w:rsid w:val="00A05036"/>
    <w:rsid w:val="00A11B94"/>
    <w:rsid w:val="00A12688"/>
    <w:rsid w:val="00A12927"/>
    <w:rsid w:val="00A13A4C"/>
    <w:rsid w:val="00A13E5C"/>
    <w:rsid w:val="00A1426A"/>
    <w:rsid w:val="00A151BD"/>
    <w:rsid w:val="00A158FE"/>
    <w:rsid w:val="00A16331"/>
    <w:rsid w:val="00A1660D"/>
    <w:rsid w:val="00A17169"/>
    <w:rsid w:val="00A20357"/>
    <w:rsid w:val="00A20FBE"/>
    <w:rsid w:val="00A2114C"/>
    <w:rsid w:val="00A21A47"/>
    <w:rsid w:val="00A21B63"/>
    <w:rsid w:val="00A240A6"/>
    <w:rsid w:val="00A2653B"/>
    <w:rsid w:val="00A269ED"/>
    <w:rsid w:val="00A270EF"/>
    <w:rsid w:val="00A31E92"/>
    <w:rsid w:val="00A321A3"/>
    <w:rsid w:val="00A32AB9"/>
    <w:rsid w:val="00A332EB"/>
    <w:rsid w:val="00A33614"/>
    <w:rsid w:val="00A336E5"/>
    <w:rsid w:val="00A35ABA"/>
    <w:rsid w:val="00A37254"/>
    <w:rsid w:val="00A406CC"/>
    <w:rsid w:val="00A407D3"/>
    <w:rsid w:val="00A42D15"/>
    <w:rsid w:val="00A44FDD"/>
    <w:rsid w:val="00A502C2"/>
    <w:rsid w:val="00A51AA2"/>
    <w:rsid w:val="00A5270F"/>
    <w:rsid w:val="00A529D8"/>
    <w:rsid w:val="00A5449A"/>
    <w:rsid w:val="00A574C7"/>
    <w:rsid w:val="00A626FC"/>
    <w:rsid w:val="00A631A5"/>
    <w:rsid w:val="00A63B01"/>
    <w:rsid w:val="00A640E1"/>
    <w:rsid w:val="00A67284"/>
    <w:rsid w:val="00A67698"/>
    <w:rsid w:val="00A710AF"/>
    <w:rsid w:val="00A71701"/>
    <w:rsid w:val="00A73407"/>
    <w:rsid w:val="00A73E89"/>
    <w:rsid w:val="00A74029"/>
    <w:rsid w:val="00A74C0F"/>
    <w:rsid w:val="00A75234"/>
    <w:rsid w:val="00A8138C"/>
    <w:rsid w:val="00A823AE"/>
    <w:rsid w:val="00A8269E"/>
    <w:rsid w:val="00A84683"/>
    <w:rsid w:val="00A87C55"/>
    <w:rsid w:val="00A87F58"/>
    <w:rsid w:val="00A90EA7"/>
    <w:rsid w:val="00A92246"/>
    <w:rsid w:val="00A9623F"/>
    <w:rsid w:val="00A97F64"/>
    <w:rsid w:val="00AA110D"/>
    <w:rsid w:val="00AA11E1"/>
    <w:rsid w:val="00AA1E77"/>
    <w:rsid w:val="00AA2E71"/>
    <w:rsid w:val="00AA36E8"/>
    <w:rsid w:val="00AA39F4"/>
    <w:rsid w:val="00AA4999"/>
    <w:rsid w:val="00AA6109"/>
    <w:rsid w:val="00AA7937"/>
    <w:rsid w:val="00AB187D"/>
    <w:rsid w:val="00AB25F2"/>
    <w:rsid w:val="00AB307D"/>
    <w:rsid w:val="00AB394A"/>
    <w:rsid w:val="00AB3F28"/>
    <w:rsid w:val="00AB4C0A"/>
    <w:rsid w:val="00AB552F"/>
    <w:rsid w:val="00AB67B1"/>
    <w:rsid w:val="00AB6905"/>
    <w:rsid w:val="00AB6FA0"/>
    <w:rsid w:val="00AC0395"/>
    <w:rsid w:val="00AC1A10"/>
    <w:rsid w:val="00AC33C2"/>
    <w:rsid w:val="00AC45F5"/>
    <w:rsid w:val="00AC4BF2"/>
    <w:rsid w:val="00AD1D99"/>
    <w:rsid w:val="00AD2F7C"/>
    <w:rsid w:val="00AD47F4"/>
    <w:rsid w:val="00AD5CB3"/>
    <w:rsid w:val="00AD77A2"/>
    <w:rsid w:val="00AE26FD"/>
    <w:rsid w:val="00AE324E"/>
    <w:rsid w:val="00AE3B35"/>
    <w:rsid w:val="00AE6EFD"/>
    <w:rsid w:val="00AE7A84"/>
    <w:rsid w:val="00AF0C47"/>
    <w:rsid w:val="00AF0CD8"/>
    <w:rsid w:val="00AF1697"/>
    <w:rsid w:val="00AF17F8"/>
    <w:rsid w:val="00AF3151"/>
    <w:rsid w:val="00AF3900"/>
    <w:rsid w:val="00AF43FE"/>
    <w:rsid w:val="00AF4649"/>
    <w:rsid w:val="00AF533B"/>
    <w:rsid w:val="00AF6616"/>
    <w:rsid w:val="00AF6E9E"/>
    <w:rsid w:val="00AF770D"/>
    <w:rsid w:val="00B0047F"/>
    <w:rsid w:val="00B024AA"/>
    <w:rsid w:val="00B02DD9"/>
    <w:rsid w:val="00B03447"/>
    <w:rsid w:val="00B04E21"/>
    <w:rsid w:val="00B05BC5"/>
    <w:rsid w:val="00B07C4E"/>
    <w:rsid w:val="00B1029D"/>
    <w:rsid w:val="00B10CB5"/>
    <w:rsid w:val="00B11E53"/>
    <w:rsid w:val="00B130A5"/>
    <w:rsid w:val="00B14991"/>
    <w:rsid w:val="00B1755C"/>
    <w:rsid w:val="00B17A44"/>
    <w:rsid w:val="00B21B94"/>
    <w:rsid w:val="00B225F8"/>
    <w:rsid w:val="00B24843"/>
    <w:rsid w:val="00B26571"/>
    <w:rsid w:val="00B2730E"/>
    <w:rsid w:val="00B27F15"/>
    <w:rsid w:val="00B32B5C"/>
    <w:rsid w:val="00B333EE"/>
    <w:rsid w:val="00B34A73"/>
    <w:rsid w:val="00B40AEA"/>
    <w:rsid w:val="00B438F0"/>
    <w:rsid w:val="00B4613C"/>
    <w:rsid w:val="00B50E67"/>
    <w:rsid w:val="00B51728"/>
    <w:rsid w:val="00B526E9"/>
    <w:rsid w:val="00B52FDB"/>
    <w:rsid w:val="00B53AB9"/>
    <w:rsid w:val="00B53E7B"/>
    <w:rsid w:val="00B56C3D"/>
    <w:rsid w:val="00B60DA3"/>
    <w:rsid w:val="00B62C31"/>
    <w:rsid w:val="00B6517F"/>
    <w:rsid w:val="00B65414"/>
    <w:rsid w:val="00B657A3"/>
    <w:rsid w:val="00B67FEB"/>
    <w:rsid w:val="00B7053A"/>
    <w:rsid w:val="00B70E70"/>
    <w:rsid w:val="00B73930"/>
    <w:rsid w:val="00B74A9C"/>
    <w:rsid w:val="00B760E0"/>
    <w:rsid w:val="00B76B5E"/>
    <w:rsid w:val="00B8334A"/>
    <w:rsid w:val="00B83672"/>
    <w:rsid w:val="00B85101"/>
    <w:rsid w:val="00B873D8"/>
    <w:rsid w:val="00B87C92"/>
    <w:rsid w:val="00B90651"/>
    <w:rsid w:val="00B91783"/>
    <w:rsid w:val="00B9412E"/>
    <w:rsid w:val="00B941BF"/>
    <w:rsid w:val="00B948E2"/>
    <w:rsid w:val="00B9769F"/>
    <w:rsid w:val="00B97C02"/>
    <w:rsid w:val="00BA0895"/>
    <w:rsid w:val="00BA0F13"/>
    <w:rsid w:val="00BA20E9"/>
    <w:rsid w:val="00BA3719"/>
    <w:rsid w:val="00BA56F6"/>
    <w:rsid w:val="00BA5B29"/>
    <w:rsid w:val="00BA67DE"/>
    <w:rsid w:val="00BA6E0D"/>
    <w:rsid w:val="00BA7547"/>
    <w:rsid w:val="00BB096A"/>
    <w:rsid w:val="00BB1098"/>
    <w:rsid w:val="00BB19FB"/>
    <w:rsid w:val="00BB25CB"/>
    <w:rsid w:val="00BB3E34"/>
    <w:rsid w:val="00BB49A6"/>
    <w:rsid w:val="00BB5389"/>
    <w:rsid w:val="00BC0C8A"/>
    <w:rsid w:val="00BC14F4"/>
    <w:rsid w:val="00BC166E"/>
    <w:rsid w:val="00BC3E3D"/>
    <w:rsid w:val="00BC3FB2"/>
    <w:rsid w:val="00BC5753"/>
    <w:rsid w:val="00BC6847"/>
    <w:rsid w:val="00BC6C5F"/>
    <w:rsid w:val="00BD0AD1"/>
    <w:rsid w:val="00BD119C"/>
    <w:rsid w:val="00BD254A"/>
    <w:rsid w:val="00BD36AD"/>
    <w:rsid w:val="00BD3F29"/>
    <w:rsid w:val="00BD6690"/>
    <w:rsid w:val="00BE18F6"/>
    <w:rsid w:val="00BE30C3"/>
    <w:rsid w:val="00BE3364"/>
    <w:rsid w:val="00BE3749"/>
    <w:rsid w:val="00BE45E4"/>
    <w:rsid w:val="00BE4698"/>
    <w:rsid w:val="00BE4D4F"/>
    <w:rsid w:val="00BE73A9"/>
    <w:rsid w:val="00BE7D92"/>
    <w:rsid w:val="00BF0B63"/>
    <w:rsid w:val="00BF0DAE"/>
    <w:rsid w:val="00BF15A6"/>
    <w:rsid w:val="00BF2175"/>
    <w:rsid w:val="00BF54F3"/>
    <w:rsid w:val="00BF6DA6"/>
    <w:rsid w:val="00C004F9"/>
    <w:rsid w:val="00C0089E"/>
    <w:rsid w:val="00C01551"/>
    <w:rsid w:val="00C022FB"/>
    <w:rsid w:val="00C06563"/>
    <w:rsid w:val="00C06AB3"/>
    <w:rsid w:val="00C10FFC"/>
    <w:rsid w:val="00C11072"/>
    <w:rsid w:val="00C14F97"/>
    <w:rsid w:val="00C151C2"/>
    <w:rsid w:val="00C22AC7"/>
    <w:rsid w:val="00C245AB"/>
    <w:rsid w:val="00C24748"/>
    <w:rsid w:val="00C24A10"/>
    <w:rsid w:val="00C26FF7"/>
    <w:rsid w:val="00C27831"/>
    <w:rsid w:val="00C3202C"/>
    <w:rsid w:val="00C34C4E"/>
    <w:rsid w:val="00C37E76"/>
    <w:rsid w:val="00C43921"/>
    <w:rsid w:val="00C4492C"/>
    <w:rsid w:val="00C44BD5"/>
    <w:rsid w:val="00C454AE"/>
    <w:rsid w:val="00C45965"/>
    <w:rsid w:val="00C46482"/>
    <w:rsid w:val="00C47C9F"/>
    <w:rsid w:val="00C5102C"/>
    <w:rsid w:val="00C51565"/>
    <w:rsid w:val="00C51F24"/>
    <w:rsid w:val="00C52124"/>
    <w:rsid w:val="00C524E1"/>
    <w:rsid w:val="00C54694"/>
    <w:rsid w:val="00C54E68"/>
    <w:rsid w:val="00C56601"/>
    <w:rsid w:val="00C574FF"/>
    <w:rsid w:val="00C6032D"/>
    <w:rsid w:val="00C613FD"/>
    <w:rsid w:val="00C614F4"/>
    <w:rsid w:val="00C61B8E"/>
    <w:rsid w:val="00C61D79"/>
    <w:rsid w:val="00C630C5"/>
    <w:rsid w:val="00C63851"/>
    <w:rsid w:val="00C63BDB"/>
    <w:rsid w:val="00C64CAB"/>
    <w:rsid w:val="00C64E67"/>
    <w:rsid w:val="00C65740"/>
    <w:rsid w:val="00C67379"/>
    <w:rsid w:val="00C701D9"/>
    <w:rsid w:val="00C70842"/>
    <w:rsid w:val="00C7177B"/>
    <w:rsid w:val="00C729D2"/>
    <w:rsid w:val="00C750D7"/>
    <w:rsid w:val="00C7535E"/>
    <w:rsid w:val="00C82455"/>
    <w:rsid w:val="00C827A7"/>
    <w:rsid w:val="00C8568A"/>
    <w:rsid w:val="00C85E28"/>
    <w:rsid w:val="00C87134"/>
    <w:rsid w:val="00C8765F"/>
    <w:rsid w:val="00C93A14"/>
    <w:rsid w:val="00C949CE"/>
    <w:rsid w:val="00C956A0"/>
    <w:rsid w:val="00C96005"/>
    <w:rsid w:val="00C960E8"/>
    <w:rsid w:val="00C962F1"/>
    <w:rsid w:val="00C9662C"/>
    <w:rsid w:val="00C96E29"/>
    <w:rsid w:val="00C979E4"/>
    <w:rsid w:val="00CA04F1"/>
    <w:rsid w:val="00CA2C41"/>
    <w:rsid w:val="00CA3CE9"/>
    <w:rsid w:val="00CA5A57"/>
    <w:rsid w:val="00CB017F"/>
    <w:rsid w:val="00CB085C"/>
    <w:rsid w:val="00CB1374"/>
    <w:rsid w:val="00CB3BE4"/>
    <w:rsid w:val="00CB3C19"/>
    <w:rsid w:val="00CB3CFA"/>
    <w:rsid w:val="00CB404E"/>
    <w:rsid w:val="00CB4E06"/>
    <w:rsid w:val="00CB60BA"/>
    <w:rsid w:val="00CC0B7A"/>
    <w:rsid w:val="00CC11DD"/>
    <w:rsid w:val="00CC26C6"/>
    <w:rsid w:val="00CC2A0E"/>
    <w:rsid w:val="00CC7F60"/>
    <w:rsid w:val="00CD1825"/>
    <w:rsid w:val="00CD1B7E"/>
    <w:rsid w:val="00CD3EAB"/>
    <w:rsid w:val="00CE3E19"/>
    <w:rsid w:val="00CE45B9"/>
    <w:rsid w:val="00CE65F8"/>
    <w:rsid w:val="00CE6890"/>
    <w:rsid w:val="00CF01D0"/>
    <w:rsid w:val="00CF1394"/>
    <w:rsid w:val="00CF4687"/>
    <w:rsid w:val="00D01147"/>
    <w:rsid w:val="00D02BDF"/>
    <w:rsid w:val="00D0420A"/>
    <w:rsid w:val="00D04C42"/>
    <w:rsid w:val="00D05059"/>
    <w:rsid w:val="00D057F0"/>
    <w:rsid w:val="00D0589E"/>
    <w:rsid w:val="00D05E89"/>
    <w:rsid w:val="00D1449F"/>
    <w:rsid w:val="00D144C6"/>
    <w:rsid w:val="00D14542"/>
    <w:rsid w:val="00D1525B"/>
    <w:rsid w:val="00D1730B"/>
    <w:rsid w:val="00D23A65"/>
    <w:rsid w:val="00D23C7A"/>
    <w:rsid w:val="00D2433E"/>
    <w:rsid w:val="00D24780"/>
    <w:rsid w:val="00D263D8"/>
    <w:rsid w:val="00D26515"/>
    <w:rsid w:val="00D2655B"/>
    <w:rsid w:val="00D27998"/>
    <w:rsid w:val="00D31580"/>
    <w:rsid w:val="00D32307"/>
    <w:rsid w:val="00D35F68"/>
    <w:rsid w:val="00D4061B"/>
    <w:rsid w:val="00D40CE0"/>
    <w:rsid w:val="00D40D52"/>
    <w:rsid w:val="00D424F3"/>
    <w:rsid w:val="00D42F66"/>
    <w:rsid w:val="00D442D9"/>
    <w:rsid w:val="00D44567"/>
    <w:rsid w:val="00D45D28"/>
    <w:rsid w:val="00D46335"/>
    <w:rsid w:val="00D50B1E"/>
    <w:rsid w:val="00D5186D"/>
    <w:rsid w:val="00D51C5B"/>
    <w:rsid w:val="00D52E29"/>
    <w:rsid w:val="00D561F1"/>
    <w:rsid w:val="00D564DC"/>
    <w:rsid w:val="00D57389"/>
    <w:rsid w:val="00D60C2E"/>
    <w:rsid w:val="00D6126D"/>
    <w:rsid w:val="00D62FC3"/>
    <w:rsid w:val="00D6432F"/>
    <w:rsid w:val="00D654F5"/>
    <w:rsid w:val="00D70CC4"/>
    <w:rsid w:val="00D7155F"/>
    <w:rsid w:val="00D71609"/>
    <w:rsid w:val="00D71811"/>
    <w:rsid w:val="00D73403"/>
    <w:rsid w:val="00D73EFE"/>
    <w:rsid w:val="00D754E0"/>
    <w:rsid w:val="00D77C31"/>
    <w:rsid w:val="00D816E8"/>
    <w:rsid w:val="00D8208E"/>
    <w:rsid w:val="00D82DCE"/>
    <w:rsid w:val="00D85018"/>
    <w:rsid w:val="00D87745"/>
    <w:rsid w:val="00D87B18"/>
    <w:rsid w:val="00D93BF4"/>
    <w:rsid w:val="00D94C24"/>
    <w:rsid w:val="00D96F22"/>
    <w:rsid w:val="00D973A4"/>
    <w:rsid w:val="00DA01B7"/>
    <w:rsid w:val="00DA0D6D"/>
    <w:rsid w:val="00DA1899"/>
    <w:rsid w:val="00DA6E09"/>
    <w:rsid w:val="00DB1258"/>
    <w:rsid w:val="00DB4510"/>
    <w:rsid w:val="00DB6F00"/>
    <w:rsid w:val="00DC1604"/>
    <w:rsid w:val="00DC20CD"/>
    <w:rsid w:val="00DC22D2"/>
    <w:rsid w:val="00DC355A"/>
    <w:rsid w:val="00DD05AF"/>
    <w:rsid w:val="00DD1708"/>
    <w:rsid w:val="00DD2AAD"/>
    <w:rsid w:val="00DD2D50"/>
    <w:rsid w:val="00DD7DAC"/>
    <w:rsid w:val="00DE3504"/>
    <w:rsid w:val="00DF0A60"/>
    <w:rsid w:val="00DF3074"/>
    <w:rsid w:val="00DF3495"/>
    <w:rsid w:val="00DF35B3"/>
    <w:rsid w:val="00DF67E6"/>
    <w:rsid w:val="00E02F25"/>
    <w:rsid w:val="00E0346F"/>
    <w:rsid w:val="00E06BB7"/>
    <w:rsid w:val="00E115A5"/>
    <w:rsid w:val="00E1220F"/>
    <w:rsid w:val="00E12F6B"/>
    <w:rsid w:val="00E1463E"/>
    <w:rsid w:val="00E15134"/>
    <w:rsid w:val="00E17081"/>
    <w:rsid w:val="00E204C2"/>
    <w:rsid w:val="00E24ACB"/>
    <w:rsid w:val="00E268D0"/>
    <w:rsid w:val="00E31FBF"/>
    <w:rsid w:val="00E3215F"/>
    <w:rsid w:val="00E32B3D"/>
    <w:rsid w:val="00E33BDC"/>
    <w:rsid w:val="00E34E22"/>
    <w:rsid w:val="00E350F3"/>
    <w:rsid w:val="00E40D06"/>
    <w:rsid w:val="00E41036"/>
    <w:rsid w:val="00E421DB"/>
    <w:rsid w:val="00E427C6"/>
    <w:rsid w:val="00E42F36"/>
    <w:rsid w:val="00E436CE"/>
    <w:rsid w:val="00E44862"/>
    <w:rsid w:val="00E45FCC"/>
    <w:rsid w:val="00E47E28"/>
    <w:rsid w:val="00E5203B"/>
    <w:rsid w:val="00E53642"/>
    <w:rsid w:val="00E553B3"/>
    <w:rsid w:val="00E564C4"/>
    <w:rsid w:val="00E570F3"/>
    <w:rsid w:val="00E61E8B"/>
    <w:rsid w:val="00E638CD"/>
    <w:rsid w:val="00E63AF1"/>
    <w:rsid w:val="00E646D8"/>
    <w:rsid w:val="00E65BEC"/>
    <w:rsid w:val="00E71084"/>
    <w:rsid w:val="00E758DC"/>
    <w:rsid w:val="00E775F1"/>
    <w:rsid w:val="00E77699"/>
    <w:rsid w:val="00E80847"/>
    <w:rsid w:val="00E81FC7"/>
    <w:rsid w:val="00E82D2C"/>
    <w:rsid w:val="00E86220"/>
    <w:rsid w:val="00E871A2"/>
    <w:rsid w:val="00E90607"/>
    <w:rsid w:val="00E92437"/>
    <w:rsid w:val="00E92853"/>
    <w:rsid w:val="00E953A3"/>
    <w:rsid w:val="00EA0A27"/>
    <w:rsid w:val="00EA0EEC"/>
    <w:rsid w:val="00EA148D"/>
    <w:rsid w:val="00EA207A"/>
    <w:rsid w:val="00EA3F0D"/>
    <w:rsid w:val="00EA55D6"/>
    <w:rsid w:val="00EA5A71"/>
    <w:rsid w:val="00EA72B1"/>
    <w:rsid w:val="00EB311F"/>
    <w:rsid w:val="00EB4A76"/>
    <w:rsid w:val="00EB5AF0"/>
    <w:rsid w:val="00EC101B"/>
    <w:rsid w:val="00EC3D57"/>
    <w:rsid w:val="00EC58B8"/>
    <w:rsid w:val="00EC6020"/>
    <w:rsid w:val="00EC611A"/>
    <w:rsid w:val="00EC6E29"/>
    <w:rsid w:val="00ED1E6D"/>
    <w:rsid w:val="00ED3D7C"/>
    <w:rsid w:val="00ED4360"/>
    <w:rsid w:val="00ED43DB"/>
    <w:rsid w:val="00ED4E23"/>
    <w:rsid w:val="00ED5327"/>
    <w:rsid w:val="00EE69C4"/>
    <w:rsid w:val="00EE6AD4"/>
    <w:rsid w:val="00EF0456"/>
    <w:rsid w:val="00EF0DBD"/>
    <w:rsid w:val="00EF0FB6"/>
    <w:rsid w:val="00EF1058"/>
    <w:rsid w:val="00EF1331"/>
    <w:rsid w:val="00EF23AF"/>
    <w:rsid w:val="00EF2BAC"/>
    <w:rsid w:val="00EF3359"/>
    <w:rsid w:val="00EF7BFD"/>
    <w:rsid w:val="00F001F9"/>
    <w:rsid w:val="00F01E74"/>
    <w:rsid w:val="00F02534"/>
    <w:rsid w:val="00F02D9D"/>
    <w:rsid w:val="00F035FC"/>
    <w:rsid w:val="00F0656F"/>
    <w:rsid w:val="00F06E91"/>
    <w:rsid w:val="00F07255"/>
    <w:rsid w:val="00F07B52"/>
    <w:rsid w:val="00F07D6A"/>
    <w:rsid w:val="00F07E96"/>
    <w:rsid w:val="00F1258F"/>
    <w:rsid w:val="00F13483"/>
    <w:rsid w:val="00F1496D"/>
    <w:rsid w:val="00F14D9A"/>
    <w:rsid w:val="00F20A8B"/>
    <w:rsid w:val="00F21A33"/>
    <w:rsid w:val="00F21D84"/>
    <w:rsid w:val="00F22A65"/>
    <w:rsid w:val="00F239CC"/>
    <w:rsid w:val="00F23C0D"/>
    <w:rsid w:val="00F24028"/>
    <w:rsid w:val="00F24636"/>
    <w:rsid w:val="00F24875"/>
    <w:rsid w:val="00F25EFE"/>
    <w:rsid w:val="00F2638D"/>
    <w:rsid w:val="00F271A1"/>
    <w:rsid w:val="00F27360"/>
    <w:rsid w:val="00F2737E"/>
    <w:rsid w:val="00F312AF"/>
    <w:rsid w:val="00F320ED"/>
    <w:rsid w:val="00F344D0"/>
    <w:rsid w:val="00F37A5D"/>
    <w:rsid w:val="00F409B2"/>
    <w:rsid w:val="00F40C47"/>
    <w:rsid w:val="00F4101C"/>
    <w:rsid w:val="00F41C3C"/>
    <w:rsid w:val="00F42C9D"/>
    <w:rsid w:val="00F46129"/>
    <w:rsid w:val="00F50428"/>
    <w:rsid w:val="00F5170B"/>
    <w:rsid w:val="00F5235F"/>
    <w:rsid w:val="00F5443B"/>
    <w:rsid w:val="00F55EF9"/>
    <w:rsid w:val="00F562FA"/>
    <w:rsid w:val="00F56311"/>
    <w:rsid w:val="00F5684A"/>
    <w:rsid w:val="00F57110"/>
    <w:rsid w:val="00F62AE9"/>
    <w:rsid w:val="00F62BF8"/>
    <w:rsid w:val="00F650C0"/>
    <w:rsid w:val="00F660C2"/>
    <w:rsid w:val="00F6621B"/>
    <w:rsid w:val="00F66C7E"/>
    <w:rsid w:val="00F67F85"/>
    <w:rsid w:val="00F70980"/>
    <w:rsid w:val="00F713D7"/>
    <w:rsid w:val="00F7146E"/>
    <w:rsid w:val="00F71908"/>
    <w:rsid w:val="00F7190B"/>
    <w:rsid w:val="00F7215D"/>
    <w:rsid w:val="00F73C74"/>
    <w:rsid w:val="00F763A4"/>
    <w:rsid w:val="00F77969"/>
    <w:rsid w:val="00F77EB9"/>
    <w:rsid w:val="00F8147A"/>
    <w:rsid w:val="00F8306B"/>
    <w:rsid w:val="00F859C5"/>
    <w:rsid w:val="00F87AE2"/>
    <w:rsid w:val="00F91D94"/>
    <w:rsid w:val="00F93464"/>
    <w:rsid w:val="00F95537"/>
    <w:rsid w:val="00F95989"/>
    <w:rsid w:val="00F97743"/>
    <w:rsid w:val="00FA00CD"/>
    <w:rsid w:val="00FA0A5F"/>
    <w:rsid w:val="00FA2204"/>
    <w:rsid w:val="00FA3482"/>
    <w:rsid w:val="00FA3DD2"/>
    <w:rsid w:val="00FB268D"/>
    <w:rsid w:val="00FB29FD"/>
    <w:rsid w:val="00FB4656"/>
    <w:rsid w:val="00FB64A9"/>
    <w:rsid w:val="00FB65C8"/>
    <w:rsid w:val="00FC0426"/>
    <w:rsid w:val="00FC0B8D"/>
    <w:rsid w:val="00FC1319"/>
    <w:rsid w:val="00FC1C27"/>
    <w:rsid w:val="00FC2765"/>
    <w:rsid w:val="00FC2B00"/>
    <w:rsid w:val="00FC3FA9"/>
    <w:rsid w:val="00FC7000"/>
    <w:rsid w:val="00FC742C"/>
    <w:rsid w:val="00FC79D6"/>
    <w:rsid w:val="00FD00B8"/>
    <w:rsid w:val="00FD0893"/>
    <w:rsid w:val="00FD0BF8"/>
    <w:rsid w:val="00FD0C8D"/>
    <w:rsid w:val="00FD279A"/>
    <w:rsid w:val="00FD4964"/>
    <w:rsid w:val="00FD5110"/>
    <w:rsid w:val="00FD6717"/>
    <w:rsid w:val="00FE0E97"/>
    <w:rsid w:val="00FE1142"/>
    <w:rsid w:val="00FE2AF7"/>
    <w:rsid w:val="00FE3415"/>
    <w:rsid w:val="00FE469C"/>
    <w:rsid w:val="00FE5619"/>
    <w:rsid w:val="00FE6883"/>
    <w:rsid w:val="00FE760B"/>
    <w:rsid w:val="00FF0D0B"/>
    <w:rsid w:val="00FF15D1"/>
    <w:rsid w:val="00FF173E"/>
    <w:rsid w:val="00FF2943"/>
    <w:rsid w:val="00FF5619"/>
    <w:rsid w:val="00FF740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B506"/>
  <w15:docId w15:val="{6F05CF74-E24B-4CFE-9548-0AA10216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163A-5571-4611-9404-311D027D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10</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212</cp:revision>
  <cp:lastPrinted>2023-10-13T08:50:00Z</cp:lastPrinted>
  <dcterms:created xsi:type="dcterms:W3CDTF">2023-06-27T08:44:00Z</dcterms:created>
  <dcterms:modified xsi:type="dcterms:W3CDTF">2023-10-17T08:57:00Z</dcterms:modified>
</cp:coreProperties>
</file>