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2072" w14:textId="77777777" w:rsidR="002E06D2" w:rsidRPr="00333159" w:rsidRDefault="002E06D2" w:rsidP="002E06D2">
      <w:pPr>
        <w:pStyle w:val="NoSpacing"/>
        <w:contextualSpacing/>
        <w:jc w:val="center"/>
        <w:rPr>
          <w:rFonts w:cstheme="minorHAnsi"/>
          <w:b/>
          <w:sz w:val="28"/>
          <w:szCs w:val="28"/>
        </w:rPr>
      </w:pPr>
      <w:r w:rsidRPr="00333159">
        <w:rPr>
          <w:rFonts w:cstheme="minorHAnsi"/>
          <w:b/>
          <w:sz w:val="28"/>
          <w:szCs w:val="28"/>
        </w:rPr>
        <w:t>CORPORATE CONSUMERS GRIEVANCES REDRESSAL FORUM</w:t>
      </w:r>
    </w:p>
    <w:p w14:paraId="08679148" w14:textId="77777777" w:rsidR="002E06D2" w:rsidRPr="00333159" w:rsidRDefault="002E06D2" w:rsidP="002E06D2">
      <w:pPr>
        <w:pStyle w:val="NoSpacing"/>
        <w:ind w:left="1440" w:firstLine="720"/>
        <w:contextualSpacing/>
        <w:rPr>
          <w:rFonts w:cstheme="minorHAnsi"/>
          <w:b/>
          <w:sz w:val="28"/>
          <w:szCs w:val="28"/>
        </w:rPr>
      </w:pPr>
      <w:r w:rsidRPr="00333159">
        <w:rPr>
          <w:rFonts w:cstheme="minorHAnsi"/>
          <w:b/>
          <w:sz w:val="28"/>
          <w:szCs w:val="28"/>
        </w:rPr>
        <w:t>PUNJAB STATE POWER COPROPRATION LIMITED</w:t>
      </w:r>
    </w:p>
    <w:p w14:paraId="083D1ECC" w14:textId="77777777" w:rsidR="002E06D2" w:rsidRPr="00333159" w:rsidRDefault="002E06D2" w:rsidP="002E06D2">
      <w:pPr>
        <w:pStyle w:val="NoSpacing"/>
        <w:ind w:left="720" w:firstLine="720"/>
        <w:contextualSpacing/>
        <w:rPr>
          <w:rFonts w:cstheme="minorHAnsi"/>
          <w:b/>
          <w:sz w:val="28"/>
          <w:szCs w:val="28"/>
        </w:rPr>
      </w:pPr>
      <w:r w:rsidRPr="00333159">
        <w:rPr>
          <w:rFonts w:cstheme="minorHAnsi"/>
          <w:b/>
          <w:sz w:val="28"/>
          <w:szCs w:val="28"/>
        </w:rPr>
        <w:t>220 KV S/Stn. Opp. Verka Milk Plant, Feroz</w:t>
      </w:r>
      <w:r w:rsidR="002B3A18" w:rsidRPr="00333159">
        <w:rPr>
          <w:rFonts w:cstheme="minorHAnsi"/>
          <w:b/>
          <w:sz w:val="28"/>
          <w:szCs w:val="28"/>
        </w:rPr>
        <w:t>e</w:t>
      </w:r>
      <w:r w:rsidRPr="00333159">
        <w:rPr>
          <w:rFonts w:cstheme="minorHAnsi"/>
          <w:b/>
          <w:sz w:val="28"/>
          <w:szCs w:val="28"/>
        </w:rPr>
        <w:t>pur Road, Ludhiana</w:t>
      </w:r>
    </w:p>
    <w:p w14:paraId="2BD32EF5" w14:textId="77777777" w:rsidR="002E06D2" w:rsidRPr="00333159" w:rsidRDefault="00621B4C" w:rsidP="002E06D2">
      <w:pPr>
        <w:pStyle w:val="NoSpacing"/>
        <w:ind w:left="1440" w:firstLine="720"/>
        <w:contextualSpacing/>
        <w:rPr>
          <w:rFonts w:cstheme="minorHAnsi"/>
          <w:b/>
          <w:sz w:val="28"/>
          <w:szCs w:val="28"/>
        </w:rPr>
      </w:pPr>
      <w:r w:rsidRPr="00333159">
        <w:rPr>
          <w:rFonts w:cstheme="minorHAnsi"/>
          <w:b/>
          <w:sz w:val="28"/>
          <w:szCs w:val="28"/>
        </w:rPr>
        <w:t>Tel: 0161-2971912,</w:t>
      </w:r>
      <w:r w:rsidR="00604FED" w:rsidRPr="00333159">
        <w:rPr>
          <w:rFonts w:cstheme="minorHAnsi"/>
          <w:b/>
          <w:sz w:val="28"/>
          <w:szCs w:val="28"/>
        </w:rPr>
        <w:t xml:space="preserve"> </w:t>
      </w:r>
      <w:r w:rsidR="002E06D2" w:rsidRPr="00333159">
        <w:rPr>
          <w:rFonts w:cstheme="minorHAnsi"/>
          <w:b/>
          <w:sz w:val="28"/>
          <w:szCs w:val="28"/>
        </w:rPr>
        <w:t>email: secy.cgrfldh@gmail.com</w:t>
      </w:r>
    </w:p>
    <w:p w14:paraId="5FBD4558" w14:textId="77777777" w:rsidR="00781B0B" w:rsidRPr="00DB0DA7" w:rsidRDefault="00781B0B" w:rsidP="00893D3E">
      <w:pPr>
        <w:pStyle w:val="NoSpacing"/>
        <w:contextualSpacing/>
        <w:rPr>
          <w:rFonts w:cstheme="minorHAnsi"/>
          <w:sz w:val="28"/>
          <w:szCs w:val="28"/>
        </w:rPr>
      </w:pPr>
    </w:p>
    <w:p w14:paraId="7B1A20B9" w14:textId="77777777" w:rsidR="006F0398" w:rsidRPr="00DB0DA7" w:rsidRDefault="006F0398" w:rsidP="004A62B2">
      <w:pPr>
        <w:pStyle w:val="NoSpacing"/>
        <w:spacing w:line="276" w:lineRule="auto"/>
        <w:contextualSpacing/>
        <w:jc w:val="center"/>
        <w:rPr>
          <w:rFonts w:cstheme="minorHAnsi"/>
          <w:b/>
          <w:sz w:val="28"/>
          <w:szCs w:val="28"/>
          <w:u w:val="single"/>
        </w:rPr>
      </w:pPr>
      <w:r w:rsidRPr="00DB0DA7">
        <w:rPr>
          <w:rFonts w:cstheme="minorHAnsi"/>
          <w:b/>
          <w:sz w:val="28"/>
          <w:szCs w:val="28"/>
          <w:u w:val="single"/>
        </w:rPr>
        <w:t xml:space="preserve">CASE NO.: </w:t>
      </w:r>
      <w:r w:rsidR="00D263D8" w:rsidRPr="00DB0DA7">
        <w:rPr>
          <w:rFonts w:cstheme="minorHAnsi"/>
          <w:b/>
          <w:sz w:val="28"/>
          <w:szCs w:val="28"/>
          <w:u w:val="single"/>
        </w:rPr>
        <w:t>CF-</w:t>
      </w:r>
      <w:r w:rsidR="00333159" w:rsidRPr="00DB0DA7">
        <w:rPr>
          <w:rFonts w:cstheme="minorHAnsi"/>
          <w:b/>
          <w:sz w:val="28"/>
          <w:szCs w:val="28"/>
          <w:u w:val="single"/>
        </w:rPr>
        <w:t>1</w:t>
      </w:r>
      <w:r w:rsidR="003E5725" w:rsidRPr="00DB0DA7">
        <w:rPr>
          <w:rFonts w:cstheme="minorHAnsi"/>
          <w:b/>
          <w:sz w:val="28"/>
          <w:szCs w:val="28"/>
          <w:u w:val="single"/>
        </w:rPr>
        <w:t>6</w:t>
      </w:r>
      <w:r w:rsidR="00333159" w:rsidRPr="00DB0DA7">
        <w:rPr>
          <w:rFonts w:cstheme="minorHAnsi"/>
          <w:b/>
          <w:sz w:val="28"/>
          <w:szCs w:val="28"/>
          <w:u w:val="single"/>
        </w:rPr>
        <w:t>1</w:t>
      </w:r>
      <w:r w:rsidR="00655746" w:rsidRPr="00DB0DA7">
        <w:rPr>
          <w:rFonts w:cstheme="minorHAnsi"/>
          <w:b/>
          <w:sz w:val="28"/>
          <w:szCs w:val="28"/>
          <w:u w:val="single"/>
        </w:rPr>
        <w:t>/2023</w:t>
      </w:r>
    </w:p>
    <w:p w14:paraId="34665EA8" w14:textId="77777777" w:rsidR="006F0398" w:rsidRPr="00DB0DA7" w:rsidRDefault="006F0398" w:rsidP="004A62B2">
      <w:pPr>
        <w:pStyle w:val="NoSpacing"/>
        <w:spacing w:line="276" w:lineRule="auto"/>
        <w:contextualSpacing/>
        <w:jc w:val="both"/>
        <w:rPr>
          <w:rFonts w:cstheme="minorHAnsi"/>
          <w:b/>
          <w:sz w:val="28"/>
          <w:szCs w:val="28"/>
        </w:rPr>
      </w:pPr>
    </w:p>
    <w:p w14:paraId="564A19D6" w14:textId="77777777" w:rsidR="006F0398" w:rsidRPr="00DB0DA7" w:rsidRDefault="006F0398" w:rsidP="004A62B2">
      <w:pPr>
        <w:pStyle w:val="NoSpacing"/>
        <w:spacing w:line="276" w:lineRule="auto"/>
        <w:ind w:firstLine="720"/>
        <w:contextualSpacing/>
        <w:jc w:val="both"/>
        <w:rPr>
          <w:rFonts w:cstheme="minorHAnsi"/>
          <w:b/>
          <w:sz w:val="28"/>
          <w:szCs w:val="28"/>
        </w:rPr>
      </w:pPr>
      <w:r w:rsidRPr="00DB0DA7">
        <w:rPr>
          <w:rFonts w:cstheme="minorHAnsi"/>
          <w:b/>
          <w:sz w:val="28"/>
          <w:szCs w:val="28"/>
        </w:rPr>
        <w:t>Date of Registration</w:t>
      </w:r>
      <w:r w:rsidRPr="00DB0DA7">
        <w:rPr>
          <w:rFonts w:cstheme="minorHAnsi"/>
          <w:b/>
          <w:sz w:val="28"/>
          <w:szCs w:val="28"/>
        </w:rPr>
        <w:tab/>
        <w:t xml:space="preserve">: </w:t>
      </w:r>
      <w:r w:rsidR="00DB0DA7" w:rsidRPr="00DB0DA7">
        <w:rPr>
          <w:rFonts w:cstheme="minorHAnsi"/>
          <w:b/>
          <w:sz w:val="28"/>
          <w:szCs w:val="28"/>
        </w:rPr>
        <w:t>06</w:t>
      </w:r>
      <w:r w:rsidR="00386ABC" w:rsidRPr="00DB0DA7">
        <w:rPr>
          <w:rFonts w:cstheme="minorHAnsi"/>
          <w:b/>
          <w:sz w:val="28"/>
          <w:szCs w:val="28"/>
        </w:rPr>
        <w:t>.12</w:t>
      </w:r>
      <w:r w:rsidR="005F430D" w:rsidRPr="00DB0DA7">
        <w:rPr>
          <w:rFonts w:cstheme="minorHAnsi"/>
          <w:b/>
          <w:sz w:val="28"/>
          <w:szCs w:val="28"/>
        </w:rPr>
        <w:t>.2023</w:t>
      </w:r>
    </w:p>
    <w:p w14:paraId="73CE1988" w14:textId="77777777" w:rsidR="006F0398" w:rsidRPr="00DB0DA7" w:rsidRDefault="006F0398" w:rsidP="004A62B2">
      <w:pPr>
        <w:pStyle w:val="NoSpacing"/>
        <w:spacing w:line="276" w:lineRule="auto"/>
        <w:ind w:firstLine="720"/>
        <w:contextualSpacing/>
        <w:jc w:val="both"/>
        <w:rPr>
          <w:rFonts w:cstheme="minorHAnsi"/>
          <w:b/>
          <w:sz w:val="28"/>
          <w:szCs w:val="28"/>
        </w:rPr>
      </w:pPr>
      <w:r w:rsidRPr="00DB0DA7">
        <w:rPr>
          <w:rFonts w:cstheme="minorHAnsi"/>
          <w:b/>
          <w:sz w:val="28"/>
          <w:szCs w:val="28"/>
        </w:rPr>
        <w:t>Date of Closing</w:t>
      </w:r>
      <w:r w:rsidRPr="00DB0DA7">
        <w:rPr>
          <w:rFonts w:cstheme="minorHAnsi"/>
          <w:b/>
          <w:sz w:val="28"/>
          <w:szCs w:val="28"/>
        </w:rPr>
        <w:tab/>
      </w:r>
      <w:r w:rsidRPr="00DB0DA7">
        <w:rPr>
          <w:rFonts w:cstheme="minorHAnsi"/>
          <w:b/>
          <w:sz w:val="28"/>
          <w:szCs w:val="28"/>
        </w:rPr>
        <w:tab/>
        <w:t xml:space="preserve">: </w:t>
      </w:r>
      <w:r w:rsidR="004B1536" w:rsidRPr="00DB0DA7">
        <w:rPr>
          <w:rFonts w:cstheme="minorHAnsi"/>
          <w:b/>
          <w:sz w:val="28"/>
          <w:szCs w:val="28"/>
        </w:rPr>
        <w:t>19</w:t>
      </w:r>
      <w:r w:rsidR="00386ABC" w:rsidRPr="00DB0DA7">
        <w:rPr>
          <w:rFonts w:cstheme="minorHAnsi"/>
          <w:b/>
          <w:sz w:val="28"/>
          <w:szCs w:val="28"/>
        </w:rPr>
        <w:t>.12</w:t>
      </w:r>
      <w:r w:rsidR="00822207" w:rsidRPr="00DB0DA7">
        <w:rPr>
          <w:rFonts w:cstheme="minorHAnsi"/>
          <w:b/>
          <w:sz w:val="28"/>
          <w:szCs w:val="28"/>
        </w:rPr>
        <w:t>.2023</w:t>
      </w:r>
    </w:p>
    <w:p w14:paraId="44B65ABC" w14:textId="77777777" w:rsidR="006F0398" w:rsidRPr="00DB0DA7" w:rsidRDefault="006F0398" w:rsidP="004A62B2">
      <w:pPr>
        <w:pStyle w:val="NoSpacing"/>
        <w:spacing w:line="276" w:lineRule="auto"/>
        <w:ind w:firstLine="720"/>
        <w:contextualSpacing/>
        <w:jc w:val="both"/>
        <w:rPr>
          <w:rFonts w:cstheme="minorHAnsi"/>
          <w:b/>
          <w:sz w:val="28"/>
          <w:szCs w:val="28"/>
        </w:rPr>
      </w:pPr>
      <w:r w:rsidRPr="00DB0DA7">
        <w:rPr>
          <w:rFonts w:cstheme="minorHAnsi"/>
          <w:b/>
          <w:sz w:val="28"/>
          <w:szCs w:val="28"/>
        </w:rPr>
        <w:t>Date of Final Order</w:t>
      </w:r>
      <w:r w:rsidRPr="00DB0DA7">
        <w:rPr>
          <w:rFonts w:cstheme="minorHAnsi"/>
          <w:b/>
          <w:sz w:val="28"/>
          <w:szCs w:val="28"/>
        </w:rPr>
        <w:tab/>
        <w:t xml:space="preserve">: </w:t>
      </w:r>
      <w:r w:rsidR="004B1536" w:rsidRPr="00DB0DA7">
        <w:rPr>
          <w:rFonts w:cstheme="minorHAnsi"/>
          <w:b/>
          <w:sz w:val="28"/>
          <w:szCs w:val="28"/>
        </w:rPr>
        <w:t>22</w:t>
      </w:r>
      <w:r w:rsidR="00386ABC" w:rsidRPr="00DB0DA7">
        <w:rPr>
          <w:rFonts w:cstheme="minorHAnsi"/>
          <w:b/>
          <w:sz w:val="28"/>
          <w:szCs w:val="28"/>
        </w:rPr>
        <w:t>.12</w:t>
      </w:r>
      <w:r w:rsidR="00822207" w:rsidRPr="00DB0DA7">
        <w:rPr>
          <w:rFonts w:cstheme="minorHAnsi"/>
          <w:b/>
          <w:sz w:val="28"/>
          <w:szCs w:val="28"/>
        </w:rPr>
        <w:t>.2023</w:t>
      </w:r>
    </w:p>
    <w:p w14:paraId="22C3C088" w14:textId="77777777" w:rsidR="006F0398" w:rsidRPr="004B1536" w:rsidRDefault="006F0398" w:rsidP="004A62B2">
      <w:pPr>
        <w:pStyle w:val="NoSpacing"/>
        <w:spacing w:line="276" w:lineRule="auto"/>
        <w:contextualSpacing/>
        <w:jc w:val="both"/>
        <w:rPr>
          <w:rFonts w:cstheme="minorHAnsi"/>
          <w:b/>
          <w:sz w:val="28"/>
          <w:szCs w:val="28"/>
        </w:rPr>
      </w:pPr>
    </w:p>
    <w:p w14:paraId="4ABDD9E7" w14:textId="77777777" w:rsidR="006F0398" w:rsidRPr="004B1536" w:rsidRDefault="006F0398" w:rsidP="004A62B2">
      <w:pPr>
        <w:ind w:firstLine="720"/>
        <w:contextualSpacing/>
        <w:jc w:val="both"/>
        <w:rPr>
          <w:rFonts w:cstheme="minorHAnsi"/>
          <w:b/>
          <w:sz w:val="28"/>
          <w:szCs w:val="28"/>
        </w:rPr>
      </w:pPr>
      <w:r w:rsidRPr="004B1536">
        <w:rPr>
          <w:rFonts w:cstheme="minorHAnsi"/>
          <w:b/>
          <w:sz w:val="28"/>
          <w:szCs w:val="28"/>
        </w:rPr>
        <w:t xml:space="preserve">In the Matter </w:t>
      </w:r>
      <w:r w:rsidR="009B0B46" w:rsidRPr="004B1536">
        <w:rPr>
          <w:rFonts w:cstheme="minorHAnsi"/>
          <w:b/>
          <w:sz w:val="28"/>
          <w:szCs w:val="28"/>
        </w:rPr>
        <w:t>of:</w:t>
      </w:r>
    </w:p>
    <w:p w14:paraId="705D4B1B" w14:textId="71416D7A" w:rsidR="009012C0" w:rsidRPr="00874454" w:rsidRDefault="00874454" w:rsidP="00386ABC">
      <w:pPr>
        <w:pStyle w:val="NoSpacing"/>
        <w:spacing w:line="276" w:lineRule="auto"/>
        <w:ind w:left="1440" w:firstLine="720"/>
        <w:contextualSpacing/>
        <w:jc w:val="both"/>
        <w:rPr>
          <w:rFonts w:cstheme="minorHAnsi"/>
          <w:b/>
          <w:sz w:val="28"/>
          <w:szCs w:val="28"/>
        </w:rPr>
      </w:pPr>
      <w:r w:rsidRPr="00874454">
        <w:rPr>
          <w:rFonts w:cstheme="minorHAnsi"/>
          <w:b/>
          <w:sz w:val="28"/>
          <w:szCs w:val="28"/>
        </w:rPr>
        <w:t>Mega Food Park</w:t>
      </w:r>
      <w:r w:rsidR="009012C0" w:rsidRPr="00874454">
        <w:rPr>
          <w:rFonts w:cstheme="minorHAnsi"/>
          <w:b/>
          <w:sz w:val="28"/>
          <w:szCs w:val="28"/>
        </w:rPr>
        <w:t>,</w:t>
      </w:r>
    </w:p>
    <w:p w14:paraId="461742FE" w14:textId="77777777" w:rsidR="009012C0" w:rsidRPr="00874454" w:rsidRDefault="00874454" w:rsidP="004A62B2">
      <w:pPr>
        <w:pStyle w:val="NoSpacing"/>
        <w:spacing w:line="276" w:lineRule="auto"/>
        <w:ind w:left="1440" w:firstLine="720"/>
        <w:contextualSpacing/>
        <w:jc w:val="both"/>
        <w:rPr>
          <w:rFonts w:cstheme="minorHAnsi"/>
          <w:b/>
          <w:sz w:val="28"/>
          <w:szCs w:val="28"/>
        </w:rPr>
      </w:pPr>
      <w:r w:rsidRPr="00874454">
        <w:rPr>
          <w:rFonts w:cstheme="minorHAnsi"/>
          <w:b/>
          <w:sz w:val="28"/>
          <w:szCs w:val="28"/>
        </w:rPr>
        <w:t xml:space="preserve">Punjab </w:t>
      </w:r>
      <w:proofErr w:type="spellStart"/>
      <w:r w:rsidRPr="00874454">
        <w:rPr>
          <w:rFonts w:cstheme="minorHAnsi"/>
          <w:b/>
          <w:sz w:val="28"/>
          <w:szCs w:val="28"/>
        </w:rPr>
        <w:t>Agro</w:t>
      </w:r>
      <w:proofErr w:type="spellEnd"/>
      <w:r w:rsidRPr="00874454">
        <w:rPr>
          <w:rFonts w:cstheme="minorHAnsi"/>
          <w:b/>
          <w:sz w:val="28"/>
          <w:szCs w:val="28"/>
        </w:rPr>
        <w:t xml:space="preserve"> Ind Seed</w:t>
      </w:r>
      <w:r w:rsidR="00C14E41">
        <w:rPr>
          <w:rFonts w:cstheme="minorHAnsi"/>
          <w:b/>
          <w:sz w:val="28"/>
          <w:szCs w:val="28"/>
        </w:rPr>
        <w:t xml:space="preserve"> Farm</w:t>
      </w:r>
      <w:r w:rsidR="00577BF3" w:rsidRPr="00874454">
        <w:rPr>
          <w:rFonts w:cstheme="minorHAnsi"/>
          <w:b/>
          <w:sz w:val="28"/>
          <w:szCs w:val="28"/>
        </w:rPr>
        <w:t>,</w:t>
      </w:r>
    </w:p>
    <w:p w14:paraId="0571F19A" w14:textId="77777777" w:rsidR="00BB2F15" w:rsidRPr="00874454" w:rsidRDefault="00C14E41" w:rsidP="004A62B2">
      <w:pPr>
        <w:pStyle w:val="NoSpacing"/>
        <w:spacing w:line="276" w:lineRule="auto"/>
        <w:ind w:left="1440" w:firstLine="720"/>
        <w:contextualSpacing/>
        <w:jc w:val="both"/>
        <w:rPr>
          <w:rFonts w:cstheme="minorHAnsi"/>
          <w:b/>
          <w:sz w:val="28"/>
          <w:szCs w:val="28"/>
        </w:rPr>
      </w:pPr>
      <w:proofErr w:type="spellStart"/>
      <w:r>
        <w:rPr>
          <w:rFonts w:cstheme="minorHAnsi"/>
          <w:b/>
          <w:sz w:val="28"/>
          <w:szCs w:val="28"/>
        </w:rPr>
        <w:t>Ladhowal</w:t>
      </w:r>
      <w:proofErr w:type="spellEnd"/>
      <w:r>
        <w:rPr>
          <w:rFonts w:cstheme="minorHAnsi"/>
          <w:b/>
          <w:sz w:val="28"/>
          <w:szCs w:val="28"/>
        </w:rPr>
        <w:t xml:space="preserve">, </w:t>
      </w:r>
      <w:r w:rsidR="00386ABC" w:rsidRPr="00874454">
        <w:rPr>
          <w:rFonts w:cstheme="minorHAnsi"/>
          <w:b/>
          <w:sz w:val="28"/>
          <w:szCs w:val="28"/>
        </w:rPr>
        <w:t>Ludhiana.</w:t>
      </w:r>
    </w:p>
    <w:p w14:paraId="7F4E66ED" w14:textId="77777777" w:rsidR="006F0398" w:rsidRPr="00874454" w:rsidRDefault="006F0398" w:rsidP="004A62B2">
      <w:pPr>
        <w:pStyle w:val="NoSpacing"/>
        <w:spacing w:line="276" w:lineRule="auto"/>
        <w:ind w:left="1440" w:firstLine="720"/>
        <w:contextualSpacing/>
        <w:jc w:val="both"/>
        <w:rPr>
          <w:rFonts w:cstheme="minorHAnsi"/>
          <w:b/>
          <w:sz w:val="28"/>
          <w:szCs w:val="28"/>
        </w:rPr>
      </w:pPr>
      <w:r w:rsidRPr="00874454">
        <w:rPr>
          <w:rFonts w:cstheme="minorHAnsi"/>
          <w:b/>
          <w:sz w:val="28"/>
          <w:szCs w:val="28"/>
        </w:rPr>
        <w:t xml:space="preserve">A/c No.: </w:t>
      </w:r>
      <w:r w:rsidR="00874454" w:rsidRPr="00874454">
        <w:rPr>
          <w:rFonts w:cstheme="minorHAnsi"/>
          <w:b/>
          <w:sz w:val="28"/>
          <w:szCs w:val="28"/>
        </w:rPr>
        <w:t>U12GT120192P</w:t>
      </w:r>
      <w:r w:rsidR="009012C0" w:rsidRPr="00874454">
        <w:rPr>
          <w:rFonts w:cstheme="minorHAnsi"/>
          <w:b/>
          <w:sz w:val="28"/>
          <w:szCs w:val="28"/>
        </w:rPr>
        <w:t>.</w:t>
      </w:r>
    </w:p>
    <w:p w14:paraId="7DCF84F6" w14:textId="77777777" w:rsidR="00047E78" w:rsidRPr="00874454" w:rsidRDefault="00047E78" w:rsidP="00A95A78">
      <w:pPr>
        <w:pStyle w:val="NoSpacing"/>
        <w:spacing w:line="276" w:lineRule="auto"/>
        <w:ind w:left="1440" w:firstLine="720"/>
        <w:contextualSpacing/>
        <w:jc w:val="both"/>
        <w:rPr>
          <w:rFonts w:cstheme="minorHAnsi"/>
          <w:b/>
          <w:sz w:val="28"/>
          <w:szCs w:val="28"/>
        </w:rPr>
      </w:pPr>
    </w:p>
    <w:p w14:paraId="1D2CBCBE" w14:textId="77777777" w:rsidR="006F0398" w:rsidRPr="00B6042B" w:rsidRDefault="006F0398" w:rsidP="00A95A78">
      <w:pPr>
        <w:ind w:firstLine="720"/>
        <w:contextualSpacing/>
        <w:jc w:val="both"/>
        <w:rPr>
          <w:rFonts w:cstheme="minorHAnsi"/>
          <w:b/>
          <w:sz w:val="28"/>
          <w:szCs w:val="28"/>
        </w:rPr>
      </w:pPr>
      <w:r w:rsidRPr="00B6042B">
        <w:rPr>
          <w:rFonts w:cstheme="minorHAnsi"/>
          <w:b/>
          <w:sz w:val="28"/>
          <w:szCs w:val="28"/>
        </w:rPr>
        <w:t>Through:</w:t>
      </w:r>
    </w:p>
    <w:p w14:paraId="585183BD" w14:textId="77777777" w:rsidR="006F0398" w:rsidRPr="00B6042B" w:rsidRDefault="00B24051" w:rsidP="00A95A78">
      <w:pPr>
        <w:ind w:firstLine="720"/>
        <w:contextualSpacing/>
        <w:jc w:val="both"/>
        <w:rPr>
          <w:rFonts w:cstheme="minorHAnsi"/>
          <w:b/>
          <w:sz w:val="28"/>
          <w:szCs w:val="28"/>
        </w:rPr>
      </w:pPr>
      <w:r w:rsidRPr="00B6042B">
        <w:rPr>
          <w:rFonts w:cstheme="minorHAnsi"/>
          <w:sz w:val="28"/>
          <w:szCs w:val="28"/>
        </w:rPr>
        <w:t>Sh</w:t>
      </w:r>
      <w:r w:rsidR="009012C0" w:rsidRPr="00B6042B">
        <w:rPr>
          <w:rFonts w:cstheme="minorHAnsi"/>
          <w:sz w:val="28"/>
          <w:szCs w:val="28"/>
        </w:rPr>
        <w:t xml:space="preserve">. </w:t>
      </w:r>
      <w:r w:rsidR="00B6042B" w:rsidRPr="00B6042B">
        <w:rPr>
          <w:rFonts w:cstheme="minorHAnsi"/>
          <w:sz w:val="28"/>
          <w:szCs w:val="28"/>
        </w:rPr>
        <w:t>Siddarth Kapila</w:t>
      </w:r>
      <w:r w:rsidR="00B6042B" w:rsidRPr="00B6042B">
        <w:rPr>
          <w:rFonts w:cstheme="minorHAnsi"/>
          <w:sz w:val="28"/>
          <w:szCs w:val="28"/>
        </w:rPr>
        <w:tab/>
      </w:r>
      <w:r w:rsidR="00BB2F15" w:rsidRPr="00B6042B">
        <w:rPr>
          <w:rFonts w:cstheme="minorHAnsi"/>
          <w:bCs/>
          <w:sz w:val="28"/>
          <w:szCs w:val="28"/>
        </w:rPr>
        <w:tab/>
      </w:r>
      <w:r w:rsidR="00BB2F15" w:rsidRPr="00B6042B">
        <w:rPr>
          <w:rFonts w:cstheme="minorHAnsi"/>
          <w:bCs/>
          <w:sz w:val="28"/>
          <w:szCs w:val="28"/>
        </w:rPr>
        <w:tab/>
      </w:r>
      <w:r w:rsidR="00BB2F15" w:rsidRPr="00B6042B">
        <w:rPr>
          <w:rFonts w:cstheme="minorHAnsi"/>
          <w:bCs/>
          <w:sz w:val="28"/>
          <w:szCs w:val="28"/>
        </w:rPr>
        <w:tab/>
      </w:r>
      <w:r w:rsidR="00D7767E" w:rsidRPr="00B6042B">
        <w:rPr>
          <w:rFonts w:cstheme="minorHAnsi"/>
          <w:bCs/>
          <w:sz w:val="28"/>
          <w:szCs w:val="28"/>
        </w:rPr>
        <w:tab/>
      </w:r>
      <w:r w:rsidR="00D7767E" w:rsidRPr="00B6042B">
        <w:rPr>
          <w:rFonts w:cstheme="minorHAnsi"/>
          <w:bCs/>
          <w:sz w:val="28"/>
          <w:szCs w:val="28"/>
        </w:rPr>
        <w:tab/>
      </w:r>
      <w:r w:rsidR="00D7767E" w:rsidRPr="00B6042B">
        <w:rPr>
          <w:rFonts w:cstheme="minorHAnsi"/>
          <w:bCs/>
          <w:sz w:val="28"/>
          <w:szCs w:val="28"/>
        </w:rPr>
        <w:tab/>
      </w:r>
      <w:r w:rsidR="00BB2F15" w:rsidRPr="00B6042B">
        <w:rPr>
          <w:rFonts w:cstheme="minorHAnsi"/>
          <w:bCs/>
          <w:sz w:val="28"/>
          <w:szCs w:val="28"/>
        </w:rPr>
        <w:tab/>
      </w:r>
      <w:r w:rsidR="00B35BE9" w:rsidRPr="00B6042B">
        <w:rPr>
          <w:rFonts w:cstheme="minorHAnsi"/>
          <w:bCs/>
          <w:sz w:val="28"/>
          <w:szCs w:val="28"/>
        </w:rPr>
        <w:t xml:space="preserve">   </w:t>
      </w:r>
      <w:r w:rsidR="0096322D" w:rsidRPr="00B6042B">
        <w:rPr>
          <w:rFonts w:cstheme="minorHAnsi"/>
          <w:b/>
          <w:sz w:val="28"/>
          <w:szCs w:val="28"/>
        </w:rPr>
        <w:t>..</w:t>
      </w:r>
      <w:r w:rsidR="006F0398" w:rsidRPr="00B6042B">
        <w:rPr>
          <w:rFonts w:cstheme="minorHAnsi"/>
          <w:b/>
          <w:sz w:val="28"/>
          <w:szCs w:val="28"/>
        </w:rPr>
        <w:t>.</w:t>
      </w:r>
      <w:r w:rsidR="00FA0A5F" w:rsidRPr="00B6042B">
        <w:rPr>
          <w:rFonts w:cstheme="minorHAnsi"/>
          <w:b/>
          <w:sz w:val="28"/>
          <w:szCs w:val="28"/>
        </w:rPr>
        <w:t>Petitioner</w:t>
      </w:r>
    </w:p>
    <w:p w14:paraId="4A37C4C6" w14:textId="77777777" w:rsidR="00561134" w:rsidRPr="00B6042B" w:rsidRDefault="00561134" w:rsidP="00A95A78">
      <w:pPr>
        <w:ind w:firstLine="720"/>
        <w:contextualSpacing/>
        <w:jc w:val="both"/>
        <w:rPr>
          <w:rFonts w:cstheme="minorHAnsi"/>
          <w:b/>
          <w:sz w:val="28"/>
          <w:szCs w:val="28"/>
        </w:rPr>
      </w:pPr>
    </w:p>
    <w:p w14:paraId="5884B4F9" w14:textId="77777777" w:rsidR="006F0398" w:rsidRPr="00B6042B" w:rsidRDefault="006F0398" w:rsidP="00A95A78">
      <w:pPr>
        <w:spacing w:after="0"/>
        <w:contextualSpacing/>
        <w:jc w:val="center"/>
        <w:rPr>
          <w:rFonts w:cstheme="minorHAnsi"/>
          <w:b/>
          <w:bCs/>
          <w:sz w:val="28"/>
          <w:szCs w:val="28"/>
        </w:rPr>
      </w:pPr>
      <w:r w:rsidRPr="00B6042B">
        <w:rPr>
          <w:rFonts w:cstheme="minorHAnsi"/>
          <w:b/>
          <w:bCs/>
          <w:sz w:val="28"/>
          <w:szCs w:val="28"/>
        </w:rPr>
        <w:t>Versus</w:t>
      </w:r>
    </w:p>
    <w:p w14:paraId="761F9483" w14:textId="77777777" w:rsidR="006F0398" w:rsidRPr="00B6042B" w:rsidRDefault="006F0398" w:rsidP="00A95A78">
      <w:pPr>
        <w:pStyle w:val="NoSpacing"/>
        <w:spacing w:line="276" w:lineRule="auto"/>
        <w:contextualSpacing/>
        <w:jc w:val="center"/>
        <w:rPr>
          <w:rFonts w:cstheme="minorHAnsi"/>
          <w:b/>
          <w:bCs/>
          <w:sz w:val="28"/>
          <w:szCs w:val="28"/>
        </w:rPr>
      </w:pPr>
      <w:r w:rsidRPr="00B6042B">
        <w:rPr>
          <w:rFonts w:cstheme="minorHAnsi"/>
          <w:b/>
          <w:bCs/>
          <w:sz w:val="28"/>
          <w:szCs w:val="28"/>
        </w:rPr>
        <w:t>Punjab State Power Corporation Ltd</w:t>
      </w:r>
    </w:p>
    <w:p w14:paraId="3491608C" w14:textId="77777777" w:rsidR="006F0398" w:rsidRPr="00B6042B" w:rsidRDefault="006F0398" w:rsidP="00A95A78">
      <w:pPr>
        <w:pStyle w:val="NoSpacing"/>
        <w:spacing w:line="276" w:lineRule="auto"/>
        <w:contextualSpacing/>
        <w:jc w:val="both"/>
        <w:rPr>
          <w:rFonts w:cstheme="minorHAnsi"/>
          <w:sz w:val="28"/>
          <w:szCs w:val="28"/>
        </w:rPr>
      </w:pPr>
    </w:p>
    <w:p w14:paraId="4831B78C" w14:textId="77777777" w:rsidR="006F0398" w:rsidRPr="00B6042B" w:rsidRDefault="006F0398" w:rsidP="00A95A78">
      <w:pPr>
        <w:pStyle w:val="NoSpacing"/>
        <w:spacing w:line="276" w:lineRule="auto"/>
        <w:ind w:firstLine="720"/>
        <w:contextualSpacing/>
        <w:jc w:val="both"/>
        <w:rPr>
          <w:rFonts w:cstheme="minorHAnsi"/>
          <w:b/>
          <w:sz w:val="28"/>
          <w:szCs w:val="28"/>
        </w:rPr>
      </w:pPr>
      <w:r w:rsidRPr="00B6042B">
        <w:rPr>
          <w:rFonts w:cstheme="minorHAnsi"/>
          <w:b/>
          <w:sz w:val="28"/>
          <w:szCs w:val="28"/>
        </w:rPr>
        <w:t xml:space="preserve">Through: </w:t>
      </w:r>
    </w:p>
    <w:p w14:paraId="365B43C9" w14:textId="6546AD64" w:rsidR="00A87C55" w:rsidRPr="00B6042B" w:rsidRDefault="005A0F34" w:rsidP="00A95A78">
      <w:pPr>
        <w:pStyle w:val="NoSpacing"/>
        <w:spacing w:line="276" w:lineRule="auto"/>
        <w:ind w:firstLine="720"/>
        <w:contextualSpacing/>
        <w:jc w:val="both"/>
        <w:rPr>
          <w:rFonts w:cstheme="minorHAnsi"/>
          <w:sz w:val="28"/>
          <w:szCs w:val="28"/>
        </w:rPr>
      </w:pPr>
      <w:r w:rsidRPr="00B6042B">
        <w:rPr>
          <w:rFonts w:cstheme="minorHAnsi"/>
          <w:sz w:val="28"/>
          <w:szCs w:val="28"/>
        </w:rPr>
        <w:t>S</w:t>
      </w:r>
      <w:r w:rsidR="001C42C1" w:rsidRPr="00B6042B">
        <w:rPr>
          <w:rFonts w:cstheme="minorHAnsi"/>
          <w:sz w:val="28"/>
          <w:szCs w:val="28"/>
        </w:rPr>
        <w:t>r</w:t>
      </w:r>
      <w:r w:rsidRPr="00B6042B">
        <w:rPr>
          <w:rFonts w:cstheme="minorHAnsi"/>
          <w:sz w:val="28"/>
          <w:szCs w:val="28"/>
        </w:rPr>
        <w:t>. Xen</w:t>
      </w:r>
      <w:r w:rsidR="00A87C55" w:rsidRPr="00B6042B">
        <w:rPr>
          <w:rFonts w:cstheme="minorHAnsi"/>
          <w:sz w:val="28"/>
          <w:szCs w:val="28"/>
        </w:rPr>
        <w:t>/</w:t>
      </w:r>
      <w:r w:rsidR="009012C0" w:rsidRPr="00B6042B">
        <w:rPr>
          <w:rFonts w:cstheme="minorHAnsi"/>
          <w:sz w:val="28"/>
          <w:szCs w:val="28"/>
        </w:rPr>
        <w:t>DS</w:t>
      </w:r>
      <w:r w:rsidR="004A62B2" w:rsidRPr="00B6042B">
        <w:rPr>
          <w:rFonts w:cstheme="minorHAnsi"/>
          <w:sz w:val="28"/>
          <w:szCs w:val="28"/>
        </w:rPr>
        <w:t xml:space="preserve"> </w:t>
      </w:r>
      <w:r w:rsidR="0045465D" w:rsidRPr="00B6042B">
        <w:rPr>
          <w:rFonts w:cstheme="minorHAnsi"/>
          <w:sz w:val="28"/>
          <w:szCs w:val="28"/>
        </w:rPr>
        <w:t>Div</w:t>
      </w:r>
      <w:r w:rsidR="004B74D6" w:rsidRPr="00B6042B">
        <w:rPr>
          <w:rFonts w:cstheme="minorHAnsi"/>
          <w:sz w:val="28"/>
          <w:szCs w:val="28"/>
        </w:rPr>
        <w:t>ision</w:t>
      </w:r>
      <w:r w:rsidR="009B0B46" w:rsidRPr="00B6042B">
        <w:rPr>
          <w:rFonts w:cstheme="minorHAnsi"/>
          <w:sz w:val="28"/>
          <w:szCs w:val="28"/>
        </w:rPr>
        <w:t>,</w:t>
      </w:r>
    </w:p>
    <w:p w14:paraId="66444C43" w14:textId="4261752C" w:rsidR="006F0398" w:rsidRPr="00B6042B" w:rsidRDefault="009B0B46" w:rsidP="00A95A78">
      <w:pPr>
        <w:pStyle w:val="NoSpacing"/>
        <w:spacing w:line="276" w:lineRule="auto"/>
        <w:ind w:firstLine="720"/>
        <w:contextualSpacing/>
        <w:jc w:val="both"/>
        <w:rPr>
          <w:rFonts w:cstheme="minorHAnsi"/>
          <w:b/>
          <w:sz w:val="28"/>
          <w:szCs w:val="28"/>
        </w:rPr>
      </w:pPr>
      <w:r w:rsidRPr="00B6042B">
        <w:rPr>
          <w:rFonts w:cstheme="minorHAnsi"/>
          <w:sz w:val="28"/>
          <w:szCs w:val="28"/>
        </w:rPr>
        <w:t>PSPCL</w:t>
      </w:r>
      <w:r w:rsidR="006F0398" w:rsidRPr="00B6042B">
        <w:rPr>
          <w:rFonts w:cstheme="minorHAnsi"/>
          <w:sz w:val="28"/>
          <w:szCs w:val="28"/>
        </w:rPr>
        <w:t>,</w:t>
      </w:r>
      <w:r w:rsidR="00604FED" w:rsidRPr="00B6042B">
        <w:rPr>
          <w:rFonts w:cstheme="minorHAnsi"/>
          <w:sz w:val="28"/>
          <w:szCs w:val="28"/>
        </w:rPr>
        <w:t xml:space="preserve"> </w:t>
      </w:r>
      <w:r w:rsidR="008A282D" w:rsidRPr="00B6042B">
        <w:rPr>
          <w:rFonts w:cstheme="minorHAnsi"/>
          <w:sz w:val="28"/>
          <w:szCs w:val="28"/>
        </w:rPr>
        <w:t xml:space="preserve">Adda </w:t>
      </w:r>
      <w:proofErr w:type="spellStart"/>
      <w:r w:rsidR="008A282D" w:rsidRPr="00B6042B">
        <w:rPr>
          <w:rFonts w:cstheme="minorHAnsi"/>
          <w:sz w:val="28"/>
          <w:szCs w:val="28"/>
        </w:rPr>
        <w:t>Dakha</w:t>
      </w:r>
      <w:proofErr w:type="spellEnd"/>
      <w:r w:rsidR="00170D34" w:rsidRPr="00B6042B">
        <w:rPr>
          <w:rFonts w:cstheme="minorHAnsi"/>
          <w:sz w:val="28"/>
          <w:szCs w:val="28"/>
        </w:rPr>
        <w:t>.</w:t>
      </w:r>
      <w:r w:rsidR="00BB2F15" w:rsidRPr="00B6042B">
        <w:rPr>
          <w:rFonts w:cstheme="minorHAnsi"/>
          <w:sz w:val="28"/>
          <w:szCs w:val="28"/>
        </w:rPr>
        <w:tab/>
      </w:r>
      <w:r w:rsidR="00BB2F15" w:rsidRPr="00B6042B">
        <w:rPr>
          <w:rFonts w:cstheme="minorHAnsi"/>
          <w:sz w:val="28"/>
          <w:szCs w:val="28"/>
        </w:rPr>
        <w:tab/>
      </w:r>
      <w:r w:rsidR="00BB2F15" w:rsidRPr="00B6042B">
        <w:rPr>
          <w:rFonts w:cstheme="minorHAnsi"/>
          <w:sz w:val="28"/>
          <w:szCs w:val="28"/>
        </w:rPr>
        <w:tab/>
      </w:r>
      <w:r w:rsidR="00BB2F15" w:rsidRPr="00B6042B">
        <w:rPr>
          <w:rFonts w:cstheme="minorHAnsi"/>
          <w:sz w:val="28"/>
          <w:szCs w:val="28"/>
        </w:rPr>
        <w:tab/>
      </w:r>
      <w:r w:rsidR="00BB2F15" w:rsidRPr="00B6042B">
        <w:rPr>
          <w:rFonts w:cstheme="minorHAnsi"/>
          <w:sz w:val="28"/>
          <w:szCs w:val="28"/>
        </w:rPr>
        <w:tab/>
      </w:r>
      <w:r w:rsidR="00BB2F15" w:rsidRPr="00B6042B">
        <w:rPr>
          <w:rFonts w:cstheme="minorHAnsi"/>
          <w:sz w:val="28"/>
          <w:szCs w:val="28"/>
        </w:rPr>
        <w:tab/>
      </w:r>
      <w:r w:rsidR="00BB2F15" w:rsidRPr="00B6042B">
        <w:rPr>
          <w:rFonts w:cstheme="minorHAnsi"/>
          <w:sz w:val="28"/>
          <w:szCs w:val="28"/>
        </w:rPr>
        <w:tab/>
      </w:r>
      <w:r w:rsidR="006F0398" w:rsidRPr="00B6042B">
        <w:rPr>
          <w:rFonts w:cstheme="minorHAnsi"/>
          <w:b/>
          <w:sz w:val="28"/>
          <w:szCs w:val="28"/>
        </w:rPr>
        <w:t>...</w:t>
      </w:r>
      <w:r w:rsidR="00FA0A5F" w:rsidRPr="00B6042B">
        <w:rPr>
          <w:rFonts w:cstheme="minorHAnsi"/>
          <w:b/>
          <w:sz w:val="28"/>
          <w:szCs w:val="28"/>
        </w:rPr>
        <w:t>Respondent</w:t>
      </w:r>
    </w:p>
    <w:p w14:paraId="652E82CD" w14:textId="77777777" w:rsidR="006F0398" w:rsidRPr="00B6042B" w:rsidRDefault="006F0398" w:rsidP="00A95A78">
      <w:pPr>
        <w:pStyle w:val="NoSpacing"/>
        <w:spacing w:line="276" w:lineRule="auto"/>
        <w:contextualSpacing/>
        <w:jc w:val="both"/>
        <w:rPr>
          <w:rFonts w:cstheme="minorHAnsi"/>
          <w:b/>
          <w:sz w:val="28"/>
          <w:szCs w:val="28"/>
        </w:rPr>
      </w:pPr>
    </w:p>
    <w:p w14:paraId="445CD1DB" w14:textId="77777777" w:rsidR="006F0398" w:rsidRPr="00B6042B" w:rsidRDefault="006F0398" w:rsidP="001B19C7">
      <w:pPr>
        <w:pStyle w:val="ListParagraph"/>
        <w:numPr>
          <w:ilvl w:val="0"/>
          <w:numId w:val="1"/>
        </w:numPr>
        <w:spacing w:after="0"/>
        <w:ind w:left="851" w:hanging="567"/>
        <w:jc w:val="both"/>
        <w:rPr>
          <w:rFonts w:cstheme="minorHAnsi"/>
          <w:b/>
          <w:sz w:val="28"/>
          <w:szCs w:val="28"/>
          <w:u w:val="single"/>
        </w:rPr>
      </w:pPr>
      <w:r w:rsidRPr="00B6042B">
        <w:rPr>
          <w:rFonts w:cstheme="minorHAnsi"/>
          <w:b/>
          <w:sz w:val="28"/>
          <w:szCs w:val="28"/>
          <w:u w:val="single"/>
        </w:rPr>
        <w:t>BRIEF HISTORY</w:t>
      </w:r>
      <w:r w:rsidR="00B11E53" w:rsidRPr="00B6042B">
        <w:rPr>
          <w:rFonts w:cstheme="minorHAnsi"/>
          <w:b/>
          <w:sz w:val="28"/>
          <w:szCs w:val="28"/>
          <w:u w:val="single"/>
        </w:rPr>
        <w:t>:</w:t>
      </w:r>
    </w:p>
    <w:p w14:paraId="37EBA12A" w14:textId="7CA1EB7A" w:rsidR="00AE6EFD" w:rsidRPr="00AA44C3" w:rsidRDefault="006F0398" w:rsidP="00935C67">
      <w:pPr>
        <w:pStyle w:val="NoSpacing"/>
        <w:spacing w:line="276" w:lineRule="auto"/>
        <w:ind w:left="851" w:firstLine="589"/>
        <w:contextualSpacing/>
        <w:jc w:val="both"/>
        <w:rPr>
          <w:rFonts w:cstheme="minorHAnsi"/>
          <w:bCs/>
          <w:sz w:val="28"/>
          <w:szCs w:val="28"/>
        </w:rPr>
      </w:pPr>
      <w:r w:rsidRPr="00B6042B">
        <w:rPr>
          <w:rFonts w:cstheme="minorHAnsi"/>
          <w:bCs/>
          <w:sz w:val="28"/>
          <w:szCs w:val="28"/>
        </w:rPr>
        <w:t xml:space="preserve">Petition against </w:t>
      </w:r>
      <w:r w:rsidR="0045465D" w:rsidRPr="00B6042B">
        <w:rPr>
          <w:rFonts w:cstheme="minorHAnsi"/>
          <w:bCs/>
          <w:sz w:val="28"/>
          <w:szCs w:val="28"/>
        </w:rPr>
        <w:t>c</w:t>
      </w:r>
      <w:r w:rsidR="00E71084" w:rsidRPr="00B6042B">
        <w:rPr>
          <w:rFonts w:cstheme="minorHAnsi"/>
          <w:bCs/>
          <w:sz w:val="28"/>
          <w:szCs w:val="28"/>
        </w:rPr>
        <w:t>ase No</w:t>
      </w:r>
      <w:r w:rsidR="00975F7B" w:rsidRPr="00B6042B">
        <w:rPr>
          <w:rFonts w:cstheme="minorHAnsi"/>
          <w:bCs/>
          <w:sz w:val="28"/>
          <w:szCs w:val="28"/>
        </w:rPr>
        <w:t xml:space="preserve">.: </w:t>
      </w:r>
      <w:r w:rsidR="0045465D" w:rsidRPr="00B6042B">
        <w:rPr>
          <w:rFonts w:cstheme="minorHAnsi"/>
          <w:bCs/>
          <w:sz w:val="28"/>
          <w:szCs w:val="28"/>
        </w:rPr>
        <w:t>CF-</w:t>
      </w:r>
      <w:r w:rsidR="00333159" w:rsidRPr="00B6042B">
        <w:rPr>
          <w:rFonts w:cstheme="minorHAnsi"/>
          <w:bCs/>
          <w:sz w:val="28"/>
          <w:szCs w:val="28"/>
        </w:rPr>
        <w:t>1</w:t>
      </w:r>
      <w:r w:rsidR="003E5725" w:rsidRPr="00B6042B">
        <w:rPr>
          <w:rFonts w:cstheme="minorHAnsi"/>
          <w:bCs/>
          <w:sz w:val="28"/>
          <w:szCs w:val="28"/>
        </w:rPr>
        <w:t>6</w:t>
      </w:r>
      <w:r w:rsidR="00333159" w:rsidRPr="00B6042B">
        <w:rPr>
          <w:rFonts w:cstheme="minorHAnsi"/>
          <w:bCs/>
          <w:sz w:val="28"/>
          <w:szCs w:val="28"/>
        </w:rPr>
        <w:t>1</w:t>
      </w:r>
      <w:r w:rsidR="00BB2F15" w:rsidRPr="00B6042B">
        <w:rPr>
          <w:rFonts w:cstheme="minorHAnsi"/>
          <w:bCs/>
          <w:sz w:val="28"/>
          <w:szCs w:val="28"/>
        </w:rPr>
        <w:t>/2023</w:t>
      </w:r>
      <w:r w:rsidR="0045465D" w:rsidRPr="00B6042B">
        <w:rPr>
          <w:rFonts w:cstheme="minorHAnsi"/>
          <w:bCs/>
          <w:sz w:val="28"/>
          <w:szCs w:val="28"/>
        </w:rPr>
        <w:t xml:space="preserve"> </w:t>
      </w:r>
      <w:r w:rsidR="00591EC7" w:rsidRPr="00B6042B">
        <w:rPr>
          <w:rFonts w:cstheme="minorHAnsi"/>
          <w:bCs/>
          <w:sz w:val="28"/>
          <w:szCs w:val="28"/>
        </w:rPr>
        <w:t>has been</w:t>
      </w:r>
      <w:r w:rsidRPr="00B6042B">
        <w:rPr>
          <w:rFonts w:cstheme="minorHAnsi"/>
          <w:bCs/>
          <w:sz w:val="28"/>
          <w:szCs w:val="28"/>
        </w:rPr>
        <w:t xml:space="preserve"> filed </w:t>
      </w:r>
      <w:r w:rsidR="00577BF3" w:rsidRPr="00B6042B">
        <w:rPr>
          <w:rFonts w:cstheme="minorHAnsi"/>
          <w:bCs/>
          <w:sz w:val="28"/>
          <w:szCs w:val="28"/>
        </w:rPr>
        <w:t xml:space="preserve">directly </w:t>
      </w:r>
      <w:r w:rsidR="00884400" w:rsidRPr="00B6042B">
        <w:rPr>
          <w:rFonts w:cstheme="minorHAnsi"/>
          <w:bCs/>
          <w:sz w:val="28"/>
          <w:szCs w:val="28"/>
        </w:rPr>
        <w:t xml:space="preserve">in the Forum </w:t>
      </w:r>
      <w:r w:rsidR="005A1A73" w:rsidRPr="00B6042B">
        <w:rPr>
          <w:rFonts w:cstheme="minorHAnsi"/>
          <w:bCs/>
          <w:sz w:val="28"/>
          <w:szCs w:val="28"/>
        </w:rPr>
        <w:t>by</w:t>
      </w:r>
      <w:r w:rsidR="00BB2F15" w:rsidRPr="00B6042B">
        <w:rPr>
          <w:rFonts w:cstheme="minorHAnsi"/>
          <w:bCs/>
          <w:sz w:val="28"/>
          <w:szCs w:val="28"/>
        </w:rPr>
        <w:t xml:space="preserve"> </w:t>
      </w:r>
      <w:r w:rsidR="00B6042B" w:rsidRPr="00B6042B">
        <w:rPr>
          <w:rFonts w:cstheme="minorHAnsi"/>
          <w:bCs/>
          <w:sz w:val="28"/>
          <w:szCs w:val="28"/>
        </w:rPr>
        <w:t>the petitioner</w:t>
      </w:r>
      <w:r w:rsidR="003B7B4E" w:rsidRPr="00B6042B">
        <w:rPr>
          <w:rFonts w:cstheme="minorHAnsi"/>
          <w:bCs/>
          <w:sz w:val="28"/>
          <w:szCs w:val="28"/>
        </w:rPr>
        <w:t xml:space="preserve"> </w:t>
      </w:r>
      <w:r w:rsidR="00884400" w:rsidRPr="00B6042B">
        <w:rPr>
          <w:rFonts w:cstheme="minorHAnsi"/>
          <w:bCs/>
          <w:sz w:val="28"/>
          <w:szCs w:val="28"/>
        </w:rPr>
        <w:t>in the matter related to</w:t>
      </w:r>
      <w:r w:rsidR="00E71084" w:rsidRPr="00B6042B">
        <w:rPr>
          <w:rFonts w:cstheme="minorHAnsi"/>
          <w:bCs/>
          <w:sz w:val="28"/>
          <w:szCs w:val="28"/>
        </w:rPr>
        <w:t xml:space="preserve"> A/c no.</w:t>
      </w:r>
      <w:r w:rsidR="00CC325E" w:rsidRPr="00B6042B">
        <w:rPr>
          <w:rFonts w:cstheme="minorHAnsi"/>
          <w:b/>
          <w:sz w:val="28"/>
          <w:szCs w:val="28"/>
        </w:rPr>
        <w:t xml:space="preserve"> </w:t>
      </w:r>
      <w:r w:rsidR="00874454" w:rsidRPr="00B6042B">
        <w:rPr>
          <w:rFonts w:cstheme="minorHAnsi"/>
          <w:bCs/>
          <w:sz w:val="28"/>
          <w:szCs w:val="28"/>
        </w:rPr>
        <w:t>U12GT120192P</w:t>
      </w:r>
      <w:r w:rsidR="0042694C">
        <w:rPr>
          <w:rFonts w:cstheme="minorHAnsi"/>
          <w:bCs/>
          <w:sz w:val="28"/>
          <w:szCs w:val="28"/>
        </w:rPr>
        <w:t>, in the name of Mega Food Park</w:t>
      </w:r>
      <w:r w:rsidR="003B7B4E" w:rsidRPr="00B6042B">
        <w:rPr>
          <w:rFonts w:cstheme="minorHAnsi"/>
          <w:sz w:val="28"/>
          <w:szCs w:val="28"/>
        </w:rPr>
        <w:t>. Petitioner is</w:t>
      </w:r>
      <w:r w:rsidR="008F1A78" w:rsidRPr="00B6042B">
        <w:rPr>
          <w:rFonts w:cstheme="minorHAnsi"/>
          <w:bCs/>
          <w:sz w:val="28"/>
          <w:szCs w:val="28"/>
        </w:rPr>
        <w:t xml:space="preserve"> </w:t>
      </w:r>
      <w:r w:rsidR="008D435F" w:rsidRPr="00B6042B">
        <w:rPr>
          <w:rFonts w:cstheme="minorHAnsi"/>
          <w:bCs/>
          <w:sz w:val="28"/>
          <w:szCs w:val="28"/>
        </w:rPr>
        <w:t xml:space="preserve">having </w:t>
      </w:r>
      <w:r w:rsidR="003B7B4E" w:rsidRPr="00B6042B">
        <w:rPr>
          <w:rFonts w:cstheme="minorHAnsi"/>
          <w:bCs/>
          <w:sz w:val="28"/>
          <w:szCs w:val="28"/>
        </w:rPr>
        <w:t>NR</w:t>
      </w:r>
      <w:r w:rsidR="00400855" w:rsidRPr="00B6042B">
        <w:rPr>
          <w:rFonts w:cstheme="minorHAnsi"/>
          <w:bCs/>
          <w:sz w:val="28"/>
          <w:szCs w:val="28"/>
        </w:rPr>
        <w:t>S</w:t>
      </w:r>
      <w:r w:rsidR="008F1A78" w:rsidRPr="00B6042B">
        <w:rPr>
          <w:rFonts w:cstheme="minorHAnsi"/>
          <w:bCs/>
          <w:sz w:val="28"/>
          <w:szCs w:val="28"/>
        </w:rPr>
        <w:t xml:space="preserve"> category</w:t>
      </w:r>
      <w:r w:rsidR="00400855" w:rsidRPr="00B6042B">
        <w:rPr>
          <w:rFonts w:cstheme="minorHAnsi"/>
          <w:bCs/>
          <w:sz w:val="28"/>
          <w:szCs w:val="28"/>
        </w:rPr>
        <w:t xml:space="preserve"> connection</w:t>
      </w:r>
      <w:r w:rsidR="00400855" w:rsidRPr="00874454">
        <w:rPr>
          <w:rFonts w:cstheme="minorHAnsi"/>
          <w:bCs/>
          <w:sz w:val="28"/>
          <w:szCs w:val="28"/>
        </w:rPr>
        <w:t xml:space="preserve"> with sanctioned load</w:t>
      </w:r>
      <w:r w:rsidR="006054F4" w:rsidRPr="00874454">
        <w:rPr>
          <w:rFonts w:cstheme="minorHAnsi"/>
          <w:bCs/>
          <w:sz w:val="28"/>
          <w:szCs w:val="28"/>
        </w:rPr>
        <w:t xml:space="preserve"> of </w:t>
      </w:r>
      <w:r w:rsidR="00874454" w:rsidRPr="00874454">
        <w:rPr>
          <w:rFonts w:cstheme="minorHAnsi"/>
          <w:bCs/>
          <w:sz w:val="28"/>
          <w:szCs w:val="28"/>
        </w:rPr>
        <w:t>10</w:t>
      </w:r>
      <w:r w:rsidR="00577BF3" w:rsidRPr="00874454">
        <w:rPr>
          <w:rFonts w:cstheme="minorHAnsi"/>
          <w:bCs/>
          <w:sz w:val="28"/>
          <w:szCs w:val="28"/>
        </w:rPr>
        <w:t>.00</w:t>
      </w:r>
      <w:r w:rsidR="0070080C" w:rsidRPr="00874454">
        <w:rPr>
          <w:rFonts w:cstheme="minorHAnsi"/>
          <w:bCs/>
          <w:sz w:val="28"/>
          <w:szCs w:val="28"/>
        </w:rPr>
        <w:t xml:space="preserve"> </w:t>
      </w:r>
      <w:r w:rsidR="006054F4" w:rsidRPr="00874454">
        <w:rPr>
          <w:rFonts w:cstheme="minorHAnsi"/>
          <w:bCs/>
          <w:sz w:val="28"/>
          <w:szCs w:val="28"/>
        </w:rPr>
        <w:t>KW</w:t>
      </w:r>
      <w:r w:rsidR="0070080C" w:rsidRPr="00874454">
        <w:rPr>
          <w:rFonts w:cstheme="minorHAnsi"/>
          <w:bCs/>
          <w:sz w:val="28"/>
          <w:szCs w:val="28"/>
        </w:rPr>
        <w:t xml:space="preserve"> under </w:t>
      </w:r>
      <w:r w:rsidR="00CB5D9C" w:rsidRPr="00874454">
        <w:rPr>
          <w:rFonts w:cstheme="minorHAnsi"/>
          <w:sz w:val="28"/>
          <w:szCs w:val="28"/>
        </w:rPr>
        <w:t>DS</w:t>
      </w:r>
      <w:r w:rsidR="008B686E" w:rsidRPr="00874454">
        <w:rPr>
          <w:rFonts w:cstheme="minorHAnsi"/>
          <w:sz w:val="28"/>
          <w:szCs w:val="28"/>
        </w:rPr>
        <w:t xml:space="preserve"> </w:t>
      </w:r>
      <w:r w:rsidR="00E71084" w:rsidRPr="00874454">
        <w:rPr>
          <w:rFonts w:cstheme="minorHAnsi"/>
          <w:sz w:val="28"/>
          <w:szCs w:val="28"/>
        </w:rPr>
        <w:t>Division, PSPCL</w:t>
      </w:r>
      <w:r w:rsidR="00CC325E" w:rsidRPr="00874454">
        <w:rPr>
          <w:rFonts w:cstheme="minorHAnsi"/>
          <w:sz w:val="28"/>
          <w:szCs w:val="28"/>
        </w:rPr>
        <w:t xml:space="preserve">, </w:t>
      </w:r>
      <w:r w:rsidR="008A282D" w:rsidRPr="00874454">
        <w:rPr>
          <w:rFonts w:cstheme="minorHAnsi"/>
          <w:sz w:val="28"/>
          <w:szCs w:val="28"/>
        </w:rPr>
        <w:t xml:space="preserve">Adda </w:t>
      </w:r>
      <w:proofErr w:type="spellStart"/>
      <w:r w:rsidR="008A282D" w:rsidRPr="00874454">
        <w:rPr>
          <w:rFonts w:cstheme="minorHAnsi"/>
          <w:sz w:val="28"/>
          <w:szCs w:val="28"/>
        </w:rPr>
        <w:t>Dakha</w:t>
      </w:r>
      <w:proofErr w:type="spellEnd"/>
      <w:r w:rsidR="000D6C98" w:rsidRPr="00874454">
        <w:rPr>
          <w:rFonts w:cstheme="minorHAnsi"/>
          <w:sz w:val="28"/>
          <w:szCs w:val="28"/>
        </w:rPr>
        <w:t>.</w:t>
      </w:r>
      <w:r w:rsidR="00D16135">
        <w:rPr>
          <w:rFonts w:cstheme="minorHAnsi"/>
          <w:sz w:val="28"/>
          <w:szCs w:val="28"/>
        </w:rPr>
        <w:t xml:space="preserve"> </w:t>
      </w:r>
      <w:r w:rsidR="00DB0DA7">
        <w:rPr>
          <w:rFonts w:cstheme="minorHAnsi"/>
          <w:sz w:val="28"/>
          <w:szCs w:val="28"/>
        </w:rPr>
        <w:t xml:space="preserve">Connection of the petitioner was released in June/2020 but master file was not updated by Computer Centre, Chandigarh. Respective Sub-Division resent the master file in month June/2021 and </w:t>
      </w:r>
      <w:r w:rsidR="008A282D">
        <w:rPr>
          <w:rFonts w:cstheme="minorHAnsi"/>
          <w:sz w:val="28"/>
          <w:szCs w:val="28"/>
        </w:rPr>
        <w:t xml:space="preserve">after that </w:t>
      </w:r>
      <w:r w:rsidR="00DB0DA7">
        <w:rPr>
          <w:rFonts w:cstheme="minorHAnsi"/>
          <w:sz w:val="28"/>
          <w:szCs w:val="28"/>
        </w:rPr>
        <w:t xml:space="preserve">billing of the petitioner was started. Due to late billing, the consumption was accumulated </w:t>
      </w:r>
      <w:r w:rsidR="00370C1F">
        <w:rPr>
          <w:rFonts w:cstheme="minorHAnsi"/>
          <w:sz w:val="28"/>
          <w:szCs w:val="28"/>
        </w:rPr>
        <w:t>and a</w:t>
      </w:r>
      <w:r w:rsidR="00C14E41">
        <w:rPr>
          <w:rFonts w:cstheme="minorHAnsi"/>
          <w:sz w:val="28"/>
          <w:szCs w:val="28"/>
        </w:rPr>
        <w:t xml:space="preserve">ll the bills </w:t>
      </w:r>
      <w:r w:rsidR="00C14E41">
        <w:rPr>
          <w:rFonts w:cstheme="minorHAnsi"/>
          <w:sz w:val="28"/>
          <w:szCs w:val="28"/>
        </w:rPr>
        <w:lastRenderedPageBreak/>
        <w:t xml:space="preserve">issued </w:t>
      </w:r>
      <w:r w:rsidR="00AF1614">
        <w:rPr>
          <w:rFonts w:cstheme="minorHAnsi"/>
          <w:sz w:val="28"/>
          <w:szCs w:val="28"/>
        </w:rPr>
        <w:t xml:space="preserve">after </w:t>
      </w:r>
      <w:r w:rsidR="00370C1F">
        <w:rPr>
          <w:rFonts w:cstheme="minorHAnsi"/>
          <w:sz w:val="28"/>
          <w:szCs w:val="28"/>
        </w:rPr>
        <w:t>30.07.2021</w:t>
      </w:r>
      <w:r w:rsidR="00AF1614">
        <w:rPr>
          <w:rFonts w:cstheme="minorHAnsi"/>
          <w:sz w:val="28"/>
          <w:szCs w:val="28"/>
        </w:rPr>
        <w:t xml:space="preserve"> till date of change of meter were either wrong or inflated due to system issues. </w:t>
      </w:r>
      <w:r w:rsidR="009006D7">
        <w:rPr>
          <w:rFonts w:cstheme="minorHAnsi"/>
          <w:sz w:val="28"/>
          <w:szCs w:val="28"/>
        </w:rPr>
        <w:t xml:space="preserve">Not satisfied with the working of the meter, petitioner challenged the meter. </w:t>
      </w:r>
      <w:r w:rsidR="00AF1614">
        <w:rPr>
          <w:rFonts w:cstheme="minorHAnsi"/>
          <w:sz w:val="28"/>
          <w:szCs w:val="28"/>
        </w:rPr>
        <w:t>Meter of the petitioner was changed vide MCO no. 01/46490 dated 10.10.2022 effected on 17.10.2022. Removed meter was checked in ME Lab vide challan no. 212 dated 14.11.2022 wherein it was reported that accuracy of the meter is within limits in KWH mode. DDL has been done on MRI. Although the meter is burnt but it is fit for installing in on bench (for testing). Its reading</w:t>
      </w:r>
      <w:r w:rsidR="009006D7">
        <w:rPr>
          <w:rFonts w:cstheme="minorHAnsi"/>
          <w:sz w:val="28"/>
          <w:szCs w:val="28"/>
        </w:rPr>
        <w:t>s</w:t>
      </w:r>
      <w:r w:rsidR="00AF1614">
        <w:rPr>
          <w:rFonts w:cstheme="minorHAnsi"/>
          <w:sz w:val="28"/>
          <w:szCs w:val="28"/>
        </w:rPr>
        <w:t xml:space="preserve"> were verified as 188525 KWH/18888</w:t>
      </w:r>
      <w:r w:rsidR="005F3828">
        <w:rPr>
          <w:rFonts w:cstheme="minorHAnsi"/>
          <w:sz w:val="28"/>
          <w:szCs w:val="28"/>
        </w:rPr>
        <w:t>1</w:t>
      </w:r>
      <w:r w:rsidR="00AF1614">
        <w:rPr>
          <w:rFonts w:cstheme="minorHAnsi"/>
          <w:sz w:val="28"/>
          <w:szCs w:val="28"/>
        </w:rPr>
        <w:t xml:space="preserve"> KVAH. An amount of Rs. 1501781/- was charged in bill dated 12.09.2023 as previous </w:t>
      </w:r>
      <w:r w:rsidR="00AF1614" w:rsidRPr="00AF1614">
        <w:rPr>
          <w:rFonts w:cstheme="minorHAnsi"/>
          <w:sz w:val="28"/>
          <w:szCs w:val="28"/>
        </w:rPr>
        <w:t>unpaid arrears against the period from 06/2020 to date of change of meter i.e. 17.10.2022. Petitioner, not satisfied with the bill issued to him,</w:t>
      </w:r>
      <w:r w:rsidR="00DB0DA7" w:rsidRPr="00AF1614">
        <w:rPr>
          <w:rFonts w:cstheme="minorHAnsi"/>
          <w:sz w:val="28"/>
          <w:szCs w:val="28"/>
        </w:rPr>
        <w:t xml:space="preserve"> </w:t>
      </w:r>
      <w:r w:rsidR="00F37D00" w:rsidRPr="00AF1614">
        <w:rPr>
          <w:sz w:val="28"/>
          <w:szCs w:val="28"/>
          <w:lang w:bidi="pa-IN"/>
        </w:rPr>
        <w:t xml:space="preserve">filed a case in Corporate CGRF, Ludhiana. </w:t>
      </w:r>
      <w:r w:rsidR="00AE6EFD" w:rsidRPr="00AF1614">
        <w:rPr>
          <w:rFonts w:cstheme="minorHAnsi"/>
          <w:bCs/>
          <w:sz w:val="28"/>
          <w:szCs w:val="28"/>
        </w:rPr>
        <w:t xml:space="preserve">Forum heard the case </w:t>
      </w:r>
      <w:r w:rsidR="00570FBB" w:rsidRPr="00AF1614">
        <w:rPr>
          <w:rFonts w:cstheme="minorHAnsi"/>
          <w:bCs/>
          <w:sz w:val="28"/>
          <w:szCs w:val="28"/>
        </w:rPr>
        <w:t>i</w:t>
      </w:r>
      <w:r w:rsidR="00AE6EFD" w:rsidRPr="00AF1614">
        <w:rPr>
          <w:rFonts w:cstheme="minorHAnsi"/>
          <w:bCs/>
          <w:sz w:val="28"/>
          <w:szCs w:val="28"/>
        </w:rPr>
        <w:t xml:space="preserve">n its proceedings dated </w:t>
      </w:r>
      <w:r w:rsidR="00AA44C3" w:rsidRPr="00AF1614">
        <w:rPr>
          <w:rFonts w:cstheme="minorHAnsi"/>
          <w:bCs/>
          <w:sz w:val="28"/>
          <w:szCs w:val="28"/>
        </w:rPr>
        <w:t xml:space="preserve">07.12.2023, </w:t>
      </w:r>
      <w:r w:rsidR="00C16E18" w:rsidRPr="00AF1614">
        <w:rPr>
          <w:rFonts w:cstheme="minorHAnsi"/>
          <w:bCs/>
          <w:sz w:val="28"/>
          <w:szCs w:val="28"/>
        </w:rPr>
        <w:t>12.12</w:t>
      </w:r>
      <w:r w:rsidR="00842E7A" w:rsidRPr="00AF1614">
        <w:rPr>
          <w:rFonts w:cstheme="minorHAnsi"/>
          <w:bCs/>
          <w:sz w:val="28"/>
          <w:szCs w:val="28"/>
        </w:rPr>
        <w:t>.2023</w:t>
      </w:r>
      <w:r w:rsidR="00AA44C3" w:rsidRPr="00AF1614">
        <w:rPr>
          <w:rFonts w:cstheme="minorHAnsi"/>
          <w:bCs/>
          <w:sz w:val="28"/>
          <w:szCs w:val="28"/>
        </w:rPr>
        <w:t xml:space="preserve"> and finally on 19.12.2023</w:t>
      </w:r>
      <w:r w:rsidR="00570FBB" w:rsidRPr="00AF1614">
        <w:rPr>
          <w:rFonts w:cstheme="minorHAnsi"/>
          <w:bCs/>
          <w:sz w:val="28"/>
          <w:szCs w:val="28"/>
        </w:rPr>
        <w:t xml:space="preserve"> </w:t>
      </w:r>
      <w:r w:rsidR="00D0589E" w:rsidRPr="00AF1614">
        <w:rPr>
          <w:rFonts w:cstheme="minorHAnsi"/>
          <w:bCs/>
          <w:sz w:val="28"/>
          <w:szCs w:val="28"/>
        </w:rPr>
        <w:t xml:space="preserve">when </w:t>
      </w:r>
      <w:r w:rsidR="00570FBB" w:rsidRPr="00AF1614">
        <w:rPr>
          <w:rFonts w:cstheme="minorHAnsi"/>
          <w:bCs/>
          <w:sz w:val="28"/>
          <w:szCs w:val="28"/>
        </w:rPr>
        <w:t>the</w:t>
      </w:r>
      <w:r w:rsidR="00570FBB" w:rsidRPr="00AA44C3">
        <w:rPr>
          <w:rFonts w:cstheme="minorHAnsi"/>
          <w:bCs/>
          <w:sz w:val="28"/>
          <w:szCs w:val="28"/>
        </w:rPr>
        <w:t xml:space="preserve"> case was closed for passing speaking orders</w:t>
      </w:r>
      <w:r w:rsidR="00C6032D" w:rsidRPr="00AA44C3">
        <w:rPr>
          <w:rFonts w:cstheme="minorHAnsi"/>
          <w:bCs/>
          <w:sz w:val="28"/>
          <w:szCs w:val="28"/>
        </w:rPr>
        <w:t>.</w:t>
      </w:r>
    </w:p>
    <w:p w14:paraId="6592A398" w14:textId="77777777" w:rsidR="0038202A" w:rsidRPr="00AA44C3" w:rsidRDefault="0038202A" w:rsidP="00893D3E">
      <w:pPr>
        <w:pStyle w:val="NoSpacing"/>
        <w:spacing w:line="276" w:lineRule="auto"/>
        <w:ind w:left="851" w:firstLine="589"/>
        <w:contextualSpacing/>
        <w:jc w:val="both"/>
        <w:rPr>
          <w:rFonts w:cstheme="minorHAnsi"/>
          <w:bCs/>
          <w:sz w:val="28"/>
          <w:szCs w:val="28"/>
        </w:rPr>
      </w:pPr>
    </w:p>
    <w:p w14:paraId="459AE82B" w14:textId="77777777" w:rsidR="00DB1258" w:rsidRPr="00AA44C3" w:rsidRDefault="006F0398" w:rsidP="001B19C7">
      <w:pPr>
        <w:pStyle w:val="ListParagraph"/>
        <w:numPr>
          <w:ilvl w:val="0"/>
          <w:numId w:val="1"/>
        </w:numPr>
        <w:ind w:left="851" w:hanging="567"/>
        <w:jc w:val="both"/>
        <w:rPr>
          <w:rFonts w:cstheme="minorHAnsi"/>
          <w:b/>
          <w:i/>
          <w:sz w:val="28"/>
          <w:szCs w:val="28"/>
          <w:u w:val="single"/>
        </w:rPr>
      </w:pPr>
      <w:r w:rsidRPr="00AA44C3">
        <w:rPr>
          <w:rFonts w:cstheme="minorHAnsi"/>
          <w:b/>
          <w:i/>
          <w:sz w:val="28"/>
          <w:szCs w:val="28"/>
          <w:u w:val="single"/>
        </w:rPr>
        <w:t>PROCEEDINGS:</w:t>
      </w:r>
    </w:p>
    <w:p w14:paraId="62C98D50" w14:textId="77777777" w:rsidR="00AA44C3" w:rsidRPr="00AA44C3" w:rsidRDefault="00AA44C3" w:rsidP="00AA44C3">
      <w:pPr>
        <w:pStyle w:val="ListParagraph"/>
        <w:tabs>
          <w:tab w:val="center" w:pos="5299"/>
        </w:tabs>
        <w:spacing w:after="0"/>
        <w:ind w:left="851"/>
        <w:jc w:val="both"/>
        <w:rPr>
          <w:rFonts w:cstheme="minorHAnsi"/>
          <w:b/>
          <w:i/>
          <w:iCs/>
          <w:sz w:val="28"/>
          <w:szCs w:val="28"/>
          <w:u w:val="single"/>
        </w:rPr>
      </w:pPr>
      <w:r w:rsidRPr="00AA44C3">
        <w:rPr>
          <w:rFonts w:cstheme="minorHAnsi"/>
          <w:b/>
          <w:i/>
          <w:iCs/>
          <w:sz w:val="28"/>
          <w:szCs w:val="28"/>
          <w:u w:val="single"/>
        </w:rPr>
        <w:t xml:space="preserve">Proceedings dated: </w:t>
      </w:r>
      <w:r>
        <w:rPr>
          <w:rFonts w:cstheme="minorHAnsi"/>
          <w:b/>
          <w:i/>
          <w:iCs/>
          <w:sz w:val="28"/>
          <w:szCs w:val="28"/>
          <w:u w:val="single"/>
        </w:rPr>
        <w:t>07</w:t>
      </w:r>
      <w:r w:rsidRPr="00AA44C3">
        <w:rPr>
          <w:rFonts w:cstheme="minorHAnsi"/>
          <w:b/>
          <w:i/>
          <w:iCs/>
          <w:sz w:val="28"/>
          <w:szCs w:val="28"/>
          <w:u w:val="single"/>
        </w:rPr>
        <w:t>.12.2023</w:t>
      </w:r>
    </w:p>
    <w:p w14:paraId="693F3224" w14:textId="17248E7A" w:rsidR="00631CA4" w:rsidRPr="009006D7" w:rsidRDefault="00631CA4" w:rsidP="00631CA4">
      <w:pPr>
        <w:spacing w:after="0"/>
        <w:ind w:left="851" w:firstLine="567"/>
        <w:contextualSpacing/>
        <w:jc w:val="both"/>
        <w:rPr>
          <w:rFonts w:cstheme="minorHAnsi"/>
          <w:i/>
          <w:sz w:val="25"/>
          <w:szCs w:val="25"/>
        </w:rPr>
      </w:pPr>
      <w:r w:rsidRPr="009006D7">
        <w:rPr>
          <w:rFonts w:cstheme="minorHAnsi"/>
          <w:i/>
          <w:sz w:val="25"/>
          <w:szCs w:val="25"/>
        </w:rPr>
        <w:t xml:space="preserve">The petition has been placed before the Forum for admission. After considering the averments made in the petition, the petition is admitted. Notice be issued to ASE/Sr. Xen/Op. Adda </w:t>
      </w:r>
      <w:proofErr w:type="spellStart"/>
      <w:r w:rsidRPr="009006D7">
        <w:rPr>
          <w:rFonts w:cstheme="minorHAnsi"/>
          <w:i/>
          <w:sz w:val="25"/>
          <w:szCs w:val="25"/>
        </w:rPr>
        <w:t>Dakha</w:t>
      </w:r>
      <w:proofErr w:type="spellEnd"/>
      <w:r w:rsidR="009006D7" w:rsidRPr="009006D7">
        <w:rPr>
          <w:rFonts w:cstheme="minorHAnsi"/>
          <w:i/>
          <w:sz w:val="25"/>
          <w:szCs w:val="25"/>
        </w:rPr>
        <w:t>,</w:t>
      </w:r>
      <w:r w:rsidRPr="009006D7">
        <w:rPr>
          <w:rFonts w:cstheme="minorHAnsi"/>
          <w:i/>
          <w:sz w:val="25"/>
          <w:szCs w:val="25"/>
        </w:rPr>
        <w:t xml:space="preserve"> </w:t>
      </w:r>
      <w:r w:rsidR="009006D7" w:rsidRPr="009006D7">
        <w:rPr>
          <w:rFonts w:cstheme="minorHAnsi"/>
          <w:i/>
          <w:sz w:val="25"/>
          <w:szCs w:val="25"/>
        </w:rPr>
        <w:t>Ludhiana (</w:t>
      </w:r>
      <w:r w:rsidRPr="009006D7">
        <w:rPr>
          <w:rFonts w:cstheme="minorHAnsi"/>
          <w:i/>
          <w:sz w:val="25"/>
          <w:szCs w:val="25"/>
        </w:rPr>
        <w:t xml:space="preserve">Respondent) along with copy of petition as </w:t>
      </w:r>
      <w:r w:rsidR="009006D7" w:rsidRPr="009006D7">
        <w:rPr>
          <w:rFonts w:cstheme="minorHAnsi"/>
          <w:i/>
          <w:sz w:val="25"/>
          <w:szCs w:val="25"/>
        </w:rPr>
        <w:t>follows: -</w:t>
      </w:r>
      <w:r w:rsidRPr="009006D7">
        <w:rPr>
          <w:rFonts w:cstheme="minorHAnsi"/>
          <w:i/>
          <w:sz w:val="25"/>
          <w:szCs w:val="25"/>
        </w:rPr>
        <w:t xml:space="preserve"> </w:t>
      </w:r>
    </w:p>
    <w:p w14:paraId="3873877D" w14:textId="77777777" w:rsidR="00631CA4" w:rsidRPr="009006D7" w:rsidRDefault="00631CA4" w:rsidP="00631CA4">
      <w:pPr>
        <w:pStyle w:val="ListParagraph"/>
        <w:numPr>
          <w:ilvl w:val="0"/>
          <w:numId w:val="5"/>
        </w:numPr>
        <w:spacing w:after="0" w:line="254" w:lineRule="auto"/>
        <w:ind w:left="1134" w:hanging="283"/>
        <w:jc w:val="both"/>
        <w:rPr>
          <w:rFonts w:cstheme="minorHAnsi"/>
          <w:i/>
          <w:sz w:val="25"/>
          <w:szCs w:val="25"/>
        </w:rPr>
      </w:pPr>
      <w:r w:rsidRPr="009006D7">
        <w:rPr>
          <w:rFonts w:cstheme="minorHAnsi"/>
          <w:i/>
          <w:sz w:val="25"/>
          <w:szCs w:val="25"/>
        </w:rPr>
        <w:t xml:space="preserve">Respondent shall check/verify the bill dated 24.08.2022 of Rs. 1558110/- for consumption 165764 KWH for a period from 24.03.2022 to 24.08.2022 with Meter status O code. </w:t>
      </w:r>
    </w:p>
    <w:p w14:paraId="43219C47" w14:textId="77777777" w:rsidR="00631CA4" w:rsidRPr="009006D7" w:rsidRDefault="00631CA4" w:rsidP="00631CA4">
      <w:pPr>
        <w:pStyle w:val="ListParagraph"/>
        <w:numPr>
          <w:ilvl w:val="0"/>
          <w:numId w:val="5"/>
        </w:numPr>
        <w:spacing w:after="0" w:line="256" w:lineRule="auto"/>
        <w:ind w:left="1134" w:hanging="283"/>
        <w:jc w:val="both"/>
        <w:rPr>
          <w:rFonts w:cstheme="minorHAnsi"/>
          <w:i/>
          <w:sz w:val="25"/>
          <w:szCs w:val="25"/>
        </w:rPr>
      </w:pPr>
      <w:r w:rsidRPr="009006D7">
        <w:rPr>
          <w:rFonts w:cstheme="minorHAnsi"/>
          <w:i/>
          <w:sz w:val="25"/>
          <w:szCs w:val="25"/>
        </w:rPr>
        <w:t xml:space="preserve">Respondent shall submit five copies of the following record/documents to the Forum </w:t>
      </w:r>
    </w:p>
    <w:p w14:paraId="7B752FC6" w14:textId="40A925E6" w:rsidR="00631CA4" w:rsidRPr="009006D7" w:rsidRDefault="00631CA4" w:rsidP="00631CA4">
      <w:pPr>
        <w:pStyle w:val="ListParagraph"/>
        <w:numPr>
          <w:ilvl w:val="1"/>
          <w:numId w:val="5"/>
        </w:numPr>
        <w:spacing w:after="160"/>
        <w:ind w:left="1418" w:hanging="284"/>
        <w:jc w:val="both"/>
        <w:rPr>
          <w:rFonts w:cstheme="minorHAnsi"/>
          <w:i/>
          <w:sz w:val="25"/>
          <w:szCs w:val="25"/>
        </w:rPr>
      </w:pPr>
      <w:r w:rsidRPr="009006D7">
        <w:rPr>
          <w:rFonts w:cstheme="minorHAnsi"/>
          <w:i/>
          <w:sz w:val="25"/>
          <w:szCs w:val="25"/>
        </w:rPr>
        <w:t xml:space="preserve">point-wise/para-wise reply to the petition in form of hard copy &amp; soft copy (in word format) through </w:t>
      </w:r>
      <w:r w:rsidR="009006D7" w:rsidRPr="009006D7">
        <w:rPr>
          <w:rFonts w:cstheme="minorHAnsi"/>
          <w:i/>
          <w:sz w:val="25"/>
          <w:szCs w:val="25"/>
        </w:rPr>
        <w:t>email</w:t>
      </w:r>
      <w:r w:rsidRPr="009006D7">
        <w:rPr>
          <w:rFonts w:cstheme="minorHAnsi"/>
          <w:i/>
          <w:sz w:val="25"/>
          <w:szCs w:val="25"/>
        </w:rPr>
        <w:t xml:space="preserve"> at </w:t>
      </w:r>
      <w:hyperlink r:id="rId8" w:history="1">
        <w:r w:rsidRPr="009006D7">
          <w:rPr>
            <w:rFonts w:cstheme="minorHAnsi"/>
            <w:i/>
            <w:sz w:val="25"/>
            <w:szCs w:val="25"/>
          </w:rPr>
          <w:t>secy.cgrfldh@gmail.com</w:t>
        </w:r>
      </w:hyperlink>
    </w:p>
    <w:p w14:paraId="59B6B2EB" w14:textId="77777777" w:rsidR="00631CA4" w:rsidRPr="009006D7" w:rsidRDefault="00631CA4" w:rsidP="00631CA4">
      <w:pPr>
        <w:pStyle w:val="ListParagraph"/>
        <w:numPr>
          <w:ilvl w:val="1"/>
          <w:numId w:val="5"/>
        </w:numPr>
        <w:spacing w:after="160" w:line="254" w:lineRule="auto"/>
        <w:ind w:left="1418" w:hanging="284"/>
        <w:jc w:val="both"/>
        <w:rPr>
          <w:rFonts w:cstheme="minorHAnsi"/>
          <w:i/>
          <w:sz w:val="25"/>
          <w:szCs w:val="25"/>
        </w:rPr>
      </w:pPr>
      <w:r w:rsidRPr="009006D7">
        <w:rPr>
          <w:rFonts w:cstheme="minorHAnsi"/>
          <w:i/>
          <w:sz w:val="25"/>
          <w:szCs w:val="25"/>
        </w:rPr>
        <w:t>screenshots of meter taken before 03/2022, consumption data depicting readings, dates of reading (in KWH &amp; KVAH, MDI, PF etc.) also indicating the meter status, MF etc. For previous 5 years along with SAP reading record.</w:t>
      </w:r>
    </w:p>
    <w:p w14:paraId="50FAC21A" w14:textId="77777777" w:rsidR="00631CA4" w:rsidRPr="009006D7" w:rsidRDefault="00631CA4" w:rsidP="00631CA4">
      <w:pPr>
        <w:pStyle w:val="ListParagraph"/>
        <w:numPr>
          <w:ilvl w:val="1"/>
          <w:numId w:val="5"/>
        </w:numPr>
        <w:spacing w:after="160" w:line="256" w:lineRule="auto"/>
        <w:ind w:left="1418" w:hanging="284"/>
        <w:jc w:val="both"/>
        <w:rPr>
          <w:rFonts w:cstheme="minorHAnsi"/>
          <w:i/>
          <w:sz w:val="25"/>
          <w:szCs w:val="25"/>
        </w:rPr>
      </w:pPr>
      <w:r w:rsidRPr="009006D7">
        <w:rPr>
          <w:rFonts w:cstheme="minorHAnsi"/>
          <w:i/>
          <w:sz w:val="25"/>
          <w:szCs w:val="25"/>
        </w:rPr>
        <w:t>copy of current site checking report and copies of reports of checking carried out by various authorities previously.</w:t>
      </w:r>
    </w:p>
    <w:p w14:paraId="3EF54C64" w14:textId="77777777" w:rsidR="00631CA4" w:rsidRPr="009006D7" w:rsidRDefault="00631CA4" w:rsidP="00631CA4">
      <w:pPr>
        <w:pStyle w:val="ListParagraph"/>
        <w:numPr>
          <w:ilvl w:val="1"/>
          <w:numId w:val="5"/>
        </w:numPr>
        <w:spacing w:after="160" w:line="256" w:lineRule="auto"/>
        <w:ind w:left="1418" w:hanging="284"/>
        <w:jc w:val="both"/>
        <w:rPr>
          <w:rFonts w:cstheme="minorHAnsi"/>
          <w:i/>
          <w:sz w:val="25"/>
          <w:szCs w:val="25"/>
        </w:rPr>
      </w:pPr>
      <w:r w:rsidRPr="009006D7">
        <w:rPr>
          <w:rFonts w:cstheme="minorHAnsi"/>
          <w:i/>
          <w:sz w:val="25"/>
          <w:szCs w:val="25"/>
        </w:rPr>
        <w:t xml:space="preserve">copies of related Job order clearly depicting date of effect thereof, ME lab reports of meter in dispute along with its DDL. </w:t>
      </w:r>
    </w:p>
    <w:p w14:paraId="63807636" w14:textId="77777777" w:rsidR="00631CA4" w:rsidRPr="009006D7" w:rsidRDefault="00631CA4" w:rsidP="00631CA4">
      <w:pPr>
        <w:pStyle w:val="ListParagraph"/>
        <w:numPr>
          <w:ilvl w:val="0"/>
          <w:numId w:val="5"/>
        </w:numPr>
        <w:spacing w:after="0" w:line="256" w:lineRule="auto"/>
        <w:ind w:left="1134" w:hanging="283"/>
        <w:jc w:val="both"/>
        <w:rPr>
          <w:rFonts w:cstheme="minorHAnsi"/>
          <w:i/>
          <w:sz w:val="25"/>
          <w:szCs w:val="25"/>
        </w:rPr>
      </w:pPr>
      <w:r w:rsidRPr="009006D7">
        <w:rPr>
          <w:rFonts w:cstheme="minorHAnsi"/>
          <w:i/>
          <w:sz w:val="25"/>
          <w:szCs w:val="25"/>
        </w:rPr>
        <w:t>Respondent shall ensure that all the documents have been checked/verified &amp; signed by him (ASE/Sr. XEN) and he will be responsible for the authenticity of the documents/information submitted to the Forum.</w:t>
      </w:r>
    </w:p>
    <w:p w14:paraId="5243E64F" w14:textId="57875D7A" w:rsidR="00631CA4" w:rsidRPr="009006D7" w:rsidRDefault="00631CA4" w:rsidP="00631CA4">
      <w:pPr>
        <w:pStyle w:val="ListParagraph"/>
        <w:numPr>
          <w:ilvl w:val="0"/>
          <w:numId w:val="5"/>
        </w:numPr>
        <w:spacing w:after="0" w:line="256" w:lineRule="auto"/>
        <w:ind w:left="1134" w:hanging="283"/>
        <w:jc w:val="both"/>
        <w:rPr>
          <w:rFonts w:cstheme="minorHAnsi"/>
          <w:i/>
          <w:sz w:val="25"/>
          <w:szCs w:val="25"/>
        </w:rPr>
      </w:pPr>
      <w:r w:rsidRPr="009006D7">
        <w:rPr>
          <w:rFonts w:cstheme="minorHAnsi"/>
          <w:i/>
          <w:sz w:val="25"/>
          <w:szCs w:val="25"/>
        </w:rPr>
        <w:t xml:space="preserve">Respondent shall </w:t>
      </w:r>
      <w:r w:rsidR="009006D7" w:rsidRPr="009006D7">
        <w:rPr>
          <w:rFonts w:cstheme="minorHAnsi"/>
          <w:i/>
          <w:sz w:val="25"/>
          <w:szCs w:val="25"/>
        </w:rPr>
        <w:t>further: -</w:t>
      </w:r>
    </w:p>
    <w:p w14:paraId="11E745BC" w14:textId="77777777" w:rsidR="00631CA4" w:rsidRPr="009006D7" w:rsidRDefault="00631CA4" w:rsidP="00631CA4">
      <w:pPr>
        <w:pStyle w:val="ListParagraph"/>
        <w:numPr>
          <w:ilvl w:val="1"/>
          <w:numId w:val="5"/>
        </w:numPr>
        <w:spacing w:after="0" w:line="256" w:lineRule="auto"/>
        <w:ind w:hanging="306"/>
        <w:jc w:val="both"/>
        <w:rPr>
          <w:rFonts w:cstheme="minorHAnsi"/>
          <w:i/>
          <w:sz w:val="25"/>
          <w:szCs w:val="25"/>
        </w:rPr>
      </w:pPr>
      <w:r w:rsidRPr="009006D7">
        <w:rPr>
          <w:rFonts w:cstheme="minorHAnsi"/>
          <w:i/>
          <w:sz w:val="25"/>
          <w:szCs w:val="25"/>
        </w:rPr>
        <w:t xml:space="preserve">confirm that the dispute between Petitioner and PSPCL as filed in this Forum has not been decided earlier by any Court/Forum or any other authority and no case </w:t>
      </w:r>
      <w:r w:rsidRPr="009006D7">
        <w:rPr>
          <w:rFonts w:cstheme="minorHAnsi"/>
          <w:i/>
          <w:sz w:val="25"/>
          <w:szCs w:val="25"/>
        </w:rPr>
        <w:lastRenderedPageBreak/>
        <w:t>pertaining to this dispute is pending before any Court/Forum or any other authority.</w:t>
      </w:r>
    </w:p>
    <w:p w14:paraId="706AF963" w14:textId="2BB35434" w:rsidR="00631CA4" w:rsidRPr="009006D7" w:rsidRDefault="00631CA4" w:rsidP="00631CA4">
      <w:pPr>
        <w:pStyle w:val="ListParagraph"/>
        <w:numPr>
          <w:ilvl w:val="1"/>
          <w:numId w:val="5"/>
        </w:numPr>
        <w:spacing w:after="0" w:line="256" w:lineRule="auto"/>
        <w:ind w:hanging="306"/>
        <w:jc w:val="both"/>
        <w:rPr>
          <w:rFonts w:cstheme="minorHAnsi"/>
          <w:i/>
          <w:sz w:val="25"/>
          <w:szCs w:val="25"/>
        </w:rPr>
      </w:pPr>
      <w:r w:rsidRPr="009006D7">
        <w:rPr>
          <w:rFonts w:cstheme="minorHAnsi"/>
          <w:i/>
          <w:sz w:val="25"/>
          <w:szCs w:val="25"/>
        </w:rPr>
        <w:t xml:space="preserve">confirm the status of up to date payments and shall ensure </w:t>
      </w:r>
      <w:r w:rsidR="009006D7" w:rsidRPr="009006D7">
        <w:rPr>
          <w:rFonts w:cstheme="minorHAnsi"/>
          <w:i/>
          <w:sz w:val="25"/>
          <w:szCs w:val="25"/>
        </w:rPr>
        <w:t>that no</w:t>
      </w:r>
      <w:r w:rsidRPr="009006D7">
        <w:rPr>
          <w:rFonts w:cstheme="minorHAnsi"/>
          <w:i/>
          <w:sz w:val="25"/>
          <w:szCs w:val="25"/>
        </w:rPr>
        <w:t xml:space="preserve"> bill other than the amount in dispute, is pending.</w:t>
      </w:r>
    </w:p>
    <w:p w14:paraId="52EE3EBA" w14:textId="77777777" w:rsidR="00631CA4" w:rsidRPr="009006D7" w:rsidRDefault="00631CA4" w:rsidP="00631CA4">
      <w:pPr>
        <w:pStyle w:val="ListParagraph"/>
        <w:numPr>
          <w:ilvl w:val="1"/>
          <w:numId w:val="5"/>
        </w:numPr>
        <w:spacing w:after="0" w:line="256" w:lineRule="auto"/>
        <w:ind w:hanging="306"/>
        <w:jc w:val="both"/>
        <w:rPr>
          <w:rFonts w:cstheme="minorHAnsi"/>
          <w:i/>
          <w:sz w:val="25"/>
          <w:szCs w:val="25"/>
        </w:rPr>
      </w:pPr>
      <w:r w:rsidRPr="009006D7">
        <w:rPr>
          <w:rFonts w:cstheme="minorHAnsi"/>
          <w:i/>
          <w:sz w:val="25"/>
          <w:szCs w:val="25"/>
        </w:rPr>
        <w:t>confirm that the complainant/applicant/petitioner is a competent/authorised person to file/defend the case on behalf of the consumer of the above a/c no.</w:t>
      </w:r>
    </w:p>
    <w:p w14:paraId="18E957D7" w14:textId="77777777" w:rsidR="00631CA4" w:rsidRPr="009006D7" w:rsidRDefault="00631CA4" w:rsidP="00631CA4">
      <w:pPr>
        <w:spacing w:after="0"/>
        <w:ind w:left="851" w:firstLine="567"/>
        <w:contextualSpacing/>
        <w:jc w:val="both"/>
        <w:rPr>
          <w:rFonts w:cstheme="minorHAnsi"/>
          <w:i/>
          <w:sz w:val="25"/>
          <w:szCs w:val="25"/>
        </w:rPr>
      </w:pPr>
      <w:r w:rsidRPr="009006D7">
        <w:rPr>
          <w:rFonts w:cstheme="minorHAnsi"/>
          <w:i/>
          <w:sz w:val="25"/>
          <w:szCs w:val="25"/>
        </w:rPr>
        <w:t>The case be put up on 12.12.2023.</w:t>
      </w:r>
    </w:p>
    <w:p w14:paraId="4ADB86A8" w14:textId="77777777" w:rsidR="0038202A" w:rsidRPr="009006D7" w:rsidRDefault="00A5270F" w:rsidP="004616F0">
      <w:pPr>
        <w:pStyle w:val="ListParagraph"/>
        <w:tabs>
          <w:tab w:val="center" w:pos="5299"/>
        </w:tabs>
        <w:spacing w:after="0"/>
        <w:ind w:left="851"/>
        <w:jc w:val="both"/>
        <w:rPr>
          <w:rFonts w:cstheme="minorHAnsi"/>
          <w:b/>
          <w:i/>
          <w:iCs/>
          <w:sz w:val="28"/>
          <w:szCs w:val="28"/>
          <w:u w:val="single"/>
        </w:rPr>
      </w:pPr>
      <w:r w:rsidRPr="009006D7">
        <w:rPr>
          <w:rFonts w:cstheme="minorHAnsi"/>
          <w:b/>
          <w:i/>
          <w:iCs/>
          <w:sz w:val="28"/>
          <w:szCs w:val="28"/>
          <w:u w:val="single"/>
        </w:rPr>
        <w:t xml:space="preserve">Proceedings dated: </w:t>
      </w:r>
      <w:r w:rsidR="00C16E18" w:rsidRPr="009006D7">
        <w:rPr>
          <w:rFonts w:cstheme="minorHAnsi"/>
          <w:b/>
          <w:i/>
          <w:iCs/>
          <w:sz w:val="28"/>
          <w:szCs w:val="28"/>
          <w:u w:val="single"/>
        </w:rPr>
        <w:t>12.12</w:t>
      </w:r>
      <w:r w:rsidR="00EB5696" w:rsidRPr="009006D7">
        <w:rPr>
          <w:rFonts w:cstheme="minorHAnsi"/>
          <w:b/>
          <w:i/>
          <w:iCs/>
          <w:sz w:val="28"/>
          <w:szCs w:val="28"/>
          <w:u w:val="single"/>
        </w:rPr>
        <w:t>.2023</w:t>
      </w:r>
    </w:p>
    <w:p w14:paraId="62C9B3AB" w14:textId="77777777" w:rsidR="0022380F" w:rsidRPr="009006D7" w:rsidRDefault="0022380F" w:rsidP="0022380F">
      <w:pPr>
        <w:spacing w:after="0"/>
        <w:ind w:left="851" w:firstLine="567"/>
        <w:contextualSpacing/>
        <w:jc w:val="both"/>
        <w:rPr>
          <w:rFonts w:cstheme="minorHAnsi"/>
          <w:i/>
          <w:sz w:val="25"/>
          <w:szCs w:val="25"/>
        </w:rPr>
      </w:pPr>
      <w:r w:rsidRPr="009006D7">
        <w:rPr>
          <w:rFonts w:cstheme="minorHAnsi"/>
          <w:i/>
          <w:sz w:val="25"/>
          <w:szCs w:val="25"/>
        </w:rPr>
        <w:t>Respondent submitted reply in five sets which is taken on record. One copy thereof was handed over to the petitioner/PR.</w:t>
      </w:r>
    </w:p>
    <w:p w14:paraId="6EFEA2C0" w14:textId="77777777" w:rsidR="0022380F" w:rsidRPr="009006D7" w:rsidRDefault="0022380F" w:rsidP="0022380F">
      <w:pPr>
        <w:spacing w:after="0"/>
        <w:ind w:left="851" w:firstLine="567"/>
        <w:contextualSpacing/>
        <w:jc w:val="both"/>
        <w:rPr>
          <w:rFonts w:cstheme="minorHAnsi"/>
          <w:i/>
          <w:sz w:val="25"/>
          <w:szCs w:val="25"/>
        </w:rPr>
      </w:pPr>
      <w:r w:rsidRPr="009006D7">
        <w:rPr>
          <w:rFonts w:cstheme="minorHAnsi"/>
          <w:i/>
          <w:sz w:val="25"/>
          <w:szCs w:val="25"/>
        </w:rPr>
        <w:t xml:space="preserve">Respondent is directed to submit copy of consumer case and </w:t>
      </w:r>
      <w:proofErr w:type="spellStart"/>
      <w:r w:rsidRPr="009006D7">
        <w:rPr>
          <w:rFonts w:cstheme="minorHAnsi"/>
          <w:i/>
          <w:sz w:val="25"/>
          <w:szCs w:val="25"/>
        </w:rPr>
        <w:t>ddl</w:t>
      </w:r>
      <w:proofErr w:type="spellEnd"/>
      <w:r w:rsidRPr="009006D7">
        <w:rPr>
          <w:rFonts w:cstheme="minorHAnsi"/>
          <w:i/>
          <w:sz w:val="25"/>
          <w:szCs w:val="25"/>
        </w:rPr>
        <w:t xml:space="preserve"> of meter in dispute in next hearing.</w:t>
      </w:r>
    </w:p>
    <w:p w14:paraId="39B694B7" w14:textId="77777777" w:rsidR="0022380F" w:rsidRPr="009006D7" w:rsidRDefault="0022380F" w:rsidP="0022380F">
      <w:pPr>
        <w:spacing w:after="0"/>
        <w:ind w:left="851" w:firstLine="567"/>
        <w:contextualSpacing/>
        <w:jc w:val="both"/>
        <w:rPr>
          <w:rFonts w:cstheme="minorHAnsi"/>
          <w:i/>
          <w:sz w:val="25"/>
          <w:szCs w:val="25"/>
        </w:rPr>
      </w:pPr>
      <w:r w:rsidRPr="009006D7">
        <w:rPr>
          <w:rFonts w:cstheme="minorHAnsi"/>
          <w:i/>
          <w:sz w:val="25"/>
          <w:szCs w:val="25"/>
        </w:rPr>
        <w:t>The case is adjourned to 19.12.2023 for filing rejoinder/oral discussion.</w:t>
      </w:r>
    </w:p>
    <w:p w14:paraId="2C73F8CA" w14:textId="77777777" w:rsidR="00AA44C3" w:rsidRPr="009006D7" w:rsidRDefault="00AA44C3" w:rsidP="004616F0">
      <w:pPr>
        <w:pStyle w:val="ListParagraph"/>
        <w:tabs>
          <w:tab w:val="center" w:pos="5299"/>
        </w:tabs>
        <w:spacing w:after="0"/>
        <w:ind w:left="851"/>
        <w:jc w:val="both"/>
        <w:rPr>
          <w:rFonts w:cstheme="minorHAnsi"/>
          <w:b/>
          <w:i/>
          <w:iCs/>
          <w:sz w:val="28"/>
          <w:szCs w:val="28"/>
          <w:u w:val="single"/>
        </w:rPr>
      </w:pPr>
      <w:r w:rsidRPr="009006D7">
        <w:rPr>
          <w:rFonts w:cstheme="minorHAnsi"/>
          <w:b/>
          <w:i/>
          <w:iCs/>
          <w:sz w:val="28"/>
          <w:szCs w:val="28"/>
          <w:u w:val="single"/>
        </w:rPr>
        <w:t>Proceedings dated: 19.12.2023</w:t>
      </w:r>
    </w:p>
    <w:p w14:paraId="781C1BB8" w14:textId="77777777" w:rsidR="00B07C5B" w:rsidRPr="009006D7" w:rsidRDefault="00F63543" w:rsidP="00B07C5B">
      <w:pPr>
        <w:spacing w:after="0"/>
        <w:ind w:left="851" w:firstLine="567"/>
        <w:contextualSpacing/>
        <w:jc w:val="both"/>
        <w:rPr>
          <w:rFonts w:cstheme="minorHAnsi"/>
          <w:i/>
          <w:sz w:val="25"/>
          <w:szCs w:val="25"/>
        </w:rPr>
      </w:pPr>
      <w:r w:rsidRPr="009006D7">
        <w:rPr>
          <w:rFonts w:cstheme="minorHAnsi"/>
          <w:i/>
          <w:sz w:val="25"/>
          <w:szCs w:val="25"/>
        </w:rPr>
        <w:t xml:space="preserve">Representative of PSPCL submitted authority letter vide Memo no. 5842 dated 15.12.2023 duly signed by ASE/Op. Adda </w:t>
      </w:r>
      <w:proofErr w:type="spellStart"/>
      <w:r w:rsidRPr="009006D7">
        <w:rPr>
          <w:rFonts w:cstheme="minorHAnsi"/>
          <w:i/>
          <w:sz w:val="25"/>
          <w:szCs w:val="25"/>
        </w:rPr>
        <w:t>Dakha</w:t>
      </w:r>
      <w:proofErr w:type="spellEnd"/>
      <w:r w:rsidRPr="009006D7">
        <w:rPr>
          <w:rFonts w:cstheme="minorHAnsi"/>
          <w:i/>
          <w:sz w:val="25"/>
          <w:szCs w:val="25"/>
        </w:rPr>
        <w:t xml:space="preserve"> </w:t>
      </w:r>
      <w:proofErr w:type="spellStart"/>
      <w:r w:rsidRPr="009006D7">
        <w:rPr>
          <w:rFonts w:cstheme="minorHAnsi"/>
          <w:i/>
          <w:sz w:val="25"/>
          <w:szCs w:val="25"/>
        </w:rPr>
        <w:t>Divn</w:t>
      </w:r>
      <w:proofErr w:type="spellEnd"/>
      <w:r w:rsidRPr="009006D7">
        <w:rPr>
          <w:rFonts w:cstheme="minorHAnsi"/>
          <w:i/>
          <w:sz w:val="25"/>
          <w:szCs w:val="25"/>
        </w:rPr>
        <w:t>. PSPCL, Ludhiana and the same has been taken on record.</w:t>
      </w:r>
    </w:p>
    <w:p w14:paraId="696066D7" w14:textId="77777777" w:rsidR="00F63543" w:rsidRPr="009006D7" w:rsidRDefault="00F63543" w:rsidP="00B07C5B">
      <w:pPr>
        <w:spacing w:after="0"/>
        <w:ind w:left="851" w:firstLine="567"/>
        <w:contextualSpacing/>
        <w:jc w:val="both"/>
        <w:rPr>
          <w:rFonts w:cstheme="minorHAnsi"/>
          <w:i/>
          <w:sz w:val="25"/>
          <w:szCs w:val="25"/>
        </w:rPr>
      </w:pPr>
      <w:r w:rsidRPr="009006D7">
        <w:rPr>
          <w:rFonts w:cstheme="minorHAnsi"/>
          <w:i/>
          <w:sz w:val="25"/>
          <w:szCs w:val="25"/>
        </w:rPr>
        <w:t>Respondent submitted ME lab report as per which DDL of the meter is not possible.</w:t>
      </w:r>
    </w:p>
    <w:p w14:paraId="32562FD5" w14:textId="77777777" w:rsidR="00075F35" w:rsidRPr="009006D7" w:rsidRDefault="00075F35" w:rsidP="00B07C5B">
      <w:pPr>
        <w:spacing w:after="0"/>
        <w:ind w:left="851" w:firstLine="567"/>
        <w:contextualSpacing/>
        <w:jc w:val="both"/>
        <w:rPr>
          <w:rFonts w:cstheme="minorHAnsi"/>
          <w:i/>
          <w:sz w:val="25"/>
          <w:szCs w:val="25"/>
        </w:rPr>
      </w:pPr>
      <w:r w:rsidRPr="009006D7">
        <w:rPr>
          <w:rFonts w:cstheme="minorHAnsi"/>
          <w:i/>
          <w:sz w:val="25"/>
          <w:szCs w:val="25"/>
        </w:rPr>
        <w:t>Respondent stated that consumer case of the petitioner is not traceable.</w:t>
      </w:r>
    </w:p>
    <w:p w14:paraId="2F75BD2C" w14:textId="77777777" w:rsidR="00F63543" w:rsidRPr="009006D7" w:rsidRDefault="00F63543" w:rsidP="00B07C5B">
      <w:pPr>
        <w:spacing w:after="0"/>
        <w:ind w:left="851" w:firstLine="567"/>
        <w:contextualSpacing/>
        <w:jc w:val="both"/>
        <w:rPr>
          <w:rFonts w:cstheme="minorHAnsi"/>
          <w:i/>
          <w:sz w:val="25"/>
          <w:szCs w:val="25"/>
        </w:rPr>
      </w:pPr>
      <w:r w:rsidRPr="009006D7">
        <w:rPr>
          <w:rFonts w:cstheme="minorHAnsi"/>
          <w:i/>
          <w:sz w:val="25"/>
          <w:szCs w:val="25"/>
        </w:rPr>
        <w:t xml:space="preserve">Respondent stated that only ground floor of the building </w:t>
      </w:r>
      <w:r w:rsidR="00075F35" w:rsidRPr="009006D7">
        <w:rPr>
          <w:rFonts w:cstheme="minorHAnsi"/>
          <w:i/>
          <w:sz w:val="25"/>
          <w:szCs w:val="25"/>
        </w:rPr>
        <w:t>is being used and 1</w:t>
      </w:r>
      <w:r w:rsidR="00075F35" w:rsidRPr="009006D7">
        <w:rPr>
          <w:rFonts w:cstheme="minorHAnsi"/>
          <w:i/>
          <w:sz w:val="25"/>
          <w:szCs w:val="25"/>
          <w:vertAlign w:val="superscript"/>
        </w:rPr>
        <w:t>st</w:t>
      </w:r>
      <w:r w:rsidR="00075F35" w:rsidRPr="009006D7">
        <w:rPr>
          <w:rFonts w:cstheme="minorHAnsi"/>
          <w:i/>
          <w:sz w:val="25"/>
          <w:szCs w:val="25"/>
        </w:rPr>
        <w:t xml:space="preserve"> floor and 2</w:t>
      </w:r>
      <w:r w:rsidR="00075F35" w:rsidRPr="009006D7">
        <w:rPr>
          <w:rFonts w:cstheme="minorHAnsi"/>
          <w:i/>
          <w:sz w:val="25"/>
          <w:szCs w:val="25"/>
          <w:vertAlign w:val="superscript"/>
        </w:rPr>
        <w:t>nd</w:t>
      </w:r>
      <w:r w:rsidR="00075F35" w:rsidRPr="009006D7">
        <w:rPr>
          <w:rFonts w:cstheme="minorHAnsi"/>
          <w:i/>
          <w:sz w:val="25"/>
          <w:szCs w:val="25"/>
        </w:rPr>
        <w:t xml:space="preserve"> floor are vacant.</w:t>
      </w:r>
    </w:p>
    <w:p w14:paraId="52E6FCB4" w14:textId="77777777" w:rsidR="00B07C5B" w:rsidRPr="009006D7" w:rsidRDefault="00B07C5B" w:rsidP="00B07C5B">
      <w:pPr>
        <w:spacing w:after="0"/>
        <w:ind w:left="851" w:firstLine="567"/>
        <w:contextualSpacing/>
        <w:jc w:val="both"/>
        <w:rPr>
          <w:rFonts w:cstheme="minorHAnsi"/>
          <w:i/>
          <w:sz w:val="25"/>
          <w:szCs w:val="25"/>
        </w:rPr>
      </w:pPr>
      <w:r w:rsidRPr="009006D7">
        <w:rPr>
          <w:rFonts w:cstheme="minorHAnsi"/>
          <w:i/>
          <w:sz w:val="25"/>
          <w:szCs w:val="25"/>
        </w:rPr>
        <w:t>Petitioner/PR stated that the petition</w:t>
      </w:r>
      <w:r w:rsidR="00F63543" w:rsidRPr="009006D7">
        <w:rPr>
          <w:rFonts w:cstheme="minorHAnsi"/>
          <w:i/>
          <w:sz w:val="25"/>
          <w:szCs w:val="25"/>
        </w:rPr>
        <w:t>/</w:t>
      </w:r>
      <w:r w:rsidRPr="009006D7">
        <w:rPr>
          <w:rFonts w:cstheme="minorHAnsi"/>
          <w:i/>
          <w:sz w:val="25"/>
          <w:szCs w:val="25"/>
        </w:rPr>
        <w:t>rejoinder and other documents already submitted may also be considered as part of oral discussion.</w:t>
      </w:r>
    </w:p>
    <w:p w14:paraId="02795651" w14:textId="77777777" w:rsidR="00B07C5B" w:rsidRPr="009006D7" w:rsidRDefault="00B07C5B" w:rsidP="00B07C5B">
      <w:pPr>
        <w:spacing w:after="0"/>
        <w:ind w:left="851" w:firstLine="567"/>
        <w:contextualSpacing/>
        <w:jc w:val="both"/>
        <w:rPr>
          <w:rFonts w:cstheme="minorHAnsi"/>
          <w:i/>
          <w:sz w:val="25"/>
          <w:szCs w:val="25"/>
        </w:rPr>
      </w:pPr>
      <w:r w:rsidRPr="009006D7">
        <w:rPr>
          <w:rFonts w:cstheme="minorHAnsi"/>
          <w:i/>
          <w:sz w:val="25"/>
          <w:szCs w:val="25"/>
        </w:rPr>
        <w:t>Respondent stated that the reply to the petition</w:t>
      </w:r>
      <w:r w:rsidR="00F63543" w:rsidRPr="009006D7">
        <w:rPr>
          <w:rFonts w:cstheme="minorHAnsi"/>
          <w:i/>
          <w:sz w:val="25"/>
          <w:szCs w:val="25"/>
        </w:rPr>
        <w:t>/reply to rejoinder</w:t>
      </w:r>
      <w:r w:rsidRPr="009006D7">
        <w:rPr>
          <w:rFonts w:cstheme="minorHAnsi"/>
          <w:i/>
          <w:sz w:val="25"/>
          <w:szCs w:val="25"/>
        </w:rPr>
        <w:t xml:space="preserve"> and other documents already submitted may be considered as oral discussion.</w:t>
      </w:r>
    </w:p>
    <w:p w14:paraId="03F11B80" w14:textId="77777777" w:rsidR="00B07C5B" w:rsidRPr="009006D7" w:rsidRDefault="00B07C5B" w:rsidP="00B07C5B">
      <w:pPr>
        <w:spacing w:after="0"/>
        <w:ind w:left="851" w:firstLine="567"/>
        <w:contextualSpacing/>
        <w:jc w:val="both"/>
        <w:rPr>
          <w:rFonts w:cstheme="minorHAnsi"/>
          <w:i/>
          <w:sz w:val="25"/>
          <w:szCs w:val="25"/>
        </w:rPr>
      </w:pPr>
      <w:r w:rsidRPr="009006D7">
        <w:rPr>
          <w:rFonts w:cstheme="minorHAnsi"/>
          <w:i/>
          <w:sz w:val="25"/>
          <w:szCs w:val="25"/>
        </w:rPr>
        <w:t>Both the parties have nothing more to say and submit.</w:t>
      </w:r>
    </w:p>
    <w:p w14:paraId="53B8A836" w14:textId="77777777" w:rsidR="00B07C5B" w:rsidRPr="009006D7" w:rsidRDefault="00B07C5B" w:rsidP="00B07C5B">
      <w:pPr>
        <w:spacing w:after="0"/>
        <w:ind w:left="851" w:firstLine="567"/>
        <w:contextualSpacing/>
        <w:jc w:val="both"/>
        <w:rPr>
          <w:rFonts w:cstheme="minorHAnsi"/>
          <w:i/>
          <w:sz w:val="25"/>
          <w:szCs w:val="25"/>
        </w:rPr>
      </w:pPr>
      <w:r w:rsidRPr="009006D7">
        <w:rPr>
          <w:rFonts w:cstheme="minorHAnsi"/>
          <w:i/>
          <w:sz w:val="25"/>
          <w:szCs w:val="25"/>
        </w:rPr>
        <w:t>The case is closed for passing speaking orders.</w:t>
      </w:r>
    </w:p>
    <w:p w14:paraId="7649CA3D" w14:textId="77777777" w:rsidR="005F430D" w:rsidRPr="009952E0" w:rsidRDefault="005F430D" w:rsidP="0098203D">
      <w:pPr>
        <w:spacing w:after="0"/>
        <w:ind w:left="851"/>
        <w:contextualSpacing/>
        <w:jc w:val="both"/>
        <w:rPr>
          <w:rFonts w:cstheme="minorHAnsi"/>
          <w:i/>
          <w:sz w:val="28"/>
          <w:szCs w:val="26"/>
        </w:rPr>
      </w:pPr>
    </w:p>
    <w:p w14:paraId="07E07415" w14:textId="77777777" w:rsidR="006F0398" w:rsidRPr="009952E0" w:rsidRDefault="006F0398" w:rsidP="001B19C7">
      <w:pPr>
        <w:pStyle w:val="ListParagraph"/>
        <w:numPr>
          <w:ilvl w:val="0"/>
          <w:numId w:val="1"/>
        </w:numPr>
        <w:spacing w:after="0"/>
        <w:ind w:left="851" w:hanging="567"/>
        <w:jc w:val="both"/>
        <w:rPr>
          <w:rFonts w:cstheme="minorHAnsi"/>
          <w:i/>
          <w:sz w:val="28"/>
          <w:szCs w:val="28"/>
        </w:rPr>
      </w:pPr>
      <w:r w:rsidRPr="009952E0">
        <w:rPr>
          <w:rFonts w:cstheme="minorHAnsi"/>
          <w:b/>
          <w:bCs/>
          <w:sz w:val="28"/>
          <w:szCs w:val="28"/>
          <w:u w:val="single"/>
        </w:rPr>
        <w:t xml:space="preserve">FACTS OF THE CASE AND </w:t>
      </w:r>
      <w:r w:rsidRPr="009952E0">
        <w:rPr>
          <w:rFonts w:cstheme="minorHAnsi"/>
          <w:b/>
          <w:sz w:val="28"/>
          <w:szCs w:val="28"/>
          <w:u w:val="single"/>
        </w:rPr>
        <w:t>OBSERVATION</w:t>
      </w:r>
      <w:r w:rsidR="0079292E" w:rsidRPr="009952E0">
        <w:rPr>
          <w:rFonts w:cstheme="minorHAnsi"/>
          <w:b/>
          <w:sz w:val="28"/>
          <w:szCs w:val="28"/>
          <w:u w:val="single"/>
        </w:rPr>
        <w:t>S</w:t>
      </w:r>
      <w:r w:rsidRPr="009952E0">
        <w:rPr>
          <w:rFonts w:cstheme="minorHAnsi"/>
          <w:b/>
          <w:sz w:val="28"/>
          <w:szCs w:val="28"/>
          <w:u w:val="single"/>
        </w:rPr>
        <w:t xml:space="preserve"> OF THE </w:t>
      </w:r>
      <w:r w:rsidR="009B0B46" w:rsidRPr="009952E0">
        <w:rPr>
          <w:rFonts w:cstheme="minorHAnsi"/>
          <w:b/>
          <w:sz w:val="28"/>
          <w:szCs w:val="28"/>
          <w:u w:val="single"/>
        </w:rPr>
        <w:t>FORUM</w:t>
      </w:r>
      <w:r w:rsidR="009B0B46" w:rsidRPr="009952E0">
        <w:rPr>
          <w:rFonts w:cstheme="minorHAnsi"/>
          <w:b/>
          <w:sz w:val="28"/>
          <w:szCs w:val="28"/>
        </w:rPr>
        <w:t>: -</w:t>
      </w:r>
    </w:p>
    <w:p w14:paraId="48D20F16" w14:textId="0E00B095" w:rsidR="00237627" w:rsidRPr="009952E0" w:rsidRDefault="00F21A33" w:rsidP="001B19C7">
      <w:pPr>
        <w:pStyle w:val="ListParagraph"/>
        <w:numPr>
          <w:ilvl w:val="0"/>
          <w:numId w:val="2"/>
        </w:numPr>
        <w:spacing w:after="0"/>
        <w:ind w:left="851" w:hanging="425"/>
        <w:jc w:val="both"/>
        <w:rPr>
          <w:rFonts w:cstheme="minorHAnsi"/>
          <w:bCs/>
          <w:sz w:val="28"/>
          <w:szCs w:val="28"/>
        </w:rPr>
      </w:pPr>
      <w:r w:rsidRPr="009952E0">
        <w:rPr>
          <w:rFonts w:cstheme="minorHAnsi"/>
          <w:bCs/>
          <w:sz w:val="28"/>
          <w:szCs w:val="28"/>
        </w:rPr>
        <w:t xml:space="preserve">The </w:t>
      </w:r>
      <w:r w:rsidR="00FA0A5F" w:rsidRPr="009952E0">
        <w:rPr>
          <w:rFonts w:cstheme="minorHAnsi"/>
          <w:bCs/>
          <w:sz w:val="28"/>
          <w:szCs w:val="28"/>
        </w:rPr>
        <w:t>Petitioner</w:t>
      </w:r>
      <w:r w:rsidR="0050293C" w:rsidRPr="009952E0">
        <w:rPr>
          <w:rFonts w:cstheme="minorHAnsi"/>
          <w:bCs/>
          <w:sz w:val="28"/>
          <w:szCs w:val="28"/>
        </w:rPr>
        <w:t xml:space="preserve"> bearing A/c no. </w:t>
      </w:r>
      <w:r w:rsidR="009952E0" w:rsidRPr="009952E0">
        <w:rPr>
          <w:rFonts w:cstheme="minorHAnsi"/>
          <w:bCs/>
          <w:sz w:val="28"/>
          <w:szCs w:val="28"/>
        </w:rPr>
        <w:t>U12GT120192P</w:t>
      </w:r>
      <w:r w:rsidR="005D7F22" w:rsidRPr="009952E0">
        <w:rPr>
          <w:rFonts w:cstheme="minorHAnsi"/>
          <w:bCs/>
          <w:sz w:val="28"/>
          <w:szCs w:val="28"/>
        </w:rPr>
        <w:t>,</w:t>
      </w:r>
      <w:r w:rsidR="00AA110D" w:rsidRPr="009952E0">
        <w:rPr>
          <w:rFonts w:cstheme="minorHAnsi"/>
          <w:bCs/>
          <w:sz w:val="28"/>
          <w:szCs w:val="28"/>
        </w:rPr>
        <w:t xml:space="preserve"> is having </w:t>
      </w:r>
      <w:r w:rsidR="00941637" w:rsidRPr="009952E0">
        <w:rPr>
          <w:rFonts w:cstheme="minorHAnsi"/>
          <w:bCs/>
          <w:sz w:val="28"/>
          <w:szCs w:val="28"/>
        </w:rPr>
        <w:t>NR</w:t>
      </w:r>
      <w:r w:rsidR="008D4D91" w:rsidRPr="009952E0">
        <w:rPr>
          <w:rFonts w:cstheme="minorHAnsi"/>
          <w:bCs/>
          <w:sz w:val="28"/>
          <w:szCs w:val="28"/>
        </w:rPr>
        <w:t>S</w:t>
      </w:r>
      <w:r w:rsidRPr="009952E0">
        <w:rPr>
          <w:rFonts w:cstheme="minorHAnsi"/>
          <w:bCs/>
          <w:sz w:val="28"/>
          <w:szCs w:val="28"/>
        </w:rPr>
        <w:t xml:space="preserve"> </w:t>
      </w:r>
      <w:r w:rsidR="00842E7A" w:rsidRPr="009952E0">
        <w:rPr>
          <w:rFonts w:cstheme="minorHAnsi"/>
          <w:bCs/>
          <w:sz w:val="28"/>
          <w:szCs w:val="28"/>
        </w:rPr>
        <w:t xml:space="preserve">category </w:t>
      </w:r>
      <w:r w:rsidRPr="009952E0">
        <w:rPr>
          <w:rFonts w:cstheme="minorHAnsi"/>
          <w:bCs/>
          <w:sz w:val="28"/>
          <w:szCs w:val="28"/>
        </w:rPr>
        <w:t xml:space="preserve">connection with sanctioned load of </w:t>
      </w:r>
      <w:r w:rsidR="009952E0" w:rsidRPr="009952E0">
        <w:rPr>
          <w:rFonts w:cstheme="minorHAnsi"/>
          <w:bCs/>
          <w:sz w:val="28"/>
          <w:szCs w:val="28"/>
        </w:rPr>
        <w:t>10</w:t>
      </w:r>
      <w:r w:rsidR="00B07C5B" w:rsidRPr="009952E0">
        <w:rPr>
          <w:rFonts w:cstheme="minorHAnsi"/>
          <w:bCs/>
          <w:sz w:val="28"/>
          <w:szCs w:val="28"/>
        </w:rPr>
        <w:t>.00</w:t>
      </w:r>
      <w:r w:rsidR="005A1A73" w:rsidRPr="009952E0">
        <w:rPr>
          <w:rFonts w:cstheme="minorHAnsi"/>
          <w:bCs/>
          <w:sz w:val="28"/>
          <w:szCs w:val="28"/>
        </w:rPr>
        <w:t xml:space="preserve"> </w:t>
      </w:r>
      <w:r w:rsidR="003D0F74" w:rsidRPr="009952E0">
        <w:rPr>
          <w:rFonts w:cstheme="minorHAnsi"/>
          <w:bCs/>
          <w:sz w:val="28"/>
          <w:szCs w:val="28"/>
        </w:rPr>
        <w:t>KW</w:t>
      </w:r>
      <w:r w:rsidR="00DB1258" w:rsidRPr="009952E0">
        <w:rPr>
          <w:rFonts w:cstheme="minorHAnsi"/>
          <w:bCs/>
          <w:sz w:val="28"/>
          <w:szCs w:val="28"/>
        </w:rPr>
        <w:t xml:space="preserve">, in the name </w:t>
      </w:r>
      <w:r w:rsidR="0050293C" w:rsidRPr="009952E0">
        <w:rPr>
          <w:rFonts w:cstheme="minorHAnsi"/>
          <w:bCs/>
          <w:sz w:val="28"/>
          <w:szCs w:val="28"/>
        </w:rPr>
        <w:t xml:space="preserve">of </w:t>
      </w:r>
      <w:r w:rsidR="009952E0" w:rsidRPr="009952E0">
        <w:rPr>
          <w:rFonts w:cstheme="minorHAnsi"/>
          <w:bCs/>
          <w:sz w:val="28"/>
          <w:szCs w:val="28"/>
        </w:rPr>
        <w:t>Mega Food Park</w:t>
      </w:r>
      <w:r w:rsidR="00DB1258" w:rsidRPr="009952E0">
        <w:rPr>
          <w:rFonts w:cstheme="minorHAnsi"/>
          <w:bCs/>
          <w:sz w:val="28"/>
          <w:szCs w:val="28"/>
        </w:rPr>
        <w:t>,</w:t>
      </w:r>
      <w:r w:rsidRPr="009952E0">
        <w:rPr>
          <w:rFonts w:cstheme="minorHAnsi"/>
          <w:bCs/>
          <w:sz w:val="28"/>
          <w:szCs w:val="28"/>
        </w:rPr>
        <w:t xml:space="preserve"> under </w:t>
      </w:r>
      <w:r w:rsidR="00DE6C3C" w:rsidRPr="009952E0">
        <w:rPr>
          <w:rFonts w:cstheme="minorHAnsi"/>
          <w:bCs/>
          <w:sz w:val="28"/>
          <w:szCs w:val="28"/>
        </w:rPr>
        <w:t>DS</w:t>
      </w:r>
      <w:r w:rsidR="00941637" w:rsidRPr="009952E0">
        <w:rPr>
          <w:rFonts w:cstheme="minorHAnsi"/>
          <w:bCs/>
          <w:sz w:val="28"/>
          <w:szCs w:val="28"/>
        </w:rPr>
        <w:t xml:space="preserve"> </w:t>
      </w:r>
      <w:r w:rsidR="005B25A3" w:rsidRPr="009952E0">
        <w:rPr>
          <w:rFonts w:cstheme="minorHAnsi"/>
          <w:bCs/>
          <w:sz w:val="28"/>
          <w:szCs w:val="28"/>
        </w:rPr>
        <w:t>Division,</w:t>
      </w:r>
      <w:r w:rsidR="00AA110D" w:rsidRPr="009952E0">
        <w:rPr>
          <w:rFonts w:cstheme="minorHAnsi"/>
          <w:bCs/>
          <w:sz w:val="28"/>
          <w:szCs w:val="28"/>
        </w:rPr>
        <w:t xml:space="preserve"> </w:t>
      </w:r>
      <w:r w:rsidR="009006D7" w:rsidRPr="009952E0">
        <w:rPr>
          <w:rFonts w:cstheme="minorHAnsi"/>
          <w:bCs/>
          <w:sz w:val="28"/>
          <w:szCs w:val="28"/>
        </w:rPr>
        <w:t xml:space="preserve">Adda </w:t>
      </w:r>
      <w:proofErr w:type="spellStart"/>
      <w:r w:rsidR="009006D7" w:rsidRPr="009952E0">
        <w:rPr>
          <w:rFonts w:cstheme="minorHAnsi"/>
          <w:bCs/>
          <w:sz w:val="28"/>
          <w:szCs w:val="28"/>
        </w:rPr>
        <w:t>Dakha</w:t>
      </w:r>
      <w:proofErr w:type="spellEnd"/>
      <w:r w:rsidR="009006D7">
        <w:rPr>
          <w:rFonts w:cstheme="minorHAnsi"/>
          <w:bCs/>
          <w:sz w:val="28"/>
          <w:szCs w:val="28"/>
        </w:rPr>
        <w:t>,</w:t>
      </w:r>
      <w:r w:rsidR="009006D7" w:rsidRPr="009952E0">
        <w:rPr>
          <w:rFonts w:cstheme="minorHAnsi"/>
          <w:bCs/>
          <w:sz w:val="28"/>
          <w:szCs w:val="28"/>
        </w:rPr>
        <w:t xml:space="preserve"> </w:t>
      </w:r>
      <w:r w:rsidR="00941637" w:rsidRPr="009952E0">
        <w:rPr>
          <w:rFonts w:cstheme="minorHAnsi"/>
          <w:bCs/>
          <w:sz w:val="28"/>
          <w:szCs w:val="28"/>
        </w:rPr>
        <w:t>Ludhiana</w:t>
      </w:r>
      <w:r w:rsidR="00430148" w:rsidRPr="009952E0">
        <w:rPr>
          <w:rFonts w:cstheme="minorHAnsi"/>
          <w:bCs/>
          <w:sz w:val="28"/>
          <w:szCs w:val="28"/>
        </w:rPr>
        <w:t>.</w:t>
      </w:r>
    </w:p>
    <w:p w14:paraId="3D99A771" w14:textId="77777777" w:rsidR="00DE6C3C" w:rsidRPr="009952E0" w:rsidRDefault="00DE6C3C" w:rsidP="00DE6C3C">
      <w:pPr>
        <w:pStyle w:val="ListParagraph"/>
        <w:spacing w:after="0"/>
        <w:ind w:left="851"/>
        <w:jc w:val="both"/>
        <w:rPr>
          <w:rFonts w:cstheme="minorHAnsi"/>
          <w:bCs/>
          <w:sz w:val="28"/>
          <w:szCs w:val="28"/>
        </w:rPr>
      </w:pPr>
    </w:p>
    <w:p w14:paraId="4AB97BD5" w14:textId="77777777" w:rsidR="00391BF4" w:rsidRPr="009952E0" w:rsidRDefault="00391BF4" w:rsidP="001B19C7">
      <w:pPr>
        <w:pStyle w:val="ListParagraph"/>
        <w:numPr>
          <w:ilvl w:val="0"/>
          <w:numId w:val="2"/>
        </w:numPr>
        <w:spacing w:after="0"/>
        <w:ind w:left="851" w:hanging="425"/>
        <w:jc w:val="both"/>
        <w:rPr>
          <w:rFonts w:cstheme="minorHAnsi"/>
          <w:bCs/>
          <w:sz w:val="28"/>
          <w:szCs w:val="28"/>
        </w:rPr>
      </w:pPr>
      <w:r w:rsidRPr="009952E0">
        <w:rPr>
          <w:rFonts w:cstheme="minorHAnsi"/>
          <w:bCs/>
          <w:sz w:val="28"/>
          <w:szCs w:val="28"/>
        </w:rPr>
        <w:t>T</w:t>
      </w:r>
      <w:r w:rsidR="00F21A33" w:rsidRPr="009952E0">
        <w:rPr>
          <w:rFonts w:cstheme="minorHAnsi"/>
          <w:bCs/>
          <w:sz w:val="28"/>
          <w:szCs w:val="28"/>
        </w:rPr>
        <w:t xml:space="preserve">he </w:t>
      </w:r>
      <w:r w:rsidR="00FA0A5F" w:rsidRPr="009952E0">
        <w:rPr>
          <w:rFonts w:cstheme="minorHAnsi"/>
          <w:bCs/>
          <w:sz w:val="28"/>
          <w:szCs w:val="28"/>
        </w:rPr>
        <w:t>Petitioner</w:t>
      </w:r>
      <w:r w:rsidRPr="009952E0">
        <w:rPr>
          <w:rFonts w:cstheme="minorHAnsi"/>
          <w:bCs/>
          <w:sz w:val="28"/>
          <w:szCs w:val="28"/>
        </w:rPr>
        <w:t xml:space="preserve"> in his Petition</w:t>
      </w:r>
      <w:r w:rsidR="00F21A33" w:rsidRPr="009952E0">
        <w:rPr>
          <w:rFonts w:cstheme="minorHAnsi"/>
          <w:bCs/>
          <w:sz w:val="28"/>
          <w:szCs w:val="28"/>
        </w:rPr>
        <w:t xml:space="preserve"> prayed </w:t>
      </w:r>
      <w:r w:rsidR="00BA0F13" w:rsidRPr="009952E0">
        <w:rPr>
          <w:rFonts w:cstheme="minorHAnsi"/>
          <w:bCs/>
          <w:sz w:val="28"/>
          <w:szCs w:val="28"/>
        </w:rPr>
        <w:t>that: -</w:t>
      </w:r>
    </w:p>
    <w:p w14:paraId="48D075CB" w14:textId="69802D60" w:rsidR="00333159" w:rsidRPr="009006D7" w:rsidRDefault="00333159" w:rsidP="00EE6797">
      <w:pPr>
        <w:pStyle w:val="ListParagraph"/>
        <w:spacing w:after="0"/>
        <w:ind w:left="851" w:right="-34" w:firstLine="567"/>
        <w:jc w:val="both"/>
        <w:rPr>
          <w:rFonts w:cstheme="minorHAnsi"/>
          <w:i/>
          <w:iCs/>
          <w:sz w:val="25"/>
          <w:szCs w:val="25"/>
          <w:lang w:bidi="hi-IN"/>
        </w:rPr>
      </w:pPr>
      <w:r w:rsidRPr="009006D7">
        <w:rPr>
          <w:rFonts w:cstheme="minorHAnsi"/>
          <w:i/>
          <w:iCs/>
          <w:sz w:val="25"/>
          <w:szCs w:val="25"/>
          <w:lang w:bidi="hi-IN"/>
        </w:rPr>
        <w:t>Kindly Refer to our earlier letter no. PAIC/MFP/2022-23/PSPCL7</w:t>
      </w:r>
      <w:r w:rsidR="002B0F76" w:rsidRPr="009006D7">
        <w:rPr>
          <w:rFonts w:cstheme="minorHAnsi"/>
          <w:i/>
          <w:iCs/>
          <w:sz w:val="25"/>
          <w:szCs w:val="25"/>
          <w:lang w:bidi="hi-IN"/>
        </w:rPr>
        <w:t>/ dt. 22-09-2022, PAIC/MFP/2022-</w:t>
      </w:r>
      <w:r w:rsidRPr="009006D7">
        <w:rPr>
          <w:rFonts w:cstheme="minorHAnsi"/>
          <w:i/>
          <w:iCs/>
          <w:sz w:val="25"/>
          <w:szCs w:val="25"/>
          <w:lang w:bidi="hi-IN"/>
        </w:rPr>
        <w:t>23/PSPCL6/71 dt. 24-08-2022, email dt. 08-07-2022 (no. PAIC/</w:t>
      </w:r>
      <w:r w:rsidR="00EE6797">
        <w:rPr>
          <w:rFonts w:cstheme="minorHAnsi"/>
          <w:i/>
          <w:iCs/>
          <w:sz w:val="25"/>
          <w:szCs w:val="25"/>
          <w:lang w:bidi="hi-IN"/>
        </w:rPr>
        <w:t xml:space="preserve"> </w:t>
      </w:r>
      <w:r w:rsidRPr="009006D7">
        <w:rPr>
          <w:rFonts w:cstheme="minorHAnsi"/>
          <w:i/>
          <w:iCs/>
          <w:sz w:val="25"/>
          <w:szCs w:val="25"/>
          <w:lang w:bidi="hi-IN"/>
        </w:rPr>
        <w:t xml:space="preserve">MFP2022-23/PSPCL5/49) &amp; letter no PAIC/MFP/2021-22/PSPCL4/62 Date: 25-10-2021 vide which we had raised our objection for exorbitant bill for account no. U12GT120192P for the meter installed at admin section of Mega Food Park, </w:t>
      </w:r>
      <w:proofErr w:type="spellStart"/>
      <w:r w:rsidRPr="009006D7">
        <w:rPr>
          <w:rFonts w:cstheme="minorHAnsi"/>
          <w:i/>
          <w:iCs/>
          <w:sz w:val="25"/>
          <w:szCs w:val="25"/>
          <w:lang w:bidi="hi-IN"/>
        </w:rPr>
        <w:t>Ladhowal</w:t>
      </w:r>
      <w:proofErr w:type="spellEnd"/>
      <w:r w:rsidRPr="009006D7">
        <w:rPr>
          <w:rFonts w:cstheme="minorHAnsi"/>
          <w:i/>
          <w:iCs/>
          <w:sz w:val="25"/>
          <w:szCs w:val="25"/>
          <w:lang w:bidi="hi-IN"/>
        </w:rPr>
        <w:t xml:space="preserve">, </w:t>
      </w:r>
      <w:r w:rsidRPr="009006D7">
        <w:rPr>
          <w:rFonts w:cstheme="minorHAnsi"/>
          <w:i/>
          <w:iCs/>
          <w:sz w:val="25"/>
          <w:szCs w:val="25"/>
          <w:lang w:bidi="hi-IN"/>
        </w:rPr>
        <w:lastRenderedPageBreak/>
        <w:t>Ludhiana at Admin Section of Mega Food Park, we have connection Load of 10 kilo watt installed at Admin section and the details of the bills received at our office is mentioned as under:</w:t>
      </w:r>
      <w:r w:rsidR="009C4E25" w:rsidRPr="009006D7">
        <w:rPr>
          <w:rFonts w:cstheme="minorHAnsi"/>
          <w:i/>
          <w:iCs/>
          <w:sz w:val="25"/>
          <w:szCs w:val="25"/>
          <w:lang w:bidi="hi-IN"/>
        </w:rPr>
        <w:t xml:space="preserve"> -</w:t>
      </w:r>
    </w:p>
    <w:p w14:paraId="0043B74E" w14:textId="77777777" w:rsidR="00477B90" w:rsidRPr="009C4E25" w:rsidRDefault="00477B90" w:rsidP="002B0F76">
      <w:pPr>
        <w:pStyle w:val="ListParagraph"/>
        <w:spacing w:after="0"/>
        <w:ind w:left="851" w:right="391" w:firstLine="567"/>
        <w:jc w:val="both"/>
        <w:rPr>
          <w:rFonts w:cstheme="minorHAnsi"/>
          <w:i/>
          <w:iCs/>
          <w:sz w:val="26"/>
          <w:szCs w:val="26"/>
          <w:lang w:bidi="hi-IN"/>
        </w:rPr>
      </w:pPr>
    </w:p>
    <w:tbl>
      <w:tblPr>
        <w:tblStyle w:val="TableGrid"/>
        <w:tblW w:w="10632" w:type="dxa"/>
        <w:tblInd w:w="-318" w:type="dxa"/>
        <w:tblLayout w:type="fixed"/>
        <w:tblLook w:val="04A0" w:firstRow="1" w:lastRow="0" w:firstColumn="1" w:lastColumn="0" w:noHBand="0" w:noVBand="1"/>
      </w:tblPr>
      <w:tblGrid>
        <w:gridCol w:w="426"/>
        <w:gridCol w:w="851"/>
        <w:gridCol w:w="992"/>
        <w:gridCol w:w="851"/>
        <w:gridCol w:w="1275"/>
        <w:gridCol w:w="993"/>
        <w:gridCol w:w="1275"/>
        <w:gridCol w:w="851"/>
        <w:gridCol w:w="3118"/>
      </w:tblGrid>
      <w:tr w:rsidR="00F342B3" w14:paraId="4C75D4F4" w14:textId="77777777" w:rsidTr="00413CB1">
        <w:tc>
          <w:tcPr>
            <w:tcW w:w="10632" w:type="dxa"/>
            <w:gridSpan w:val="9"/>
          </w:tcPr>
          <w:p w14:paraId="40DBD48C" w14:textId="77777777" w:rsidR="00F342B3" w:rsidRPr="00413CB1" w:rsidRDefault="00F342B3" w:rsidP="00477B90">
            <w:pPr>
              <w:pStyle w:val="NoSpacing"/>
              <w:jc w:val="center"/>
              <w:rPr>
                <w:sz w:val="20"/>
                <w:szCs w:val="20"/>
                <w:lang w:bidi="hi-IN"/>
              </w:rPr>
            </w:pPr>
            <w:r w:rsidRPr="00413CB1">
              <w:rPr>
                <w:sz w:val="20"/>
                <w:szCs w:val="20"/>
                <w:lang w:bidi="hi-IN"/>
              </w:rPr>
              <w:t>Admin Office Electricity Bill (A/c No. U12GT120192P)</w:t>
            </w:r>
          </w:p>
        </w:tc>
      </w:tr>
      <w:tr w:rsidR="001514E4" w14:paraId="3A2B5123" w14:textId="77777777" w:rsidTr="00EE6797">
        <w:tc>
          <w:tcPr>
            <w:tcW w:w="426" w:type="dxa"/>
          </w:tcPr>
          <w:p w14:paraId="5F77718D" w14:textId="77777777" w:rsidR="00477B90" w:rsidRPr="00EE6797" w:rsidRDefault="00F342B3" w:rsidP="00477B90">
            <w:pPr>
              <w:pStyle w:val="NoSpacing"/>
              <w:jc w:val="center"/>
              <w:rPr>
                <w:sz w:val="16"/>
                <w:szCs w:val="16"/>
                <w:lang w:bidi="hi-IN"/>
              </w:rPr>
            </w:pPr>
            <w:r w:rsidRPr="00EE6797">
              <w:rPr>
                <w:sz w:val="16"/>
                <w:szCs w:val="16"/>
                <w:lang w:bidi="hi-IN"/>
              </w:rPr>
              <w:t>Sr. No.</w:t>
            </w:r>
          </w:p>
        </w:tc>
        <w:tc>
          <w:tcPr>
            <w:tcW w:w="851" w:type="dxa"/>
          </w:tcPr>
          <w:p w14:paraId="044C110F" w14:textId="77777777" w:rsidR="00477B90" w:rsidRPr="00EE6797" w:rsidRDefault="00F342B3" w:rsidP="00477B90">
            <w:pPr>
              <w:pStyle w:val="NoSpacing"/>
              <w:jc w:val="center"/>
              <w:rPr>
                <w:sz w:val="16"/>
                <w:szCs w:val="16"/>
                <w:lang w:bidi="hi-IN"/>
              </w:rPr>
            </w:pPr>
            <w:r w:rsidRPr="00EE6797">
              <w:rPr>
                <w:sz w:val="16"/>
                <w:szCs w:val="16"/>
                <w:lang w:bidi="hi-IN"/>
              </w:rPr>
              <w:t>Bill No.</w:t>
            </w:r>
          </w:p>
        </w:tc>
        <w:tc>
          <w:tcPr>
            <w:tcW w:w="992" w:type="dxa"/>
          </w:tcPr>
          <w:p w14:paraId="75370FF6" w14:textId="77777777" w:rsidR="00477B90" w:rsidRPr="00EE6797" w:rsidRDefault="00F342B3" w:rsidP="00477B90">
            <w:pPr>
              <w:pStyle w:val="NoSpacing"/>
              <w:jc w:val="center"/>
              <w:rPr>
                <w:sz w:val="16"/>
                <w:szCs w:val="16"/>
                <w:lang w:bidi="hi-IN"/>
              </w:rPr>
            </w:pPr>
            <w:r w:rsidRPr="00EE6797">
              <w:rPr>
                <w:sz w:val="16"/>
                <w:szCs w:val="16"/>
                <w:lang w:bidi="hi-IN"/>
              </w:rPr>
              <w:t>Bill Date</w:t>
            </w:r>
          </w:p>
        </w:tc>
        <w:tc>
          <w:tcPr>
            <w:tcW w:w="851" w:type="dxa"/>
          </w:tcPr>
          <w:p w14:paraId="5C6C5451" w14:textId="77777777" w:rsidR="00477B90" w:rsidRPr="00EE6797" w:rsidRDefault="00F342B3" w:rsidP="00477B90">
            <w:pPr>
              <w:pStyle w:val="NoSpacing"/>
              <w:jc w:val="center"/>
              <w:rPr>
                <w:sz w:val="16"/>
                <w:szCs w:val="16"/>
                <w:lang w:bidi="hi-IN"/>
              </w:rPr>
            </w:pPr>
            <w:r w:rsidRPr="00EE6797">
              <w:rPr>
                <w:sz w:val="16"/>
                <w:szCs w:val="16"/>
                <w:lang w:bidi="hi-IN"/>
              </w:rPr>
              <w:t>New Reading</w:t>
            </w:r>
          </w:p>
        </w:tc>
        <w:tc>
          <w:tcPr>
            <w:tcW w:w="1275" w:type="dxa"/>
          </w:tcPr>
          <w:p w14:paraId="42EB7C52" w14:textId="77777777" w:rsidR="00477B90" w:rsidRPr="00EE6797" w:rsidRDefault="00F342B3" w:rsidP="00477B90">
            <w:pPr>
              <w:pStyle w:val="NoSpacing"/>
              <w:jc w:val="center"/>
              <w:rPr>
                <w:sz w:val="16"/>
                <w:szCs w:val="16"/>
                <w:lang w:bidi="hi-IN"/>
              </w:rPr>
            </w:pPr>
            <w:r w:rsidRPr="00EE6797">
              <w:rPr>
                <w:sz w:val="16"/>
                <w:szCs w:val="16"/>
                <w:lang w:bidi="hi-IN"/>
              </w:rPr>
              <w:t>Old Reading</w:t>
            </w:r>
          </w:p>
        </w:tc>
        <w:tc>
          <w:tcPr>
            <w:tcW w:w="993" w:type="dxa"/>
          </w:tcPr>
          <w:p w14:paraId="5F0D27E9" w14:textId="77777777" w:rsidR="00477B90" w:rsidRPr="00EE6797" w:rsidRDefault="00F342B3" w:rsidP="00477B90">
            <w:pPr>
              <w:pStyle w:val="NoSpacing"/>
              <w:jc w:val="center"/>
              <w:rPr>
                <w:sz w:val="16"/>
                <w:szCs w:val="16"/>
                <w:lang w:bidi="hi-IN"/>
              </w:rPr>
            </w:pPr>
            <w:r w:rsidRPr="00EE6797">
              <w:rPr>
                <w:sz w:val="16"/>
                <w:szCs w:val="16"/>
                <w:lang w:bidi="hi-IN"/>
              </w:rPr>
              <w:t>New Reading Date</w:t>
            </w:r>
          </w:p>
        </w:tc>
        <w:tc>
          <w:tcPr>
            <w:tcW w:w="1275" w:type="dxa"/>
          </w:tcPr>
          <w:p w14:paraId="16C0F27C" w14:textId="77777777" w:rsidR="00477B90" w:rsidRPr="00EE6797" w:rsidRDefault="00F342B3" w:rsidP="00477B90">
            <w:pPr>
              <w:pStyle w:val="NoSpacing"/>
              <w:jc w:val="center"/>
              <w:rPr>
                <w:sz w:val="16"/>
                <w:szCs w:val="16"/>
                <w:lang w:bidi="hi-IN"/>
              </w:rPr>
            </w:pPr>
            <w:r w:rsidRPr="00EE6797">
              <w:rPr>
                <w:sz w:val="16"/>
                <w:szCs w:val="16"/>
                <w:lang w:bidi="hi-IN"/>
              </w:rPr>
              <w:t>Old Reading Date</w:t>
            </w:r>
          </w:p>
        </w:tc>
        <w:tc>
          <w:tcPr>
            <w:tcW w:w="851" w:type="dxa"/>
          </w:tcPr>
          <w:p w14:paraId="0323348D" w14:textId="77777777" w:rsidR="00477B90" w:rsidRPr="00EE6797" w:rsidRDefault="00F342B3" w:rsidP="00477B90">
            <w:pPr>
              <w:pStyle w:val="NoSpacing"/>
              <w:jc w:val="center"/>
              <w:rPr>
                <w:sz w:val="16"/>
                <w:szCs w:val="16"/>
                <w:lang w:bidi="hi-IN"/>
              </w:rPr>
            </w:pPr>
            <w:r w:rsidRPr="00EE6797">
              <w:rPr>
                <w:sz w:val="16"/>
                <w:szCs w:val="16"/>
                <w:lang w:bidi="hi-IN"/>
              </w:rPr>
              <w:t>Amount</w:t>
            </w:r>
          </w:p>
        </w:tc>
        <w:tc>
          <w:tcPr>
            <w:tcW w:w="3118" w:type="dxa"/>
          </w:tcPr>
          <w:p w14:paraId="78A3ACDB" w14:textId="77777777" w:rsidR="00477B90" w:rsidRPr="00EE6797" w:rsidRDefault="00F342B3" w:rsidP="00477B90">
            <w:pPr>
              <w:pStyle w:val="NoSpacing"/>
              <w:jc w:val="center"/>
              <w:rPr>
                <w:sz w:val="16"/>
                <w:szCs w:val="16"/>
                <w:lang w:bidi="hi-IN"/>
              </w:rPr>
            </w:pPr>
            <w:r w:rsidRPr="00EE6797">
              <w:rPr>
                <w:sz w:val="16"/>
                <w:szCs w:val="16"/>
                <w:lang w:bidi="hi-IN"/>
              </w:rPr>
              <w:t>Remarks</w:t>
            </w:r>
          </w:p>
        </w:tc>
      </w:tr>
      <w:tr w:rsidR="001514E4" w14:paraId="6C76F084" w14:textId="77777777" w:rsidTr="00EE6797">
        <w:tc>
          <w:tcPr>
            <w:tcW w:w="426" w:type="dxa"/>
          </w:tcPr>
          <w:p w14:paraId="2AD474C6" w14:textId="77777777" w:rsidR="00477B90" w:rsidRPr="00EE6797" w:rsidRDefault="00A777E0" w:rsidP="00477B90">
            <w:pPr>
              <w:pStyle w:val="NoSpacing"/>
              <w:jc w:val="center"/>
              <w:rPr>
                <w:sz w:val="16"/>
                <w:szCs w:val="16"/>
                <w:lang w:bidi="hi-IN"/>
              </w:rPr>
            </w:pPr>
            <w:r w:rsidRPr="00EE6797">
              <w:rPr>
                <w:sz w:val="16"/>
                <w:szCs w:val="16"/>
                <w:lang w:bidi="hi-IN"/>
              </w:rPr>
              <w:t>1</w:t>
            </w:r>
          </w:p>
        </w:tc>
        <w:tc>
          <w:tcPr>
            <w:tcW w:w="851" w:type="dxa"/>
          </w:tcPr>
          <w:p w14:paraId="3390873A" w14:textId="77777777" w:rsidR="00477B90" w:rsidRPr="00EE6797" w:rsidRDefault="00B42B5B" w:rsidP="00477B90">
            <w:pPr>
              <w:pStyle w:val="NoSpacing"/>
              <w:jc w:val="center"/>
              <w:rPr>
                <w:sz w:val="16"/>
                <w:szCs w:val="16"/>
                <w:lang w:bidi="hi-IN"/>
              </w:rPr>
            </w:pPr>
            <w:r w:rsidRPr="00EE6797">
              <w:rPr>
                <w:sz w:val="16"/>
                <w:szCs w:val="16"/>
                <w:lang w:bidi="hi-IN"/>
              </w:rPr>
              <w:t>0</w:t>
            </w:r>
          </w:p>
        </w:tc>
        <w:tc>
          <w:tcPr>
            <w:tcW w:w="992" w:type="dxa"/>
          </w:tcPr>
          <w:p w14:paraId="4AA097DB" w14:textId="77777777" w:rsidR="00477B90" w:rsidRPr="00EE6797" w:rsidRDefault="00413CB1" w:rsidP="00477B90">
            <w:pPr>
              <w:pStyle w:val="NoSpacing"/>
              <w:jc w:val="center"/>
              <w:rPr>
                <w:sz w:val="16"/>
                <w:szCs w:val="16"/>
                <w:lang w:bidi="hi-IN"/>
              </w:rPr>
            </w:pPr>
            <w:r w:rsidRPr="00EE6797">
              <w:rPr>
                <w:sz w:val="16"/>
                <w:szCs w:val="16"/>
                <w:lang w:bidi="hi-IN"/>
              </w:rPr>
              <w:t>1-Jun-21</w:t>
            </w:r>
          </w:p>
        </w:tc>
        <w:tc>
          <w:tcPr>
            <w:tcW w:w="851" w:type="dxa"/>
          </w:tcPr>
          <w:p w14:paraId="0DEE99F5" w14:textId="77777777" w:rsidR="00477B90" w:rsidRPr="00EE6797" w:rsidRDefault="00413CB1" w:rsidP="00477B90">
            <w:pPr>
              <w:pStyle w:val="NoSpacing"/>
              <w:jc w:val="center"/>
              <w:rPr>
                <w:sz w:val="16"/>
                <w:szCs w:val="16"/>
                <w:lang w:bidi="hi-IN"/>
              </w:rPr>
            </w:pPr>
            <w:r w:rsidRPr="00EE6797">
              <w:rPr>
                <w:sz w:val="16"/>
                <w:szCs w:val="16"/>
                <w:lang w:bidi="hi-IN"/>
              </w:rPr>
              <w:t>1</w:t>
            </w:r>
          </w:p>
        </w:tc>
        <w:tc>
          <w:tcPr>
            <w:tcW w:w="1275" w:type="dxa"/>
          </w:tcPr>
          <w:p w14:paraId="159506FA" w14:textId="77777777" w:rsidR="00477B90" w:rsidRPr="00EE6797" w:rsidRDefault="00413CB1" w:rsidP="00477B90">
            <w:pPr>
              <w:pStyle w:val="NoSpacing"/>
              <w:jc w:val="center"/>
              <w:rPr>
                <w:sz w:val="16"/>
                <w:szCs w:val="16"/>
                <w:lang w:bidi="hi-IN"/>
              </w:rPr>
            </w:pPr>
            <w:r w:rsidRPr="00EE6797">
              <w:rPr>
                <w:sz w:val="16"/>
                <w:szCs w:val="16"/>
                <w:lang w:bidi="hi-IN"/>
              </w:rPr>
              <w:t>1</w:t>
            </w:r>
          </w:p>
        </w:tc>
        <w:tc>
          <w:tcPr>
            <w:tcW w:w="993" w:type="dxa"/>
          </w:tcPr>
          <w:p w14:paraId="1139566D" w14:textId="77777777" w:rsidR="00477B90" w:rsidRPr="00EE6797" w:rsidRDefault="00413CB1" w:rsidP="00477B90">
            <w:pPr>
              <w:pStyle w:val="NoSpacing"/>
              <w:jc w:val="center"/>
              <w:rPr>
                <w:sz w:val="16"/>
                <w:szCs w:val="16"/>
                <w:lang w:bidi="hi-IN"/>
              </w:rPr>
            </w:pPr>
            <w:r w:rsidRPr="00EE6797">
              <w:rPr>
                <w:sz w:val="16"/>
                <w:szCs w:val="16"/>
                <w:lang w:bidi="hi-IN"/>
              </w:rPr>
              <w:t>1-Jun-21</w:t>
            </w:r>
          </w:p>
        </w:tc>
        <w:tc>
          <w:tcPr>
            <w:tcW w:w="1275" w:type="dxa"/>
          </w:tcPr>
          <w:p w14:paraId="5FB55083" w14:textId="77777777" w:rsidR="00477B90" w:rsidRPr="00EE6797" w:rsidRDefault="00413CB1" w:rsidP="00477B90">
            <w:pPr>
              <w:pStyle w:val="NoSpacing"/>
              <w:jc w:val="center"/>
              <w:rPr>
                <w:sz w:val="16"/>
                <w:szCs w:val="16"/>
                <w:lang w:bidi="hi-IN"/>
              </w:rPr>
            </w:pPr>
            <w:r w:rsidRPr="00EE6797">
              <w:rPr>
                <w:sz w:val="16"/>
                <w:szCs w:val="16"/>
                <w:lang w:bidi="hi-IN"/>
              </w:rPr>
              <w:t>28-Feb-21</w:t>
            </w:r>
          </w:p>
        </w:tc>
        <w:tc>
          <w:tcPr>
            <w:tcW w:w="851" w:type="dxa"/>
          </w:tcPr>
          <w:p w14:paraId="49DEA547" w14:textId="77777777" w:rsidR="00477B90" w:rsidRPr="00EE6797" w:rsidRDefault="00413CB1" w:rsidP="00477B90">
            <w:pPr>
              <w:pStyle w:val="NoSpacing"/>
              <w:jc w:val="center"/>
              <w:rPr>
                <w:sz w:val="16"/>
                <w:szCs w:val="16"/>
                <w:lang w:bidi="hi-IN"/>
              </w:rPr>
            </w:pPr>
            <w:r w:rsidRPr="00EE6797">
              <w:rPr>
                <w:sz w:val="16"/>
                <w:szCs w:val="16"/>
                <w:lang w:bidi="hi-IN"/>
              </w:rPr>
              <w:t>2160/-</w:t>
            </w:r>
          </w:p>
        </w:tc>
        <w:tc>
          <w:tcPr>
            <w:tcW w:w="3118" w:type="dxa"/>
          </w:tcPr>
          <w:p w14:paraId="7D778003" w14:textId="0A77EC25" w:rsidR="00477B90" w:rsidRPr="00EE6797" w:rsidRDefault="00413CB1" w:rsidP="000F2792">
            <w:pPr>
              <w:pStyle w:val="NoSpacing"/>
              <w:jc w:val="both"/>
              <w:rPr>
                <w:sz w:val="16"/>
                <w:szCs w:val="16"/>
                <w:lang w:bidi="hi-IN"/>
              </w:rPr>
            </w:pPr>
            <w:r w:rsidRPr="00EE6797">
              <w:rPr>
                <w:sz w:val="16"/>
                <w:szCs w:val="16"/>
                <w:lang w:bidi="hi-IN"/>
              </w:rPr>
              <w:t xml:space="preserve">Bill did not </w:t>
            </w:r>
            <w:r w:rsidR="00EE6797" w:rsidRPr="00EE6797">
              <w:rPr>
                <w:sz w:val="16"/>
                <w:szCs w:val="16"/>
                <w:lang w:bidi="hi-IN"/>
              </w:rPr>
              <w:t>receive</w:t>
            </w:r>
            <w:r w:rsidRPr="00EE6797">
              <w:rPr>
                <w:sz w:val="16"/>
                <w:szCs w:val="16"/>
                <w:lang w:bidi="hi-IN"/>
              </w:rPr>
              <w:t xml:space="preserve"> at Admin Office of Mega Food Park &amp; Meter No. on online bill is 549869 but Meter i.e. installed at Mega Food Park is different, actual meter no. is 170433</w:t>
            </w:r>
            <w:r w:rsidR="00141E5D" w:rsidRPr="00EE6797">
              <w:rPr>
                <w:sz w:val="16"/>
                <w:szCs w:val="16"/>
                <w:lang w:bidi="hi-IN"/>
              </w:rPr>
              <w:t>.</w:t>
            </w:r>
          </w:p>
        </w:tc>
      </w:tr>
      <w:tr w:rsidR="001514E4" w14:paraId="098DFE20" w14:textId="77777777" w:rsidTr="00EE6797">
        <w:tc>
          <w:tcPr>
            <w:tcW w:w="426" w:type="dxa"/>
          </w:tcPr>
          <w:p w14:paraId="29F5FADB" w14:textId="77777777" w:rsidR="004C07FE" w:rsidRPr="00EE6797" w:rsidRDefault="004C07FE" w:rsidP="00477B90">
            <w:pPr>
              <w:pStyle w:val="NoSpacing"/>
              <w:jc w:val="center"/>
              <w:rPr>
                <w:sz w:val="16"/>
                <w:szCs w:val="16"/>
                <w:lang w:bidi="hi-IN"/>
              </w:rPr>
            </w:pPr>
            <w:r w:rsidRPr="00EE6797">
              <w:rPr>
                <w:sz w:val="16"/>
                <w:szCs w:val="16"/>
                <w:lang w:bidi="hi-IN"/>
              </w:rPr>
              <w:t>2</w:t>
            </w:r>
          </w:p>
        </w:tc>
        <w:tc>
          <w:tcPr>
            <w:tcW w:w="851" w:type="dxa"/>
          </w:tcPr>
          <w:p w14:paraId="5CA5639F" w14:textId="77777777" w:rsidR="004C07FE" w:rsidRPr="00EE6797" w:rsidRDefault="004C07FE" w:rsidP="00477B90">
            <w:pPr>
              <w:pStyle w:val="NoSpacing"/>
              <w:jc w:val="center"/>
              <w:rPr>
                <w:sz w:val="16"/>
                <w:szCs w:val="16"/>
                <w:lang w:bidi="hi-IN"/>
              </w:rPr>
            </w:pPr>
            <w:r w:rsidRPr="00EE6797">
              <w:rPr>
                <w:sz w:val="16"/>
                <w:szCs w:val="16"/>
                <w:lang w:bidi="hi-IN"/>
              </w:rPr>
              <w:t>0</w:t>
            </w:r>
          </w:p>
        </w:tc>
        <w:tc>
          <w:tcPr>
            <w:tcW w:w="992" w:type="dxa"/>
          </w:tcPr>
          <w:p w14:paraId="4FEBB037" w14:textId="77777777" w:rsidR="004C07FE" w:rsidRPr="00EE6797" w:rsidRDefault="004C07FE" w:rsidP="00477B90">
            <w:pPr>
              <w:pStyle w:val="NoSpacing"/>
              <w:jc w:val="center"/>
              <w:rPr>
                <w:sz w:val="16"/>
                <w:szCs w:val="16"/>
                <w:lang w:bidi="hi-IN"/>
              </w:rPr>
            </w:pPr>
            <w:r w:rsidRPr="00EE6797">
              <w:rPr>
                <w:sz w:val="16"/>
                <w:szCs w:val="16"/>
                <w:lang w:bidi="hi-IN"/>
              </w:rPr>
              <w:t>23-Jun-21</w:t>
            </w:r>
          </w:p>
        </w:tc>
        <w:tc>
          <w:tcPr>
            <w:tcW w:w="851" w:type="dxa"/>
          </w:tcPr>
          <w:p w14:paraId="1FD40593" w14:textId="77777777" w:rsidR="004C07FE" w:rsidRPr="00EE6797" w:rsidRDefault="004C07FE" w:rsidP="00477B90">
            <w:pPr>
              <w:pStyle w:val="NoSpacing"/>
              <w:jc w:val="center"/>
              <w:rPr>
                <w:sz w:val="16"/>
                <w:szCs w:val="16"/>
                <w:lang w:bidi="hi-IN"/>
              </w:rPr>
            </w:pPr>
            <w:r w:rsidRPr="00EE6797">
              <w:rPr>
                <w:sz w:val="16"/>
                <w:szCs w:val="16"/>
                <w:lang w:bidi="hi-IN"/>
              </w:rPr>
              <w:t>123280</w:t>
            </w:r>
          </w:p>
        </w:tc>
        <w:tc>
          <w:tcPr>
            <w:tcW w:w="1275" w:type="dxa"/>
          </w:tcPr>
          <w:p w14:paraId="23E698D8" w14:textId="77777777" w:rsidR="004C07FE" w:rsidRPr="00EE6797" w:rsidRDefault="004C07FE" w:rsidP="00477B90">
            <w:pPr>
              <w:pStyle w:val="NoSpacing"/>
              <w:jc w:val="center"/>
              <w:rPr>
                <w:sz w:val="16"/>
                <w:szCs w:val="16"/>
                <w:lang w:bidi="hi-IN"/>
              </w:rPr>
            </w:pPr>
            <w:r w:rsidRPr="00EE6797">
              <w:rPr>
                <w:sz w:val="16"/>
                <w:szCs w:val="16"/>
                <w:lang w:bidi="hi-IN"/>
              </w:rPr>
              <w:t>1</w:t>
            </w:r>
          </w:p>
        </w:tc>
        <w:tc>
          <w:tcPr>
            <w:tcW w:w="993" w:type="dxa"/>
          </w:tcPr>
          <w:p w14:paraId="60825209" w14:textId="77777777" w:rsidR="004C07FE" w:rsidRPr="00EE6797" w:rsidRDefault="004C07FE" w:rsidP="00477B90">
            <w:pPr>
              <w:pStyle w:val="NoSpacing"/>
              <w:jc w:val="center"/>
              <w:rPr>
                <w:sz w:val="16"/>
                <w:szCs w:val="16"/>
                <w:lang w:bidi="hi-IN"/>
              </w:rPr>
            </w:pPr>
            <w:r w:rsidRPr="00EE6797">
              <w:rPr>
                <w:sz w:val="16"/>
                <w:szCs w:val="16"/>
                <w:lang w:bidi="hi-IN"/>
              </w:rPr>
              <w:t>23-Jun-21</w:t>
            </w:r>
          </w:p>
        </w:tc>
        <w:tc>
          <w:tcPr>
            <w:tcW w:w="1275" w:type="dxa"/>
          </w:tcPr>
          <w:p w14:paraId="02920C9F" w14:textId="77777777" w:rsidR="004C07FE" w:rsidRPr="00EE6797" w:rsidRDefault="004C07FE" w:rsidP="00477B90">
            <w:pPr>
              <w:pStyle w:val="NoSpacing"/>
              <w:jc w:val="center"/>
              <w:rPr>
                <w:sz w:val="16"/>
                <w:szCs w:val="16"/>
                <w:lang w:bidi="hi-IN"/>
              </w:rPr>
            </w:pPr>
            <w:r w:rsidRPr="00EE6797">
              <w:rPr>
                <w:sz w:val="16"/>
                <w:szCs w:val="16"/>
                <w:lang w:bidi="hi-IN"/>
              </w:rPr>
              <w:t>1-Jun-21</w:t>
            </w:r>
          </w:p>
        </w:tc>
        <w:tc>
          <w:tcPr>
            <w:tcW w:w="851" w:type="dxa"/>
          </w:tcPr>
          <w:p w14:paraId="37FAF213" w14:textId="77777777" w:rsidR="004C07FE" w:rsidRPr="00EE6797" w:rsidRDefault="004C07FE" w:rsidP="00477B90">
            <w:pPr>
              <w:pStyle w:val="NoSpacing"/>
              <w:jc w:val="center"/>
              <w:rPr>
                <w:sz w:val="16"/>
                <w:szCs w:val="16"/>
                <w:lang w:bidi="hi-IN"/>
              </w:rPr>
            </w:pPr>
            <w:r w:rsidRPr="00EE6797">
              <w:rPr>
                <w:sz w:val="16"/>
                <w:szCs w:val="16"/>
                <w:lang w:bidi="hi-IN"/>
              </w:rPr>
              <w:t>10340/-</w:t>
            </w:r>
          </w:p>
        </w:tc>
        <w:tc>
          <w:tcPr>
            <w:tcW w:w="3118" w:type="dxa"/>
          </w:tcPr>
          <w:p w14:paraId="3125933B" w14:textId="7C8E0DD9" w:rsidR="004C07FE" w:rsidRPr="00EE6797" w:rsidRDefault="004C07FE" w:rsidP="000F2792">
            <w:pPr>
              <w:pStyle w:val="NoSpacing"/>
              <w:jc w:val="both"/>
              <w:rPr>
                <w:sz w:val="16"/>
                <w:szCs w:val="16"/>
                <w:lang w:bidi="hi-IN"/>
              </w:rPr>
            </w:pPr>
            <w:r w:rsidRPr="00EE6797">
              <w:rPr>
                <w:sz w:val="16"/>
                <w:szCs w:val="16"/>
                <w:lang w:bidi="hi-IN"/>
              </w:rPr>
              <w:t xml:space="preserve">Bill did not </w:t>
            </w:r>
            <w:r w:rsidR="00EE6797" w:rsidRPr="00EE6797">
              <w:rPr>
                <w:sz w:val="16"/>
                <w:szCs w:val="16"/>
                <w:lang w:bidi="hi-IN"/>
              </w:rPr>
              <w:t>receive</w:t>
            </w:r>
            <w:r w:rsidRPr="00EE6797">
              <w:rPr>
                <w:sz w:val="16"/>
                <w:szCs w:val="16"/>
                <w:lang w:bidi="hi-IN"/>
              </w:rPr>
              <w:t xml:space="preserve"> at Admin Office of Mega Food Park &amp; Meter No. on online bill is 549869 but Meter i.e. installed at Mega Food Park is different, actual meter no. is 170433</w:t>
            </w:r>
            <w:r w:rsidR="00141E5D" w:rsidRPr="00EE6797">
              <w:rPr>
                <w:sz w:val="16"/>
                <w:szCs w:val="16"/>
                <w:lang w:bidi="hi-IN"/>
              </w:rPr>
              <w:t>.</w:t>
            </w:r>
          </w:p>
        </w:tc>
      </w:tr>
      <w:tr w:rsidR="001514E4" w14:paraId="2B8565E8" w14:textId="77777777" w:rsidTr="00EE6797">
        <w:tc>
          <w:tcPr>
            <w:tcW w:w="426" w:type="dxa"/>
          </w:tcPr>
          <w:p w14:paraId="275AD43D" w14:textId="77777777" w:rsidR="004C07FE" w:rsidRPr="00EE6797" w:rsidRDefault="004C07FE" w:rsidP="00477B90">
            <w:pPr>
              <w:pStyle w:val="NoSpacing"/>
              <w:jc w:val="center"/>
              <w:rPr>
                <w:sz w:val="16"/>
                <w:szCs w:val="16"/>
                <w:lang w:bidi="hi-IN"/>
              </w:rPr>
            </w:pPr>
            <w:r w:rsidRPr="00EE6797">
              <w:rPr>
                <w:sz w:val="16"/>
                <w:szCs w:val="16"/>
                <w:lang w:bidi="hi-IN"/>
              </w:rPr>
              <w:t>3</w:t>
            </w:r>
          </w:p>
        </w:tc>
        <w:tc>
          <w:tcPr>
            <w:tcW w:w="851" w:type="dxa"/>
          </w:tcPr>
          <w:p w14:paraId="628CEDFE" w14:textId="77777777" w:rsidR="004C07FE" w:rsidRPr="00EE6797" w:rsidRDefault="004C07FE" w:rsidP="00477B90">
            <w:pPr>
              <w:pStyle w:val="NoSpacing"/>
              <w:jc w:val="center"/>
              <w:rPr>
                <w:sz w:val="16"/>
                <w:szCs w:val="16"/>
                <w:lang w:bidi="hi-IN"/>
              </w:rPr>
            </w:pPr>
            <w:r w:rsidRPr="00EE6797">
              <w:rPr>
                <w:sz w:val="16"/>
                <w:szCs w:val="16"/>
                <w:lang w:bidi="hi-IN"/>
              </w:rPr>
              <w:t>64</w:t>
            </w:r>
          </w:p>
        </w:tc>
        <w:tc>
          <w:tcPr>
            <w:tcW w:w="992" w:type="dxa"/>
          </w:tcPr>
          <w:p w14:paraId="53930E33" w14:textId="77777777" w:rsidR="004C07FE" w:rsidRPr="00EE6797" w:rsidRDefault="00141E5D" w:rsidP="00477B90">
            <w:pPr>
              <w:pStyle w:val="NoSpacing"/>
              <w:jc w:val="center"/>
              <w:rPr>
                <w:sz w:val="16"/>
                <w:szCs w:val="16"/>
                <w:lang w:bidi="hi-IN"/>
              </w:rPr>
            </w:pPr>
            <w:r w:rsidRPr="00EE6797">
              <w:rPr>
                <w:sz w:val="16"/>
                <w:szCs w:val="16"/>
                <w:lang w:bidi="hi-IN"/>
              </w:rPr>
              <w:t>30-Jul-21</w:t>
            </w:r>
          </w:p>
        </w:tc>
        <w:tc>
          <w:tcPr>
            <w:tcW w:w="851" w:type="dxa"/>
          </w:tcPr>
          <w:p w14:paraId="4B94AE11" w14:textId="77777777" w:rsidR="004C07FE" w:rsidRPr="00EE6797" w:rsidRDefault="00141E5D" w:rsidP="00477B90">
            <w:pPr>
              <w:pStyle w:val="NoSpacing"/>
              <w:jc w:val="center"/>
              <w:rPr>
                <w:sz w:val="16"/>
                <w:szCs w:val="16"/>
                <w:lang w:bidi="hi-IN"/>
              </w:rPr>
            </w:pPr>
            <w:r w:rsidRPr="00EE6797">
              <w:rPr>
                <w:sz w:val="16"/>
                <w:szCs w:val="16"/>
                <w:lang w:bidi="hi-IN"/>
              </w:rPr>
              <w:t>7693</w:t>
            </w:r>
          </w:p>
        </w:tc>
        <w:tc>
          <w:tcPr>
            <w:tcW w:w="1275" w:type="dxa"/>
          </w:tcPr>
          <w:p w14:paraId="21E69F77" w14:textId="77777777" w:rsidR="004C07FE" w:rsidRPr="00EE6797" w:rsidRDefault="00141E5D" w:rsidP="00477B90">
            <w:pPr>
              <w:pStyle w:val="NoSpacing"/>
              <w:jc w:val="center"/>
              <w:rPr>
                <w:sz w:val="16"/>
                <w:szCs w:val="16"/>
                <w:lang w:bidi="hi-IN"/>
              </w:rPr>
            </w:pPr>
            <w:r w:rsidRPr="00EE6797">
              <w:rPr>
                <w:sz w:val="16"/>
                <w:szCs w:val="16"/>
                <w:lang w:bidi="hi-IN"/>
              </w:rPr>
              <w:t>1</w:t>
            </w:r>
          </w:p>
        </w:tc>
        <w:tc>
          <w:tcPr>
            <w:tcW w:w="993" w:type="dxa"/>
          </w:tcPr>
          <w:p w14:paraId="2780512E" w14:textId="77777777" w:rsidR="004C07FE" w:rsidRPr="00EE6797" w:rsidRDefault="00141E5D" w:rsidP="00477B90">
            <w:pPr>
              <w:pStyle w:val="NoSpacing"/>
              <w:jc w:val="center"/>
              <w:rPr>
                <w:sz w:val="16"/>
                <w:szCs w:val="16"/>
                <w:lang w:bidi="hi-IN"/>
              </w:rPr>
            </w:pPr>
            <w:r w:rsidRPr="00EE6797">
              <w:rPr>
                <w:sz w:val="16"/>
                <w:szCs w:val="16"/>
                <w:lang w:bidi="hi-IN"/>
              </w:rPr>
              <w:t>30-Ju</w:t>
            </w:r>
            <w:r w:rsidR="00F47694" w:rsidRPr="00EE6797">
              <w:rPr>
                <w:sz w:val="16"/>
                <w:szCs w:val="16"/>
                <w:lang w:bidi="hi-IN"/>
              </w:rPr>
              <w:t>l</w:t>
            </w:r>
            <w:r w:rsidRPr="00EE6797">
              <w:rPr>
                <w:sz w:val="16"/>
                <w:szCs w:val="16"/>
                <w:lang w:bidi="hi-IN"/>
              </w:rPr>
              <w:t>-21</w:t>
            </w:r>
          </w:p>
        </w:tc>
        <w:tc>
          <w:tcPr>
            <w:tcW w:w="1275" w:type="dxa"/>
          </w:tcPr>
          <w:p w14:paraId="00B706FD" w14:textId="77777777" w:rsidR="004C07FE" w:rsidRPr="00EE6797" w:rsidRDefault="00141E5D" w:rsidP="00477B90">
            <w:pPr>
              <w:pStyle w:val="NoSpacing"/>
              <w:jc w:val="center"/>
              <w:rPr>
                <w:sz w:val="16"/>
                <w:szCs w:val="16"/>
                <w:lang w:bidi="hi-IN"/>
              </w:rPr>
            </w:pPr>
            <w:r w:rsidRPr="00EE6797">
              <w:rPr>
                <w:sz w:val="16"/>
                <w:szCs w:val="16"/>
                <w:lang w:bidi="hi-IN"/>
              </w:rPr>
              <w:t>1-Jun-21</w:t>
            </w:r>
          </w:p>
        </w:tc>
        <w:tc>
          <w:tcPr>
            <w:tcW w:w="851" w:type="dxa"/>
          </w:tcPr>
          <w:p w14:paraId="0893D102" w14:textId="77777777" w:rsidR="004C07FE" w:rsidRPr="00EE6797" w:rsidRDefault="00141E5D" w:rsidP="00477B90">
            <w:pPr>
              <w:pStyle w:val="NoSpacing"/>
              <w:jc w:val="center"/>
              <w:rPr>
                <w:sz w:val="16"/>
                <w:szCs w:val="16"/>
                <w:lang w:bidi="hi-IN"/>
              </w:rPr>
            </w:pPr>
            <w:r w:rsidRPr="00EE6797">
              <w:rPr>
                <w:sz w:val="16"/>
                <w:szCs w:val="16"/>
                <w:lang w:bidi="hi-IN"/>
              </w:rPr>
              <w:t>70860/-</w:t>
            </w:r>
          </w:p>
        </w:tc>
        <w:tc>
          <w:tcPr>
            <w:tcW w:w="3118" w:type="dxa"/>
          </w:tcPr>
          <w:p w14:paraId="29C5FCF1" w14:textId="1AA4AEF3" w:rsidR="004C07FE" w:rsidRPr="00EE6797" w:rsidRDefault="00141E5D" w:rsidP="000F2792">
            <w:pPr>
              <w:pStyle w:val="NoSpacing"/>
              <w:jc w:val="both"/>
              <w:rPr>
                <w:sz w:val="16"/>
                <w:szCs w:val="16"/>
                <w:lang w:bidi="hi-IN"/>
              </w:rPr>
            </w:pPr>
            <w:r w:rsidRPr="00EE6797">
              <w:rPr>
                <w:sz w:val="16"/>
                <w:szCs w:val="16"/>
                <w:lang w:bidi="hi-IN"/>
              </w:rPr>
              <w:t xml:space="preserve">Bill Received at Admin Office but did not </w:t>
            </w:r>
            <w:r w:rsidR="00EE6797" w:rsidRPr="00EE6797">
              <w:rPr>
                <w:sz w:val="16"/>
                <w:szCs w:val="16"/>
                <w:lang w:bidi="hi-IN"/>
              </w:rPr>
              <w:t>deposit</w:t>
            </w:r>
            <w:r w:rsidRPr="00EE6797">
              <w:rPr>
                <w:sz w:val="16"/>
                <w:szCs w:val="16"/>
                <w:lang w:bidi="hi-IN"/>
              </w:rPr>
              <w:t xml:space="preserve"> because Meter No. is not Matching.</w:t>
            </w:r>
          </w:p>
        </w:tc>
      </w:tr>
      <w:tr w:rsidR="001514E4" w14:paraId="4A88F479" w14:textId="77777777" w:rsidTr="00EE6797">
        <w:tc>
          <w:tcPr>
            <w:tcW w:w="426" w:type="dxa"/>
          </w:tcPr>
          <w:p w14:paraId="37A347E4" w14:textId="77777777" w:rsidR="004C07FE" w:rsidRPr="00EE6797" w:rsidRDefault="004C07FE" w:rsidP="00477B90">
            <w:pPr>
              <w:pStyle w:val="NoSpacing"/>
              <w:jc w:val="center"/>
              <w:rPr>
                <w:sz w:val="16"/>
                <w:szCs w:val="16"/>
                <w:lang w:bidi="hi-IN"/>
              </w:rPr>
            </w:pPr>
            <w:r w:rsidRPr="00EE6797">
              <w:rPr>
                <w:sz w:val="16"/>
                <w:szCs w:val="16"/>
                <w:lang w:bidi="hi-IN"/>
              </w:rPr>
              <w:t>4</w:t>
            </w:r>
          </w:p>
        </w:tc>
        <w:tc>
          <w:tcPr>
            <w:tcW w:w="851" w:type="dxa"/>
          </w:tcPr>
          <w:p w14:paraId="0E09C66B" w14:textId="77777777" w:rsidR="004C07FE" w:rsidRPr="00EE6797" w:rsidRDefault="004C07FE" w:rsidP="00477B90">
            <w:pPr>
              <w:pStyle w:val="NoSpacing"/>
              <w:jc w:val="center"/>
              <w:rPr>
                <w:sz w:val="16"/>
                <w:szCs w:val="16"/>
                <w:lang w:bidi="hi-IN"/>
              </w:rPr>
            </w:pPr>
            <w:r w:rsidRPr="00EE6797">
              <w:rPr>
                <w:sz w:val="16"/>
                <w:szCs w:val="16"/>
                <w:lang w:bidi="hi-IN"/>
              </w:rPr>
              <w:t>80</w:t>
            </w:r>
          </w:p>
        </w:tc>
        <w:tc>
          <w:tcPr>
            <w:tcW w:w="992" w:type="dxa"/>
          </w:tcPr>
          <w:p w14:paraId="280DA4BB" w14:textId="77777777" w:rsidR="004C07FE" w:rsidRPr="00EE6797" w:rsidRDefault="00F47694" w:rsidP="00477B90">
            <w:pPr>
              <w:pStyle w:val="NoSpacing"/>
              <w:jc w:val="center"/>
              <w:rPr>
                <w:sz w:val="16"/>
                <w:szCs w:val="16"/>
                <w:lang w:bidi="hi-IN"/>
              </w:rPr>
            </w:pPr>
            <w:r w:rsidRPr="00EE6797">
              <w:rPr>
                <w:sz w:val="16"/>
                <w:szCs w:val="16"/>
                <w:lang w:bidi="hi-IN"/>
              </w:rPr>
              <w:t>29-Aug-21</w:t>
            </w:r>
          </w:p>
        </w:tc>
        <w:tc>
          <w:tcPr>
            <w:tcW w:w="851" w:type="dxa"/>
          </w:tcPr>
          <w:p w14:paraId="2E7553B4" w14:textId="77777777" w:rsidR="004C07FE" w:rsidRPr="00EE6797" w:rsidRDefault="00F47694" w:rsidP="00477B90">
            <w:pPr>
              <w:pStyle w:val="NoSpacing"/>
              <w:jc w:val="center"/>
              <w:rPr>
                <w:sz w:val="16"/>
                <w:szCs w:val="16"/>
                <w:lang w:bidi="hi-IN"/>
              </w:rPr>
            </w:pPr>
            <w:r w:rsidRPr="00EE6797">
              <w:rPr>
                <w:sz w:val="16"/>
                <w:szCs w:val="16"/>
                <w:lang w:bidi="hi-IN"/>
              </w:rPr>
              <w:t>131123</w:t>
            </w:r>
          </w:p>
        </w:tc>
        <w:tc>
          <w:tcPr>
            <w:tcW w:w="1275" w:type="dxa"/>
          </w:tcPr>
          <w:p w14:paraId="6618FBF3" w14:textId="77777777" w:rsidR="004C07FE" w:rsidRPr="00EE6797" w:rsidRDefault="00F47694" w:rsidP="00477B90">
            <w:pPr>
              <w:pStyle w:val="NoSpacing"/>
              <w:jc w:val="center"/>
              <w:rPr>
                <w:sz w:val="16"/>
                <w:szCs w:val="16"/>
                <w:lang w:bidi="hi-IN"/>
              </w:rPr>
            </w:pPr>
            <w:r w:rsidRPr="00EE6797">
              <w:rPr>
                <w:sz w:val="16"/>
                <w:szCs w:val="16"/>
                <w:lang w:bidi="hi-IN"/>
              </w:rPr>
              <w:t>7693</w:t>
            </w:r>
          </w:p>
        </w:tc>
        <w:tc>
          <w:tcPr>
            <w:tcW w:w="993" w:type="dxa"/>
          </w:tcPr>
          <w:p w14:paraId="67869821" w14:textId="77777777" w:rsidR="004C07FE" w:rsidRPr="00EE6797" w:rsidRDefault="00F47694" w:rsidP="00477B90">
            <w:pPr>
              <w:pStyle w:val="NoSpacing"/>
              <w:jc w:val="center"/>
              <w:rPr>
                <w:b/>
                <w:bCs/>
                <w:sz w:val="16"/>
                <w:szCs w:val="16"/>
                <w:lang w:bidi="hi-IN"/>
              </w:rPr>
            </w:pPr>
            <w:r w:rsidRPr="00EE6797">
              <w:rPr>
                <w:sz w:val="16"/>
                <w:szCs w:val="16"/>
                <w:lang w:bidi="hi-IN"/>
              </w:rPr>
              <w:t>29-Aug-21</w:t>
            </w:r>
          </w:p>
        </w:tc>
        <w:tc>
          <w:tcPr>
            <w:tcW w:w="1275" w:type="dxa"/>
          </w:tcPr>
          <w:p w14:paraId="318717AF" w14:textId="77777777" w:rsidR="004C07FE" w:rsidRPr="00EE6797" w:rsidRDefault="00F47694" w:rsidP="00477B90">
            <w:pPr>
              <w:pStyle w:val="NoSpacing"/>
              <w:jc w:val="center"/>
              <w:rPr>
                <w:sz w:val="16"/>
                <w:szCs w:val="16"/>
                <w:lang w:bidi="hi-IN"/>
              </w:rPr>
            </w:pPr>
            <w:r w:rsidRPr="00EE6797">
              <w:rPr>
                <w:sz w:val="16"/>
                <w:szCs w:val="16"/>
                <w:lang w:bidi="hi-IN"/>
              </w:rPr>
              <w:t>30-Jul-21</w:t>
            </w:r>
          </w:p>
        </w:tc>
        <w:tc>
          <w:tcPr>
            <w:tcW w:w="851" w:type="dxa"/>
          </w:tcPr>
          <w:p w14:paraId="26A46B6B" w14:textId="77777777" w:rsidR="004C07FE" w:rsidRPr="00EE6797" w:rsidRDefault="00F47694" w:rsidP="00477B90">
            <w:pPr>
              <w:pStyle w:val="NoSpacing"/>
              <w:jc w:val="center"/>
              <w:rPr>
                <w:sz w:val="16"/>
                <w:szCs w:val="16"/>
                <w:lang w:bidi="hi-IN"/>
              </w:rPr>
            </w:pPr>
            <w:r w:rsidRPr="00EE6797">
              <w:rPr>
                <w:sz w:val="16"/>
                <w:szCs w:val="16"/>
                <w:lang w:bidi="hi-IN"/>
              </w:rPr>
              <w:t>83170/-</w:t>
            </w:r>
          </w:p>
        </w:tc>
        <w:tc>
          <w:tcPr>
            <w:tcW w:w="3118" w:type="dxa"/>
          </w:tcPr>
          <w:p w14:paraId="0CB9AF5B" w14:textId="1AACC6C9" w:rsidR="004C07FE" w:rsidRPr="00EE6797" w:rsidRDefault="00F47694" w:rsidP="000F2792">
            <w:pPr>
              <w:pStyle w:val="NoSpacing"/>
              <w:jc w:val="both"/>
              <w:rPr>
                <w:sz w:val="16"/>
                <w:szCs w:val="16"/>
                <w:lang w:bidi="hi-IN"/>
              </w:rPr>
            </w:pPr>
            <w:r w:rsidRPr="00EE6797">
              <w:rPr>
                <w:sz w:val="16"/>
                <w:szCs w:val="16"/>
                <w:lang w:bidi="hi-IN"/>
              </w:rPr>
              <w:t xml:space="preserve">Bill Received at Admin Office but did not </w:t>
            </w:r>
            <w:r w:rsidR="00EE6797" w:rsidRPr="00EE6797">
              <w:rPr>
                <w:sz w:val="16"/>
                <w:szCs w:val="16"/>
                <w:lang w:bidi="hi-IN"/>
              </w:rPr>
              <w:t>deposit</w:t>
            </w:r>
            <w:r w:rsidRPr="00EE6797">
              <w:rPr>
                <w:sz w:val="16"/>
                <w:szCs w:val="16"/>
                <w:lang w:bidi="hi-IN"/>
              </w:rPr>
              <w:t xml:space="preserve"> because Meter No. is not Matching. &amp; already informed through letter vide receipt no. 410 dt. 11-8-2021.</w:t>
            </w:r>
          </w:p>
        </w:tc>
      </w:tr>
      <w:tr w:rsidR="001514E4" w14:paraId="71FB516A" w14:textId="77777777" w:rsidTr="00EE6797">
        <w:tc>
          <w:tcPr>
            <w:tcW w:w="426" w:type="dxa"/>
          </w:tcPr>
          <w:p w14:paraId="0317AB90" w14:textId="77777777" w:rsidR="004C07FE" w:rsidRPr="00EE6797" w:rsidRDefault="004C07FE" w:rsidP="00477B90">
            <w:pPr>
              <w:pStyle w:val="NoSpacing"/>
              <w:jc w:val="center"/>
              <w:rPr>
                <w:sz w:val="16"/>
                <w:szCs w:val="16"/>
                <w:lang w:bidi="hi-IN"/>
              </w:rPr>
            </w:pPr>
            <w:r w:rsidRPr="00EE6797">
              <w:rPr>
                <w:sz w:val="16"/>
                <w:szCs w:val="16"/>
                <w:lang w:bidi="hi-IN"/>
              </w:rPr>
              <w:t>5</w:t>
            </w:r>
          </w:p>
        </w:tc>
        <w:tc>
          <w:tcPr>
            <w:tcW w:w="851" w:type="dxa"/>
          </w:tcPr>
          <w:p w14:paraId="3E1D727A" w14:textId="77777777" w:rsidR="004C07FE" w:rsidRPr="00EE6797" w:rsidRDefault="004C07FE" w:rsidP="00477B90">
            <w:pPr>
              <w:pStyle w:val="NoSpacing"/>
              <w:jc w:val="center"/>
              <w:rPr>
                <w:sz w:val="16"/>
                <w:szCs w:val="16"/>
                <w:lang w:bidi="hi-IN"/>
              </w:rPr>
            </w:pPr>
            <w:r w:rsidRPr="00EE6797">
              <w:rPr>
                <w:sz w:val="16"/>
                <w:szCs w:val="16"/>
                <w:lang w:bidi="hi-IN"/>
              </w:rPr>
              <w:t>7</w:t>
            </w:r>
          </w:p>
        </w:tc>
        <w:tc>
          <w:tcPr>
            <w:tcW w:w="992" w:type="dxa"/>
          </w:tcPr>
          <w:p w14:paraId="0ABD90E3" w14:textId="77777777" w:rsidR="004C07FE" w:rsidRPr="00EE6797" w:rsidRDefault="002E5B09" w:rsidP="00477B90">
            <w:pPr>
              <w:pStyle w:val="NoSpacing"/>
              <w:jc w:val="center"/>
              <w:rPr>
                <w:sz w:val="16"/>
                <w:szCs w:val="16"/>
                <w:lang w:bidi="hi-IN"/>
              </w:rPr>
            </w:pPr>
            <w:r w:rsidRPr="00EE6797">
              <w:rPr>
                <w:sz w:val="16"/>
                <w:szCs w:val="16"/>
                <w:lang w:bidi="hi-IN"/>
              </w:rPr>
              <w:t>18-Sep-21</w:t>
            </w:r>
          </w:p>
        </w:tc>
        <w:tc>
          <w:tcPr>
            <w:tcW w:w="851" w:type="dxa"/>
          </w:tcPr>
          <w:p w14:paraId="256C016C" w14:textId="77777777" w:rsidR="004C07FE" w:rsidRPr="00EE6797" w:rsidRDefault="002E5B09" w:rsidP="00477B90">
            <w:pPr>
              <w:pStyle w:val="NoSpacing"/>
              <w:jc w:val="center"/>
              <w:rPr>
                <w:sz w:val="16"/>
                <w:szCs w:val="16"/>
                <w:lang w:bidi="hi-IN"/>
              </w:rPr>
            </w:pPr>
            <w:r w:rsidRPr="00EE6797">
              <w:rPr>
                <w:sz w:val="16"/>
                <w:szCs w:val="16"/>
                <w:lang w:bidi="hi-IN"/>
              </w:rPr>
              <w:t>132684</w:t>
            </w:r>
          </w:p>
        </w:tc>
        <w:tc>
          <w:tcPr>
            <w:tcW w:w="1275" w:type="dxa"/>
          </w:tcPr>
          <w:p w14:paraId="3B7F6579" w14:textId="77777777" w:rsidR="004C07FE" w:rsidRPr="00EE6797" w:rsidRDefault="002E5B09" w:rsidP="00477B90">
            <w:pPr>
              <w:pStyle w:val="NoSpacing"/>
              <w:jc w:val="center"/>
              <w:rPr>
                <w:sz w:val="16"/>
                <w:szCs w:val="16"/>
                <w:lang w:bidi="hi-IN"/>
              </w:rPr>
            </w:pPr>
            <w:r w:rsidRPr="00EE6797">
              <w:rPr>
                <w:sz w:val="16"/>
                <w:szCs w:val="16"/>
                <w:lang w:bidi="hi-IN"/>
              </w:rPr>
              <w:t>7693</w:t>
            </w:r>
          </w:p>
        </w:tc>
        <w:tc>
          <w:tcPr>
            <w:tcW w:w="993" w:type="dxa"/>
          </w:tcPr>
          <w:p w14:paraId="2164B99C" w14:textId="77777777" w:rsidR="004C07FE" w:rsidRPr="00EE6797" w:rsidRDefault="002E5B09" w:rsidP="00477B90">
            <w:pPr>
              <w:pStyle w:val="NoSpacing"/>
              <w:jc w:val="center"/>
              <w:rPr>
                <w:sz w:val="16"/>
                <w:szCs w:val="16"/>
                <w:lang w:bidi="hi-IN"/>
              </w:rPr>
            </w:pPr>
            <w:r w:rsidRPr="00EE6797">
              <w:rPr>
                <w:sz w:val="16"/>
                <w:szCs w:val="16"/>
                <w:lang w:bidi="hi-IN"/>
              </w:rPr>
              <w:t>18-Sep-21</w:t>
            </w:r>
          </w:p>
        </w:tc>
        <w:tc>
          <w:tcPr>
            <w:tcW w:w="1275" w:type="dxa"/>
          </w:tcPr>
          <w:p w14:paraId="303169AB" w14:textId="77777777" w:rsidR="004C07FE" w:rsidRPr="00EE6797" w:rsidRDefault="002E5B09" w:rsidP="00477B90">
            <w:pPr>
              <w:pStyle w:val="NoSpacing"/>
              <w:jc w:val="center"/>
              <w:rPr>
                <w:sz w:val="16"/>
                <w:szCs w:val="16"/>
                <w:lang w:bidi="hi-IN"/>
              </w:rPr>
            </w:pPr>
            <w:r w:rsidRPr="00EE6797">
              <w:rPr>
                <w:sz w:val="16"/>
                <w:szCs w:val="16"/>
                <w:lang w:bidi="hi-IN"/>
              </w:rPr>
              <w:t>30-Jul-21</w:t>
            </w:r>
          </w:p>
        </w:tc>
        <w:tc>
          <w:tcPr>
            <w:tcW w:w="851" w:type="dxa"/>
          </w:tcPr>
          <w:p w14:paraId="72AF9059" w14:textId="77777777" w:rsidR="004C07FE" w:rsidRPr="00EE6797" w:rsidRDefault="002E5B09" w:rsidP="00477B90">
            <w:pPr>
              <w:pStyle w:val="NoSpacing"/>
              <w:jc w:val="center"/>
              <w:rPr>
                <w:sz w:val="16"/>
                <w:szCs w:val="16"/>
                <w:lang w:bidi="hi-IN"/>
              </w:rPr>
            </w:pPr>
            <w:r w:rsidRPr="00EE6797">
              <w:rPr>
                <w:sz w:val="16"/>
                <w:szCs w:val="16"/>
                <w:lang w:bidi="hi-IN"/>
              </w:rPr>
              <w:t>90520/-</w:t>
            </w:r>
          </w:p>
        </w:tc>
        <w:tc>
          <w:tcPr>
            <w:tcW w:w="3118" w:type="dxa"/>
          </w:tcPr>
          <w:p w14:paraId="54418E42" w14:textId="77777777" w:rsidR="004C07FE" w:rsidRPr="00EE6797" w:rsidRDefault="00F47694" w:rsidP="000F2792">
            <w:pPr>
              <w:pStyle w:val="NoSpacing"/>
              <w:jc w:val="both"/>
              <w:rPr>
                <w:sz w:val="16"/>
                <w:szCs w:val="16"/>
                <w:lang w:bidi="hi-IN"/>
              </w:rPr>
            </w:pPr>
            <w:r w:rsidRPr="00EE6797">
              <w:rPr>
                <w:sz w:val="16"/>
                <w:szCs w:val="16"/>
                <w:lang w:bidi="hi-IN"/>
              </w:rPr>
              <w:t>Meter no. matched so bill is deposited by Accounts Department.</w:t>
            </w:r>
          </w:p>
        </w:tc>
      </w:tr>
      <w:tr w:rsidR="001514E4" w14:paraId="25FB0A2A" w14:textId="77777777" w:rsidTr="00EE6797">
        <w:tc>
          <w:tcPr>
            <w:tcW w:w="426" w:type="dxa"/>
          </w:tcPr>
          <w:p w14:paraId="516F4EBC" w14:textId="77777777" w:rsidR="004C07FE" w:rsidRPr="00EE6797" w:rsidRDefault="004C07FE" w:rsidP="00477B90">
            <w:pPr>
              <w:pStyle w:val="NoSpacing"/>
              <w:jc w:val="center"/>
              <w:rPr>
                <w:sz w:val="16"/>
                <w:szCs w:val="16"/>
                <w:lang w:bidi="hi-IN"/>
              </w:rPr>
            </w:pPr>
            <w:r w:rsidRPr="00EE6797">
              <w:rPr>
                <w:sz w:val="16"/>
                <w:szCs w:val="16"/>
                <w:lang w:bidi="hi-IN"/>
              </w:rPr>
              <w:t>6</w:t>
            </w:r>
          </w:p>
        </w:tc>
        <w:tc>
          <w:tcPr>
            <w:tcW w:w="851" w:type="dxa"/>
          </w:tcPr>
          <w:p w14:paraId="362C6C9F" w14:textId="77777777" w:rsidR="004C07FE" w:rsidRPr="00EE6797" w:rsidRDefault="004C07FE" w:rsidP="00477B90">
            <w:pPr>
              <w:pStyle w:val="NoSpacing"/>
              <w:jc w:val="center"/>
              <w:rPr>
                <w:sz w:val="16"/>
                <w:szCs w:val="16"/>
                <w:lang w:bidi="hi-IN"/>
              </w:rPr>
            </w:pPr>
            <w:r w:rsidRPr="00EE6797">
              <w:rPr>
                <w:sz w:val="16"/>
                <w:szCs w:val="16"/>
                <w:lang w:bidi="hi-IN"/>
              </w:rPr>
              <w:t>100</w:t>
            </w:r>
          </w:p>
        </w:tc>
        <w:tc>
          <w:tcPr>
            <w:tcW w:w="992" w:type="dxa"/>
          </w:tcPr>
          <w:p w14:paraId="614FDFEF" w14:textId="77777777" w:rsidR="004C07FE" w:rsidRPr="00EE6797" w:rsidRDefault="002E5B09" w:rsidP="00477B90">
            <w:pPr>
              <w:pStyle w:val="NoSpacing"/>
              <w:jc w:val="center"/>
              <w:rPr>
                <w:sz w:val="16"/>
                <w:szCs w:val="16"/>
                <w:lang w:bidi="hi-IN"/>
              </w:rPr>
            </w:pPr>
            <w:r w:rsidRPr="00EE6797">
              <w:rPr>
                <w:sz w:val="16"/>
                <w:szCs w:val="16"/>
                <w:lang w:bidi="hi-IN"/>
              </w:rPr>
              <w:t>19-Oct-21</w:t>
            </w:r>
          </w:p>
        </w:tc>
        <w:tc>
          <w:tcPr>
            <w:tcW w:w="851" w:type="dxa"/>
          </w:tcPr>
          <w:p w14:paraId="504EBB4D" w14:textId="77777777" w:rsidR="004C07FE" w:rsidRPr="00EE6797" w:rsidRDefault="002E5B09" w:rsidP="00477B90">
            <w:pPr>
              <w:pStyle w:val="NoSpacing"/>
              <w:jc w:val="center"/>
              <w:rPr>
                <w:sz w:val="16"/>
                <w:szCs w:val="16"/>
                <w:lang w:bidi="hi-IN"/>
              </w:rPr>
            </w:pPr>
            <w:r w:rsidRPr="00EE6797">
              <w:rPr>
                <w:sz w:val="16"/>
                <w:szCs w:val="16"/>
                <w:lang w:bidi="hi-IN"/>
              </w:rPr>
              <w:t>136484</w:t>
            </w:r>
          </w:p>
        </w:tc>
        <w:tc>
          <w:tcPr>
            <w:tcW w:w="1275" w:type="dxa"/>
          </w:tcPr>
          <w:p w14:paraId="77744CE4" w14:textId="77777777" w:rsidR="004C07FE" w:rsidRPr="00EE6797" w:rsidRDefault="002E5B09" w:rsidP="00477B90">
            <w:pPr>
              <w:pStyle w:val="NoSpacing"/>
              <w:jc w:val="center"/>
              <w:rPr>
                <w:sz w:val="16"/>
                <w:szCs w:val="16"/>
                <w:lang w:bidi="hi-IN"/>
              </w:rPr>
            </w:pPr>
            <w:r w:rsidRPr="00EE6797">
              <w:rPr>
                <w:sz w:val="16"/>
                <w:szCs w:val="16"/>
                <w:lang w:bidi="hi-IN"/>
              </w:rPr>
              <w:t>7693</w:t>
            </w:r>
          </w:p>
        </w:tc>
        <w:tc>
          <w:tcPr>
            <w:tcW w:w="993" w:type="dxa"/>
          </w:tcPr>
          <w:p w14:paraId="43B6B174" w14:textId="77777777" w:rsidR="004C07FE" w:rsidRPr="00EE6797" w:rsidRDefault="002E5B09" w:rsidP="00477B90">
            <w:pPr>
              <w:pStyle w:val="NoSpacing"/>
              <w:jc w:val="center"/>
              <w:rPr>
                <w:sz w:val="16"/>
                <w:szCs w:val="16"/>
                <w:lang w:bidi="hi-IN"/>
              </w:rPr>
            </w:pPr>
            <w:r w:rsidRPr="00EE6797">
              <w:rPr>
                <w:sz w:val="16"/>
                <w:szCs w:val="16"/>
                <w:lang w:bidi="hi-IN"/>
              </w:rPr>
              <w:t>19-Oct-21</w:t>
            </w:r>
          </w:p>
        </w:tc>
        <w:tc>
          <w:tcPr>
            <w:tcW w:w="1275" w:type="dxa"/>
          </w:tcPr>
          <w:p w14:paraId="52C274E6" w14:textId="77777777" w:rsidR="004C07FE" w:rsidRPr="00EE6797" w:rsidRDefault="002E5B09" w:rsidP="00477B90">
            <w:pPr>
              <w:pStyle w:val="NoSpacing"/>
              <w:jc w:val="center"/>
              <w:rPr>
                <w:sz w:val="16"/>
                <w:szCs w:val="16"/>
                <w:lang w:bidi="hi-IN"/>
              </w:rPr>
            </w:pPr>
            <w:r w:rsidRPr="00EE6797">
              <w:rPr>
                <w:sz w:val="16"/>
                <w:szCs w:val="16"/>
                <w:lang w:bidi="hi-IN"/>
              </w:rPr>
              <w:t>30-Jul-21</w:t>
            </w:r>
          </w:p>
        </w:tc>
        <w:tc>
          <w:tcPr>
            <w:tcW w:w="851" w:type="dxa"/>
          </w:tcPr>
          <w:p w14:paraId="090B7985" w14:textId="77777777" w:rsidR="004C07FE" w:rsidRPr="00EE6797" w:rsidRDefault="002E5B09" w:rsidP="00477B90">
            <w:pPr>
              <w:pStyle w:val="NoSpacing"/>
              <w:jc w:val="center"/>
              <w:rPr>
                <w:sz w:val="16"/>
                <w:szCs w:val="16"/>
                <w:lang w:bidi="hi-IN"/>
              </w:rPr>
            </w:pPr>
            <w:r w:rsidRPr="00EE6797">
              <w:rPr>
                <w:sz w:val="16"/>
                <w:szCs w:val="16"/>
                <w:lang w:bidi="hi-IN"/>
              </w:rPr>
              <w:t>1111250/-</w:t>
            </w:r>
          </w:p>
        </w:tc>
        <w:tc>
          <w:tcPr>
            <w:tcW w:w="3118" w:type="dxa"/>
          </w:tcPr>
          <w:p w14:paraId="18418E41" w14:textId="77777777" w:rsidR="004C07FE" w:rsidRPr="00EE6797" w:rsidRDefault="00F47694" w:rsidP="000F2792">
            <w:pPr>
              <w:pStyle w:val="NoSpacing"/>
              <w:jc w:val="both"/>
              <w:rPr>
                <w:sz w:val="16"/>
                <w:szCs w:val="16"/>
                <w:lang w:bidi="hi-IN"/>
              </w:rPr>
            </w:pPr>
            <w:r w:rsidRPr="00EE6797">
              <w:rPr>
                <w:sz w:val="16"/>
                <w:szCs w:val="16"/>
                <w:lang w:bidi="hi-IN"/>
              </w:rPr>
              <w:t>New Meter Reading of Bill no. 7 dt. 18-September-21 is 132684 which is become old reading for bill no. 100 dt. 19-October-2021 but they again take old Reading of 7693 of dt. 30-July-2021.</w:t>
            </w:r>
          </w:p>
        </w:tc>
      </w:tr>
      <w:tr w:rsidR="001514E4" w14:paraId="26354986" w14:textId="77777777" w:rsidTr="00EE6797">
        <w:tc>
          <w:tcPr>
            <w:tcW w:w="426" w:type="dxa"/>
          </w:tcPr>
          <w:p w14:paraId="2AC1A9BA" w14:textId="77777777" w:rsidR="004C07FE" w:rsidRPr="00EE6797" w:rsidRDefault="004C07FE" w:rsidP="00477B90">
            <w:pPr>
              <w:pStyle w:val="NoSpacing"/>
              <w:jc w:val="center"/>
              <w:rPr>
                <w:sz w:val="16"/>
                <w:szCs w:val="16"/>
                <w:lang w:bidi="hi-IN"/>
              </w:rPr>
            </w:pPr>
            <w:r w:rsidRPr="00EE6797">
              <w:rPr>
                <w:sz w:val="16"/>
                <w:szCs w:val="16"/>
                <w:lang w:bidi="hi-IN"/>
              </w:rPr>
              <w:t>7</w:t>
            </w:r>
          </w:p>
        </w:tc>
        <w:tc>
          <w:tcPr>
            <w:tcW w:w="851" w:type="dxa"/>
          </w:tcPr>
          <w:p w14:paraId="62990E73" w14:textId="77777777" w:rsidR="004C07FE" w:rsidRPr="00EE6797" w:rsidRDefault="004C07FE" w:rsidP="00477B90">
            <w:pPr>
              <w:pStyle w:val="NoSpacing"/>
              <w:jc w:val="center"/>
              <w:rPr>
                <w:sz w:val="16"/>
                <w:szCs w:val="16"/>
                <w:lang w:bidi="hi-IN"/>
              </w:rPr>
            </w:pPr>
            <w:r w:rsidRPr="00EE6797">
              <w:rPr>
                <w:sz w:val="16"/>
                <w:szCs w:val="16"/>
                <w:lang w:bidi="hi-IN"/>
              </w:rPr>
              <w:t>27</w:t>
            </w:r>
          </w:p>
        </w:tc>
        <w:tc>
          <w:tcPr>
            <w:tcW w:w="992" w:type="dxa"/>
          </w:tcPr>
          <w:p w14:paraId="24CC2F5D" w14:textId="77777777" w:rsidR="004C07FE" w:rsidRPr="00EE6797" w:rsidRDefault="002E5B09" w:rsidP="00477B90">
            <w:pPr>
              <w:pStyle w:val="NoSpacing"/>
              <w:jc w:val="center"/>
              <w:rPr>
                <w:sz w:val="16"/>
                <w:szCs w:val="16"/>
                <w:lang w:bidi="hi-IN"/>
              </w:rPr>
            </w:pPr>
            <w:r w:rsidRPr="00EE6797">
              <w:rPr>
                <w:sz w:val="16"/>
                <w:szCs w:val="16"/>
                <w:lang w:bidi="hi-IN"/>
              </w:rPr>
              <w:t>21/11/21</w:t>
            </w:r>
          </w:p>
        </w:tc>
        <w:tc>
          <w:tcPr>
            <w:tcW w:w="851" w:type="dxa"/>
          </w:tcPr>
          <w:p w14:paraId="4841D79B" w14:textId="77777777" w:rsidR="004C07FE" w:rsidRPr="00EE6797" w:rsidRDefault="002E5B09" w:rsidP="00477B90">
            <w:pPr>
              <w:pStyle w:val="NoSpacing"/>
              <w:jc w:val="center"/>
              <w:rPr>
                <w:sz w:val="16"/>
                <w:szCs w:val="16"/>
                <w:lang w:bidi="hi-IN"/>
              </w:rPr>
            </w:pPr>
            <w:r w:rsidRPr="00EE6797">
              <w:rPr>
                <w:sz w:val="16"/>
                <w:szCs w:val="16"/>
                <w:lang w:bidi="hi-IN"/>
              </w:rPr>
              <w:t>141990</w:t>
            </w:r>
          </w:p>
        </w:tc>
        <w:tc>
          <w:tcPr>
            <w:tcW w:w="1275" w:type="dxa"/>
          </w:tcPr>
          <w:p w14:paraId="20F92077" w14:textId="77777777" w:rsidR="004C07FE" w:rsidRPr="00EE6797" w:rsidRDefault="002E5B09" w:rsidP="00477B90">
            <w:pPr>
              <w:pStyle w:val="NoSpacing"/>
              <w:jc w:val="center"/>
              <w:rPr>
                <w:sz w:val="16"/>
                <w:szCs w:val="16"/>
                <w:lang w:bidi="hi-IN"/>
              </w:rPr>
            </w:pPr>
            <w:r w:rsidRPr="00EE6797">
              <w:rPr>
                <w:sz w:val="16"/>
                <w:szCs w:val="16"/>
                <w:lang w:bidi="hi-IN"/>
              </w:rPr>
              <w:t>Not mentioned in bill</w:t>
            </w:r>
          </w:p>
        </w:tc>
        <w:tc>
          <w:tcPr>
            <w:tcW w:w="993" w:type="dxa"/>
          </w:tcPr>
          <w:p w14:paraId="105F2FD4" w14:textId="77777777" w:rsidR="004C07FE" w:rsidRPr="00EE6797" w:rsidRDefault="002E5B09" w:rsidP="00477B90">
            <w:pPr>
              <w:pStyle w:val="NoSpacing"/>
              <w:jc w:val="center"/>
              <w:rPr>
                <w:sz w:val="16"/>
                <w:szCs w:val="16"/>
                <w:lang w:bidi="hi-IN"/>
              </w:rPr>
            </w:pPr>
            <w:r w:rsidRPr="00EE6797">
              <w:rPr>
                <w:sz w:val="16"/>
                <w:szCs w:val="16"/>
                <w:lang w:bidi="hi-IN"/>
              </w:rPr>
              <w:t>21/11/21</w:t>
            </w:r>
          </w:p>
        </w:tc>
        <w:tc>
          <w:tcPr>
            <w:tcW w:w="1275" w:type="dxa"/>
          </w:tcPr>
          <w:p w14:paraId="2EBA8D24" w14:textId="77777777" w:rsidR="004C07FE" w:rsidRPr="00EE6797" w:rsidRDefault="002E5B09" w:rsidP="00477B90">
            <w:pPr>
              <w:pStyle w:val="NoSpacing"/>
              <w:jc w:val="center"/>
              <w:rPr>
                <w:sz w:val="16"/>
                <w:szCs w:val="16"/>
                <w:lang w:bidi="hi-IN"/>
              </w:rPr>
            </w:pPr>
            <w:r w:rsidRPr="00EE6797">
              <w:rPr>
                <w:sz w:val="16"/>
                <w:szCs w:val="16"/>
                <w:lang w:bidi="hi-IN"/>
              </w:rPr>
              <w:t>Not mentioned in bill</w:t>
            </w:r>
          </w:p>
        </w:tc>
        <w:tc>
          <w:tcPr>
            <w:tcW w:w="851" w:type="dxa"/>
          </w:tcPr>
          <w:p w14:paraId="45C56F9A" w14:textId="77777777" w:rsidR="004C07FE" w:rsidRPr="00EE6797" w:rsidRDefault="002E5B09" w:rsidP="00477B90">
            <w:pPr>
              <w:pStyle w:val="NoSpacing"/>
              <w:jc w:val="center"/>
              <w:rPr>
                <w:sz w:val="16"/>
                <w:szCs w:val="16"/>
                <w:lang w:bidi="hi-IN"/>
              </w:rPr>
            </w:pPr>
            <w:r w:rsidRPr="00EE6797">
              <w:rPr>
                <w:sz w:val="16"/>
                <w:szCs w:val="16"/>
                <w:lang w:bidi="hi-IN"/>
              </w:rPr>
              <w:t>25340/-</w:t>
            </w:r>
          </w:p>
        </w:tc>
        <w:tc>
          <w:tcPr>
            <w:tcW w:w="3118" w:type="dxa"/>
          </w:tcPr>
          <w:p w14:paraId="42573266" w14:textId="77777777" w:rsidR="004C07FE" w:rsidRPr="00EE6797" w:rsidRDefault="002E5B09" w:rsidP="000F2792">
            <w:pPr>
              <w:pStyle w:val="NoSpacing"/>
              <w:jc w:val="both"/>
              <w:rPr>
                <w:sz w:val="16"/>
                <w:szCs w:val="16"/>
                <w:lang w:bidi="hi-IN"/>
              </w:rPr>
            </w:pPr>
            <w:r w:rsidRPr="00EE6797">
              <w:rPr>
                <w:sz w:val="16"/>
                <w:szCs w:val="16"/>
                <w:lang w:bidi="hi-IN"/>
              </w:rPr>
              <w:t>Bill paid.</w:t>
            </w:r>
          </w:p>
        </w:tc>
      </w:tr>
      <w:tr w:rsidR="001514E4" w14:paraId="1AE106C9" w14:textId="77777777" w:rsidTr="00EE6797">
        <w:tc>
          <w:tcPr>
            <w:tcW w:w="426" w:type="dxa"/>
          </w:tcPr>
          <w:p w14:paraId="655264AE" w14:textId="77777777" w:rsidR="004C07FE" w:rsidRPr="00EE6797" w:rsidRDefault="004C07FE" w:rsidP="00477B90">
            <w:pPr>
              <w:pStyle w:val="NoSpacing"/>
              <w:jc w:val="center"/>
              <w:rPr>
                <w:sz w:val="16"/>
                <w:szCs w:val="16"/>
                <w:lang w:bidi="hi-IN"/>
              </w:rPr>
            </w:pPr>
            <w:r w:rsidRPr="00EE6797">
              <w:rPr>
                <w:sz w:val="16"/>
                <w:szCs w:val="16"/>
                <w:lang w:bidi="hi-IN"/>
              </w:rPr>
              <w:t>8</w:t>
            </w:r>
          </w:p>
        </w:tc>
        <w:tc>
          <w:tcPr>
            <w:tcW w:w="851" w:type="dxa"/>
          </w:tcPr>
          <w:p w14:paraId="24ED6099" w14:textId="77777777" w:rsidR="004C07FE" w:rsidRPr="00EE6797" w:rsidRDefault="004C07FE" w:rsidP="00477B90">
            <w:pPr>
              <w:pStyle w:val="NoSpacing"/>
              <w:jc w:val="center"/>
              <w:rPr>
                <w:sz w:val="16"/>
                <w:szCs w:val="16"/>
                <w:lang w:bidi="hi-IN"/>
              </w:rPr>
            </w:pPr>
            <w:r w:rsidRPr="00EE6797">
              <w:rPr>
                <w:sz w:val="16"/>
                <w:szCs w:val="16"/>
                <w:lang w:bidi="hi-IN"/>
              </w:rPr>
              <w:t>10</w:t>
            </w:r>
          </w:p>
        </w:tc>
        <w:tc>
          <w:tcPr>
            <w:tcW w:w="992" w:type="dxa"/>
          </w:tcPr>
          <w:p w14:paraId="419F8AF3" w14:textId="77777777" w:rsidR="004C07FE" w:rsidRPr="00EE6797" w:rsidRDefault="002E5B09" w:rsidP="00477B90">
            <w:pPr>
              <w:pStyle w:val="NoSpacing"/>
              <w:jc w:val="center"/>
              <w:rPr>
                <w:sz w:val="16"/>
                <w:szCs w:val="16"/>
                <w:lang w:bidi="hi-IN"/>
              </w:rPr>
            </w:pPr>
            <w:r w:rsidRPr="00EE6797">
              <w:rPr>
                <w:sz w:val="16"/>
                <w:szCs w:val="16"/>
                <w:lang w:bidi="hi-IN"/>
              </w:rPr>
              <w:t>20/12/21</w:t>
            </w:r>
          </w:p>
        </w:tc>
        <w:tc>
          <w:tcPr>
            <w:tcW w:w="851" w:type="dxa"/>
          </w:tcPr>
          <w:p w14:paraId="20A25D0D" w14:textId="77777777" w:rsidR="004C07FE" w:rsidRPr="00EE6797" w:rsidRDefault="002E5B09" w:rsidP="00477B90">
            <w:pPr>
              <w:pStyle w:val="NoSpacing"/>
              <w:jc w:val="center"/>
              <w:rPr>
                <w:sz w:val="16"/>
                <w:szCs w:val="16"/>
                <w:lang w:bidi="hi-IN"/>
              </w:rPr>
            </w:pPr>
            <w:r w:rsidRPr="00EE6797">
              <w:rPr>
                <w:sz w:val="16"/>
                <w:szCs w:val="16"/>
                <w:lang w:bidi="hi-IN"/>
              </w:rPr>
              <w:t>145925</w:t>
            </w:r>
          </w:p>
        </w:tc>
        <w:tc>
          <w:tcPr>
            <w:tcW w:w="1275" w:type="dxa"/>
          </w:tcPr>
          <w:p w14:paraId="0FD88E39" w14:textId="77777777" w:rsidR="004C07FE" w:rsidRPr="00EE6797" w:rsidRDefault="002E5B09" w:rsidP="00477B90">
            <w:pPr>
              <w:pStyle w:val="NoSpacing"/>
              <w:jc w:val="center"/>
              <w:rPr>
                <w:sz w:val="16"/>
                <w:szCs w:val="16"/>
                <w:lang w:bidi="hi-IN"/>
              </w:rPr>
            </w:pPr>
            <w:r w:rsidRPr="00EE6797">
              <w:rPr>
                <w:sz w:val="16"/>
                <w:szCs w:val="16"/>
                <w:lang w:bidi="hi-IN"/>
              </w:rPr>
              <w:t>Not mentioned in bill</w:t>
            </w:r>
          </w:p>
        </w:tc>
        <w:tc>
          <w:tcPr>
            <w:tcW w:w="993" w:type="dxa"/>
          </w:tcPr>
          <w:p w14:paraId="01D4D3AA" w14:textId="77777777" w:rsidR="004C07FE" w:rsidRPr="00EE6797" w:rsidRDefault="002E5B09" w:rsidP="00477B90">
            <w:pPr>
              <w:pStyle w:val="NoSpacing"/>
              <w:jc w:val="center"/>
              <w:rPr>
                <w:sz w:val="16"/>
                <w:szCs w:val="16"/>
                <w:lang w:bidi="hi-IN"/>
              </w:rPr>
            </w:pPr>
            <w:r w:rsidRPr="00EE6797">
              <w:rPr>
                <w:sz w:val="16"/>
                <w:szCs w:val="16"/>
                <w:lang w:bidi="hi-IN"/>
              </w:rPr>
              <w:t>20/12/21</w:t>
            </w:r>
          </w:p>
        </w:tc>
        <w:tc>
          <w:tcPr>
            <w:tcW w:w="1275" w:type="dxa"/>
          </w:tcPr>
          <w:p w14:paraId="5CC8C1A6" w14:textId="77777777" w:rsidR="004C07FE" w:rsidRPr="00EE6797" w:rsidRDefault="002E5B09" w:rsidP="00477B90">
            <w:pPr>
              <w:pStyle w:val="NoSpacing"/>
              <w:jc w:val="center"/>
              <w:rPr>
                <w:sz w:val="16"/>
                <w:szCs w:val="16"/>
                <w:lang w:bidi="hi-IN"/>
              </w:rPr>
            </w:pPr>
            <w:r w:rsidRPr="00EE6797">
              <w:rPr>
                <w:sz w:val="16"/>
                <w:szCs w:val="16"/>
                <w:lang w:bidi="hi-IN"/>
              </w:rPr>
              <w:t>Not mentioned in bill</w:t>
            </w:r>
          </w:p>
        </w:tc>
        <w:tc>
          <w:tcPr>
            <w:tcW w:w="851" w:type="dxa"/>
          </w:tcPr>
          <w:p w14:paraId="1CB9F38C" w14:textId="77777777" w:rsidR="004C07FE" w:rsidRPr="00EE6797" w:rsidRDefault="002E5B09" w:rsidP="00477B90">
            <w:pPr>
              <w:pStyle w:val="NoSpacing"/>
              <w:jc w:val="center"/>
              <w:rPr>
                <w:sz w:val="16"/>
                <w:szCs w:val="16"/>
                <w:lang w:bidi="hi-IN"/>
              </w:rPr>
            </w:pPr>
            <w:r w:rsidRPr="00EE6797">
              <w:rPr>
                <w:sz w:val="16"/>
                <w:szCs w:val="16"/>
                <w:lang w:bidi="hi-IN"/>
              </w:rPr>
              <w:t>10410/-</w:t>
            </w:r>
          </w:p>
        </w:tc>
        <w:tc>
          <w:tcPr>
            <w:tcW w:w="3118" w:type="dxa"/>
          </w:tcPr>
          <w:p w14:paraId="24C0FE1B" w14:textId="77777777" w:rsidR="004C07FE" w:rsidRPr="00EE6797" w:rsidRDefault="002E5B09" w:rsidP="000F2792">
            <w:pPr>
              <w:pStyle w:val="NoSpacing"/>
              <w:jc w:val="both"/>
              <w:rPr>
                <w:sz w:val="16"/>
                <w:szCs w:val="16"/>
                <w:lang w:bidi="hi-IN"/>
              </w:rPr>
            </w:pPr>
            <w:r w:rsidRPr="00EE6797">
              <w:rPr>
                <w:sz w:val="16"/>
                <w:szCs w:val="16"/>
                <w:lang w:bidi="hi-IN"/>
              </w:rPr>
              <w:t>Bill paid.</w:t>
            </w:r>
          </w:p>
        </w:tc>
      </w:tr>
      <w:tr w:rsidR="001514E4" w14:paraId="5D4DB4E6" w14:textId="77777777" w:rsidTr="00EE6797">
        <w:tc>
          <w:tcPr>
            <w:tcW w:w="426" w:type="dxa"/>
          </w:tcPr>
          <w:p w14:paraId="45CE109B" w14:textId="77777777" w:rsidR="004C07FE" w:rsidRPr="00EE6797" w:rsidRDefault="004C07FE" w:rsidP="00477B90">
            <w:pPr>
              <w:pStyle w:val="NoSpacing"/>
              <w:jc w:val="center"/>
              <w:rPr>
                <w:sz w:val="16"/>
                <w:szCs w:val="16"/>
                <w:lang w:bidi="hi-IN"/>
              </w:rPr>
            </w:pPr>
            <w:r w:rsidRPr="00EE6797">
              <w:rPr>
                <w:sz w:val="16"/>
                <w:szCs w:val="16"/>
                <w:lang w:bidi="hi-IN"/>
              </w:rPr>
              <w:t>9</w:t>
            </w:r>
          </w:p>
        </w:tc>
        <w:tc>
          <w:tcPr>
            <w:tcW w:w="851" w:type="dxa"/>
          </w:tcPr>
          <w:p w14:paraId="0D5FDE02" w14:textId="77777777" w:rsidR="004C07FE" w:rsidRPr="00EE6797" w:rsidRDefault="004C07FE" w:rsidP="00477B90">
            <w:pPr>
              <w:pStyle w:val="NoSpacing"/>
              <w:jc w:val="center"/>
              <w:rPr>
                <w:sz w:val="16"/>
                <w:szCs w:val="16"/>
                <w:lang w:bidi="hi-IN"/>
              </w:rPr>
            </w:pPr>
            <w:r w:rsidRPr="00EE6797">
              <w:rPr>
                <w:sz w:val="16"/>
                <w:szCs w:val="16"/>
                <w:lang w:bidi="hi-IN"/>
              </w:rPr>
              <w:t>72</w:t>
            </w:r>
          </w:p>
        </w:tc>
        <w:tc>
          <w:tcPr>
            <w:tcW w:w="992" w:type="dxa"/>
          </w:tcPr>
          <w:p w14:paraId="31D4A215" w14:textId="77777777" w:rsidR="004C07FE" w:rsidRPr="00EE6797" w:rsidRDefault="00312813" w:rsidP="00477B90">
            <w:pPr>
              <w:pStyle w:val="NoSpacing"/>
              <w:jc w:val="center"/>
              <w:rPr>
                <w:sz w:val="16"/>
                <w:szCs w:val="16"/>
                <w:lang w:bidi="hi-IN"/>
              </w:rPr>
            </w:pPr>
            <w:r w:rsidRPr="00EE6797">
              <w:rPr>
                <w:sz w:val="16"/>
                <w:szCs w:val="16"/>
                <w:lang w:bidi="hi-IN"/>
              </w:rPr>
              <w:t>20/1/22</w:t>
            </w:r>
          </w:p>
        </w:tc>
        <w:tc>
          <w:tcPr>
            <w:tcW w:w="851" w:type="dxa"/>
          </w:tcPr>
          <w:p w14:paraId="455AD1AD" w14:textId="77777777" w:rsidR="004C07FE" w:rsidRPr="00EE6797" w:rsidRDefault="00312813" w:rsidP="00477B90">
            <w:pPr>
              <w:pStyle w:val="NoSpacing"/>
              <w:jc w:val="center"/>
              <w:rPr>
                <w:sz w:val="16"/>
                <w:szCs w:val="16"/>
                <w:lang w:bidi="hi-IN"/>
              </w:rPr>
            </w:pPr>
            <w:r w:rsidRPr="00EE6797">
              <w:rPr>
                <w:sz w:val="16"/>
                <w:szCs w:val="16"/>
                <w:lang w:bidi="hi-IN"/>
              </w:rPr>
              <w:t>150556</w:t>
            </w:r>
          </w:p>
        </w:tc>
        <w:tc>
          <w:tcPr>
            <w:tcW w:w="1275" w:type="dxa"/>
          </w:tcPr>
          <w:p w14:paraId="482AAFB7" w14:textId="77777777" w:rsidR="004C07FE" w:rsidRPr="00EE6797" w:rsidRDefault="00312813" w:rsidP="00477B90">
            <w:pPr>
              <w:pStyle w:val="NoSpacing"/>
              <w:jc w:val="center"/>
              <w:rPr>
                <w:sz w:val="16"/>
                <w:szCs w:val="16"/>
                <w:lang w:bidi="hi-IN"/>
              </w:rPr>
            </w:pPr>
            <w:r w:rsidRPr="00EE6797">
              <w:rPr>
                <w:sz w:val="16"/>
                <w:szCs w:val="16"/>
                <w:lang w:bidi="hi-IN"/>
              </w:rPr>
              <w:t>7693</w:t>
            </w:r>
          </w:p>
        </w:tc>
        <w:tc>
          <w:tcPr>
            <w:tcW w:w="993" w:type="dxa"/>
          </w:tcPr>
          <w:p w14:paraId="28A3DF77" w14:textId="77777777" w:rsidR="004C07FE" w:rsidRPr="00EE6797" w:rsidRDefault="00312813" w:rsidP="00477B90">
            <w:pPr>
              <w:pStyle w:val="NoSpacing"/>
              <w:jc w:val="center"/>
              <w:rPr>
                <w:sz w:val="16"/>
                <w:szCs w:val="16"/>
                <w:lang w:bidi="hi-IN"/>
              </w:rPr>
            </w:pPr>
            <w:r w:rsidRPr="00EE6797">
              <w:rPr>
                <w:sz w:val="16"/>
                <w:szCs w:val="16"/>
                <w:lang w:bidi="hi-IN"/>
              </w:rPr>
              <w:t>20/1/22</w:t>
            </w:r>
          </w:p>
        </w:tc>
        <w:tc>
          <w:tcPr>
            <w:tcW w:w="1275" w:type="dxa"/>
          </w:tcPr>
          <w:p w14:paraId="31C0A5DB" w14:textId="77777777" w:rsidR="004C07FE" w:rsidRPr="00EE6797" w:rsidRDefault="00312813" w:rsidP="00477B90">
            <w:pPr>
              <w:pStyle w:val="NoSpacing"/>
              <w:jc w:val="center"/>
              <w:rPr>
                <w:sz w:val="16"/>
                <w:szCs w:val="16"/>
                <w:lang w:bidi="hi-IN"/>
              </w:rPr>
            </w:pPr>
            <w:r w:rsidRPr="00EE6797">
              <w:rPr>
                <w:sz w:val="16"/>
                <w:szCs w:val="16"/>
                <w:lang w:bidi="hi-IN"/>
              </w:rPr>
              <w:t>30/7/21</w:t>
            </w:r>
          </w:p>
        </w:tc>
        <w:tc>
          <w:tcPr>
            <w:tcW w:w="851" w:type="dxa"/>
          </w:tcPr>
          <w:p w14:paraId="46A7A34A" w14:textId="77777777" w:rsidR="004C07FE" w:rsidRPr="00EE6797" w:rsidRDefault="00312813" w:rsidP="00477B90">
            <w:pPr>
              <w:pStyle w:val="NoSpacing"/>
              <w:jc w:val="center"/>
              <w:rPr>
                <w:sz w:val="16"/>
                <w:szCs w:val="16"/>
                <w:lang w:bidi="hi-IN"/>
              </w:rPr>
            </w:pPr>
            <w:r w:rsidRPr="00EE6797">
              <w:rPr>
                <w:sz w:val="16"/>
                <w:szCs w:val="16"/>
                <w:lang w:bidi="hi-IN"/>
              </w:rPr>
              <w:t>1202100/-</w:t>
            </w:r>
          </w:p>
        </w:tc>
        <w:tc>
          <w:tcPr>
            <w:tcW w:w="3118" w:type="dxa"/>
          </w:tcPr>
          <w:p w14:paraId="28303AD5" w14:textId="77777777" w:rsidR="004C07FE" w:rsidRPr="00EE6797" w:rsidRDefault="00312813" w:rsidP="000F2792">
            <w:pPr>
              <w:pStyle w:val="NoSpacing"/>
              <w:jc w:val="both"/>
              <w:rPr>
                <w:sz w:val="16"/>
                <w:szCs w:val="16"/>
                <w:lang w:bidi="hi-IN"/>
              </w:rPr>
            </w:pPr>
            <w:r w:rsidRPr="00EE6797">
              <w:rPr>
                <w:sz w:val="16"/>
                <w:szCs w:val="16"/>
                <w:lang w:bidi="hi-IN"/>
              </w:rPr>
              <w:t>Bill generated again on the basis old Reading of 7693 of dt. 30-July-2021.</w:t>
            </w:r>
          </w:p>
        </w:tc>
      </w:tr>
      <w:tr w:rsidR="001514E4" w14:paraId="2A66FC4E" w14:textId="77777777" w:rsidTr="00EE6797">
        <w:tc>
          <w:tcPr>
            <w:tcW w:w="426" w:type="dxa"/>
          </w:tcPr>
          <w:p w14:paraId="0921CC40" w14:textId="77777777" w:rsidR="004C07FE" w:rsidRPr="00EE6797" w:rsidRDefault="004C07FE" w:rsidP="00477B90">
            <w:pPr>
              <w:pStyle w:val="NoSpacing"/>
              <w:jc w:val="center"/>
              <w:rPr>
                <w:sz w:val="16"/>
                <w:szCs w:val="16"/>
                <w:lang w:bidi="hi-IN"/>
              </w:rPr>
            </w:pPr>
            <w:r w:rsidRPr="00EE6797">
              <w:rPr>
                <w:sz w:val="16"/>
                <w:szCs w:val="16"/>
                <w:lang w:bidi="hi-IN"/>
              </w:rPr>
              <w:t>10</w:t>
            </w:r>
          </w:p>
        </w:tc>
        <w:tc>
          <w:tcPr>
            <w:tcW w:w="851" w:type="dxa"/>
          </w:tcPr>
          <w:p w14:paraId="70A56DEB" w14:textId="77777777" w:rsidR="004C07FE" w:rsidRPr="00EE6797" w:rsidRDefault="004C07FE" w:rsidP="00477B90">
            <w:pPr>
              <w:pStyle w:val="NoSpacing"/>
              <w:jc w:val="center"/>
              <w:rPr>
                <w:sz w:val="16"/>
                <w:szCs w:val="16"/>
                <w:lang w:bidi="hi-IN"/>
              </w:rPr>
            </w:pPr>
            <w:r w:rsidRPr="00EE6797">
              <w:rPr>
                <w:sz w:val="16"/>
                <w:szCs w:val="16"/>
                <w:lang w:bidi="hi-IN"/>
              </w:rPr>
              <w:t>5832</w:t>
            </w:r>
          </w:p>
        </w:tc>
        <w:tc>
          <w:tcPr>
            <w:tcW w:w="992" w:type="dxa"/>
          </w:tcPr>
          <w:p w14:paraId="1576B2D4" w14:textId="77777777" w:rsidR="004C07FE" w:rsidRPr="00EE6797" w:rsidRDefault="00312813" w:rsidP="00477B90">
            <w:pPr>
              <w:pStyle w:val="NoSpacing"/>
              <w:jc w:val="center"/>
              <w:rPr>
                <w:sz w:val="16"/>
                <w:szCs w:val="16"/>
                <w:lang w:bidi="hi-IN"/>
              </w:rPr>
            </w:pPr>
            <w:r w:rsidRPr="00EE6797">
              <w:rPr>
                <w:sz w:val="16"/>
                <w:szCs w:val="16"/>
                <w:lang w:bidi="hi-IN"/>
              </w:rPr>
              <w:t>11/2/22</w:t>
            </w:r>
          </w:p>
        </w:tc>
        <w:tc>
          <w:tcPr>
            <w:tcW w:w="851" w:type="dxa"/>
          </w:tcPr>
          <w:p w14:paraId="05B73C92" w14:textId="77777777" w:rsidR="004C07FE" w:rsidRPr="00EE6797" w:rsidRDefault="00312813" w:rsidP="00477B90">
            <w:pPr>
              <w:pStyle w:val="NoSpacing"/>
              <w:jc w:val="center"/>
              <w:rPr>
                <w:sz w:val="16"/>
                <w:szCs w:val="16"/>
                <w:lang w:bidi="hi-IN"/>
              </w:rPr>
            </w:pPr>
            <w:r w:rsidRPr="00EE6797">
              <w:rPr>
                <w:sz w:val="16"/>
                <w:szCs w:val="16"/>
                <w:lang w:bidi="hi-IN"/>
              </w:rPr>
              <w:t>1120</w:t>
            </w:r>
          </w:p>
        </w:tc>
        <w:tc>
          <w:tcPr>
            <w:tcW w:w="1275" w:type="dxa"/>
          </w:tcPr>
          <w:p w14:paraId="619B6070" w14:textId="77777777" w:rsidR="004C07FE" w:rsidRPr="00EE6797" w:rsidRDefault="002E5B09" w:rsidP="00477B90">
            <w:pPr>
              <w:pStyle w:val="NoSpacing"/>
              <w:jc w:val="center"/>
              <w:rPr>
                <w:sz w:val="16"/>
                <w:szCs w:val="16"/>
                <w:lang w:bidi="hi-IN"/>
              </w:rPr>
            </w:pPr>
            <w:r w:rsidRPr="00EE6797">
              <w:rPr>
                <w:sz w:val="16"/>
                <w:szCs w:val="16"/>
                <w:lang w:bidi="hi-IN"/>
              </w:rPr>
              <w:t>Not mentioned in bill</w:t>
            </w:r>
          </w:p>
        </w:tc>
        <w:tc>
          <w:tcPr>
            <w:tcW w:w="993" w:type="dxa"/>
          </w:tcPr>
          <w:p w14:paraId="20CF99C2" w14:textId="77777777" w:rsidR="004C07FE" w:rsidRPr="00EE6797" w:rsidRDefault="00312813" w:rsidP="00477B90">
            <w:pPr>
              <w:pStyle w:val="NoSpacing"/>
              <w:jc w:val="center"/>
              <w:rPr>
                <w:sz w:val="16"/>
                <w:szCs w:val="16"/>
                <w:lang w:bidi="hi-IN"/>
              </w:rPr>
            </w:pPr>
            <w:r w:rsidRPr="00EE6797">
              <w:rPr>
                <w:sz w:val="16"/>
                <w:szCs w:val="16"/>
                <w:lang w:bidi="hi-IN"/>
              </w:rPr>
              <w:t>02/3/22</w:t>
            </w:r>
          </w:p>
        </w:tc>
        <w:tc>
          <w:tcPr>
            <w:tcW w:w="1275" w:type="dxa"/>
          </w:tcPr>
          <w:p w14:paraId="574A5E9F" w14:textId="77777777" w:rsidR="004C07FE" w:rsidRPr="00EE6797" w:rsidRDefault="00312813" w:rsidP="00477B90">
            <w:pPr>
              <w:pStyle w:val="NoSpacing"/>
              <w:jc w:val="center"/>
              <w:rPr>
                <w:sz w:val="16"/>
                <w:szCs w:val="16"/>
                <w:lang w:bidi="hi-IN"/>
              </w:rPr>
            </w:pPr>
            <w:r w:rsidRPr="00EE6797">
              <w:rPr>
                <w:sz w:val="16"/>
                <w:szCs w:val="16"/>
                <w:lang w:bidi="hi-IN"/>
              </w:rPr>
              <w:t>30/7/21</w:t>
            </w:r>
          </w:p>
        </w:tc>
        <w:tc>
          <w:tcPr>
            <w:tcW w:w="851" w:type="dxa"/>
          </w:tcPr>
          <w:p w14:paraId="5B1CEDF9" w14:textId="77777777" w:rsidR="004C07FE" w:rsidRPr="00EE6797" w:rsidRDefault="00312813" w:rsidP="00477B90">
            <w:pPr>
              <w:pStyle w:val="NoSpacing"/>
              <w:jc w:val="center"/>
              <w:rPr>
                <w:sz w:val="16"/>
                <w:szCs w:val="16"/>
                <w:lang w:bidi="hi-IN"/>
              </w:rPr>
            </w:pPr>
            <w:r w:rsidRPr="00EE6797">
              <w:rPr>
                <w:sz w:val="16"/>
                <w:szCs w:val="16"/>
                <w:lang w:bidi="hi-IN"/>
              </w:rPr>
              <w:t>11980/-</w:t>
            </w:r>
          </w:p>
        </w:tc>
        <w:tc>
          <w:tcPr>
            <w:tcW w:w="3118" w:type="dxa"/>
          </w:tcPr>
          <w:p w14:paraId="7FE25F17" w14:textId="77777777" w:rsidR="004C07FE" w:rsidRPr="00EE6797" w:rsidRDefault="00312813" w:rsidP="000F2792">
            <w:pPr>
              <w:pStyle w:val="NoSpacing"/>
              <w:jc w:val="both"/>
              <w:rPr>
                <w:sz w:val="16"/>
                <w:szCs w:val="16"/>
                <w:lang w:bidi="hi-IN"/>
              </w:rPr>
            </w:pPr>
            <w:r w:rsidRPr="00EE6797">
              <w:rPr>
                <w:sz w:val="16"/>
                <w:szCs w:val="16"/>
                <w:lang w:bidi="hi-IN"/>
              </w:rPr>
              <w:t>Bill paid.</w:t>
            </w:r>
          </w:p>
        </w:tc>
      </w:tr>
      <w:tr w:rsidR="001514E4" w14:paraId="6DC5D684" w14:textId="77777777" w:rsidTr="00EE6797">
        <w:tc>
          <w:tcPr>
            <w:tcW w:w="426" w:type="dxa"/>
          </w:tcPr>
          <w:p w14:paraId="4BE9F50E" w14:textId="77777777" w:rsidR="004C07FE" w:rsidRPr="00EE6797" w:rsidRDefault="004C07FE" w:rsidP="00477B90">
            <w:pPr>
              <w:pStyle w:val="NoSpacing"/>
              <w:jc w:val="center"/>
              <w:rPr>
                <w:sz w:val="16"/>
                <w:szCs w:val="16"/>
                <w:lang w:bidi="hi-IN"/>
              </w:rPr>
            </w:pPr>
            <w:r w:rsidRPr="00EE6797">
              <w:rPr>
                <w:sz w:val="16"/>
                <w:szCs w:val="16"/>
                <w:lang w:bidi="hi-IN"/>
              </w:rPr>
              <w:t>11</w:t>
            </w:r>
          </w:p>
        </w:tc>
        <w:tc>
          <w:tcPr>
            <w:tcW w:w="851" w:type="dxa"/>
          </w:tcPr>
          <w:p w14:paraId="696B072E" w14:textId="77777777" w:rsidR="004C07FE" w:rsidRPr="00EE6797" w:rsidRDefault="004C07FE" w:rsidP="00477B90">
            <w:pPr>
              <w:pStyle w:val="NoSpacing"/>
              <w:jc w:val="center"/>
              <w:rPr>
                <w:sz w:val="16"/>
                <w:szCs w:val="16"/>
                <w:lang w:bidi="hi-IN"/>
              </w:rPr>
            </w:pPr>
            <w:r w:rsidRPr="00EE6797">
              <w:rPr>
                <w:sz w:val="16"/>
                <w:szCs w:val="16"/>
                <w:lang w:bidi="hi-IN"/>
              </w:rPr>
              <w:t>44</w:t>
            </w:r>
          </w:p>
        </w:tc>
        <w:tc>
          <w:tcPr>
            <w:tcW w:w="992" w:type="dxa"/>
          </w:tcPr>
          <w:p w14:paraId="49FF5B88" w14:textId="77777777" w:rsidR="004C07FE" w:rsidRPr="00EE6797" w:rsidRDefault="00BA0BA5" w:rsidP="00477B90">
            <w:pPr>
              <w:pStyle w:val="NoSpacing"/>
              <w:jc w:val="center"/>
              <w:rPr>
                <w:sz w:val="16"/>
                <w:szCs w:val="16"/>
                <w:lang w:bidi="hi-IN"/>
              </w:rPr>
            </w:pPr>
            <w:r w:rsidRPr="00EE6797">
              <w:rPr>
                <w:sz w:val="16"/>
                <w:szCs w:val="16"/>
                <w:lang w:bidi="hi-IN"/>
              </w:rPr>
              <w:t>24/03/22</w:t>
            </w:r>
          </w:p>
        </w:tc>
        <w:tc>
          <w:tcPr>
            <w:tcW w:w="851" w:type="dxa"/>
          </w:tcPr>
          <w:p w14:paraId="646758DB" w14:textId="77777777" w:rsidR="004C07FE" w:rsidRPr="00EE6797" w:rsidRDefault="00BA0BA5" w:rsidP="00477B90">
            <w:pPr>
              <w:pStyle w:val="NoSpacing"/>
              <w:jc w:val="center"/>
              <w:rPr>
                <w:sz w:val="16"/>
                <w:szCs w:val="16"/>
                <w:lang w:bidi="hi-IN"/>
              </w:rPr>
            </w:pPr>
            <w:r w:rsidRPr="00EE6797">
              <w:rPr>
                <w:sz w:val="16"/>
                <w:szCs w:val="16"/>
                <w:lang w:bidi="hi-IN"/>
              </w:rPr>
              <w:t>15908</w:t>
            </w:r>
          </w:p>
        </w:tc>
        <w:tc>
          <w:tcPr>
            <w:tcW w:w="1275" w:type="dxa"/>
          </w:tcPr>
          <w:p w14:paraId="6BC8AB56" w14:textId="77777777" w:rsidR="004C07FE" w:rsidRPr="00EE6797" w:rsidRDefault="00BA0BA5" w:rsidP="00477B90">
            <w:pPr>
              <w:pStyle w:val="NoSpacing"/>
              <w:jc w:val="center"/>
              <w:rPr>
                <w:sz w:val="16"/>
                <w:szCs w:val="16"/>
                <w:lang w:bidi="hi-IN"/>
              </w:rPr>
            </w:pPr>
            <w:r w:rsidRPr="00EE6797">
              <w:rPr>
                <w:sz w:val="16"/>
                <w:szCs w:val="16"/>
                <w:lang w:bidi="hi-IN"/>
              </w:rPr>
              <w:t>7693</w:t>
            </w:r>
          </w:p>
        </w:tc>
        <w:tc>
          <w:tcPr>
            <w:tcW w:w="993" w:type="dxa"/>
          </w:tcPr>
          <w:p w14:paraId="0C620405" w14:textId="77777777" w:rsidR="004C07FE" w:rsidRPr="00EE6797" w:rsidRDefault="00BA0BA5" w:rsidP="00477B90">
            <w:pPr>
              <w:pStyle w:val="NoSpacing"/>
              <w:jc w:val="center"/>
              <w:rPr>
                <w:sz w:val="16"/>
                <w:szCs w:val="16"/>
                <w:lang w:bidi="hi-IN"/>
              </w:rPr>
            </w:pPr>
            <w:r w:rsidRPr="00EE6797">
              <w:rPr>
                <w:sz w:val="16"/>
                <w:szCs w:val="16"/>
                <w:lang w:bidi="hi-IN"/>
              </w:rPr>
              <w:t>24/03/22</w:t>
            </w:r>
          </w:p>
        </w:tc>
        <w:tc>
          <w:tcPr>
            <w:tcW w:w="1275" w:type="dxa"/>
          </w:tcPr>
          <w:p w14:paraId="2740FE5F" w14:textId="77777777" w:rsidR="004C07FE" w:rsidRPr="00EE6797" w:rsidRDefault="00BA0BA5" w:rsidP="00477B90">
            <w:pPr>
              <w:pStyle w:val="NoSpacing"/>
              <w:jc w:val="center"/>
              <w:rPr>
                <w:sz w:val="16"/>
                <w:szCs w:val="16"/>
                <w:lang w:bidi="hi-IN"/>
              </w:rPr>
            </w:pPr>
            <w:r w:rsidRPr="00EE6797">
              <w:rPr>
                <w:sz w:val="16"/>
                <w:szCs w:val="16"/>
                <w:lang w:bidi="hi-IN"/>
              </w:rPr>
              <w:t>30/7/21</w:t>
            </w:r>
          </w:p>
        </w:tc>
        <w:tc>
          <w:tcPr>
            <w:tcW w:w="851" w:type="dxa"/>
          </w:tcPr>
          <w:p w14:paraId="036B5217" w14:textId="77777777" w:rsidR="004C07FE" w:rsidRPr="00EE6797" w:rsidRDefault="00BA0BA5" w:rsidP="00477B90">
            <w:pPr>
              <w:pStyle w:val="NoSpacing"/>
              <w:jc w:val="center"/>
              <w:rPr>
                <w:sz w:val="16"/>
                <w:szCs w:val="16"/>
                <w:lang w:bidi="hi-IN"/>
              </w:rPr>
            </w:pPr>
            <w:r w:rsidRPr="00EE6797">
              <w:rPr>
                <w:sz w:val="16"/>
                <w:szCs w:val="16"/>
                <w:lang w:bidi="hi-IN"/>
              </w:rPr>
              <w:t>25480/-</w:t>
            </w:r>
          </w:p>
        </w:tc>
        <w:tc>
          <w:tcPr>
            <w:tcW w:w="3118" w:type="dxa"/>
          </w:tcPr>
          <w:p w14:paraId="4738EC16" w14:textId="77777777" w:rsidR="004C07FE" w:rsidRPr="00EE6797" w:rsidRDefault="00BA0BA5" w:rsidP="000F2792">
            <w:pPr>
              <w:pStyle w:val="NoSpacing"/>
              <w:jc w:val="both"/>
              <w:rPr>
                <w:sz w:val="16"/>
                <w:szCs w:val="16"/>
                <w:lang w:bidi="hi-IN"/>
              </w:rPr>
            </w:pPr>
            <w:r w:rsidRPr="00EE6797">
              <w:rPr>
                <w:sz w:val="16"/>
                <w:szCs w:val="16"/>
                <w:lang w:bidi="hi-IN"/>
              </w:rPr>
              <w:t>Bill paid and Bill generated again on the basis old Reading of 7693 of dt. 30-July-2021.</w:t>
            </w:r>
          </w:p>
        </w:tc>
      </w:tr>
      <w:tr w:rsidR="001514E4" w14:paraId="0AB85FF2" w14:textId="77777777" w:rsidTr="00EE6797">
        <w:tc>
          <w:tcPr>
            <w:tcW w:w="426" w:type="dxa"/>
          </w:tcPr>
          <w:p w14:paraId="59C36D94" w14:textId="77777777" w:rsidR="004C07FE" w:rsidRPr="00EE6797" w:rsidRDefault="004C07FE" w:rsidP="00477B90">
            <w:pPr>
              <w:pStyle w:val="NoSpacing"/>
              <w:jc w:val="center"/>
              <w:rPr>
                <w:sz w:val="16"/>
                <w:szCs w:val="16"/>
                <w:lang w:bidi="hi-IN"/>
              </w:rPr>
            </w:pPr>
            <w:r w:rsidRPr="00EE6797">
              <w:rPr>
                <w:sz w:val="16"/>
                <w:szCs w:val="16"/>
                <w:lang w:bidi="hi-IN"/>
              </w:rPr>
              <w:t>12</w:t>
            </w:r>
          </w:p>
        </w:tc>
        <w:tc>
          <w:tcPr>
            <w:tcW w:w="851" w:type="dxa"/>
          </w:tcPr>
          <w:p w14:paraId="394FA8B3" w14:textId="77777777" w:rsidR="004C07FE" w:rsidRPr="00EE6797" w:rsidRDefault="004C07FE" w:rsidP="00477B90">
            <w:pPr>
              <w:pStyle w:val="NoSpacing"/>
              <w:jc w:val="center"/>
              <w:rPr>
                <w:sz w:val="16"/>
                <w:szCs w:val="16"/>
                <w:lang w:bidi="hi-IN"/>
              </w:rPr>
            </w:pPr>
            <w:r w:rsidRPr="00EE6797">
              <w:rPr>
                <w:sz w:val="16"/>
                <w:szCs w:val="16"/>
                <w:lang w:bidi="hi-IN"/>
              </w:rPr>
              <w:t>500099075164</w:t>
            </w:r>
          </w:p>
        </w:tc>
        <w:tc>
          <w:tcPr>
            <w:tcW w:w="992" w:type="dxa"/>
          </w:tcPr>
          <w:p w14:paraId="40079E03" w14:textId="77777777" w:rsidR="004C07FE" w:rsidRPr="00EE6797" w:rsidRDefault="000F2792" w:rsidP="00477B90">
            <w:pPr>
              <w:pStyle w:val="NoSpacing"/>
              <w:jc w:val="center"/>
              <w:rPr>
                <w:sz w:val="16"/>
                <w:szCs w:val="16"/>
                <w:lang w:bidi="hi-IN"/>
              </w:rPr>
            </w:pPr>
            <w:r w:rsidRPr="00EE6797">
              <w:rPr>
                <w:sz w:val="16"/>
                <w:szCs w:val="16"/>
                <w:lang w:bidi="hi-IN"/>
              </w:rPr>
              <w:t>25/04/22</w:t>
            </w:r>
          </w:p>
        </w:tc>
        <w:tc>
          <w:tcPr>
            <w:tcW w:w="851" w:type="dxa"/>
          </w:tcPr>
          <w:p w14:paraId="7F45C1C3" w14:textId="77777777" w:rsidR="004C07FE" w:rsidRPr="00EE6797" w:rsidRDefault="000F2792" w:rsidP="00477B90">
            <w:pPr>
              <w:pStyle w:val="NoSpacing"/>
              <w:jc w:val="center"/>
              <w:rPr>
                <w:sz w:val="16"/>
                <w:szCs w:val="16"/>
                <w:lang w:bidi="hi-IN"/>
              </w:rPr>
            </w:pPr>
            <w:r w:rsidRPr="00EE6797">
              <w:rPr>
                <w:sz w:val="16"/>
                <w:szCs w:val="16"/>
                <w:lang w:bidi="hi-IN"/>
              </w:rPr>
              <w:t>164043</w:t>
            </w:r>
          </w:p>
        </w:tc>
        <w:tc>
          <w:tcPr>
            <w:tcW w:w="1275" w:type="dxa"/>
          </w:tcPr>
          <w:p w14:paraId="32274C87" w14:textId="77777777" w:rsidR="004C07FE" w:rsidRPr="00EE6797" w:rsidRDefault="000F2792" w:rsidP="00477B90">
            <w:pPr>
              <w:pStyle w:val="NoSpacing"/>
              <w:jc w:val="center"/>
              <w:rPr>
                <w:sz w:val="16"/>
                <w:szCs w:val="16"/>
                <w:lang w:bidi="hi-IN"/>
              </w:rPr>
            </w:pPr>
            <w:r w:rsidRPr="00EE6797">
              <w:rPr>
                <w:sz w:val="16"/>
                <w:szCs w:val="16"/>
                <w:lang w:bidi="hi-IN"/>
              </w:rPr>
              <w:t>15908</w:t>
            </w:r>
          </w:p>
        </w:tc>
        <w:tc>
          <w:tcPr>
            <w:tcW w:w="993" w:type="dxa"/>
          </w:tcPr>
          <w:p w14:paraId="28AFA618" w14:textId="77777777" w:rsidR="004C07FE" w:rsidRPr="00EE6797" w:rsidRDefault="000F2792" w:rsidP="00477B90">
            <w:pPr>
              <w:pStyle w:val="NoSpacing"/>
              <w:jc w:val="center"/>
              <w:rPr>
                <w:sz w:val="16"/>
                <w:szCs w:val="16"/>
                <w:lang w:bidi="hi-IN"/>
              </w:rPr>
            </w:pPr>
            <w:r w:rsidRPr="00EE6797">
              <w:rPr>
                <w:sz w:val="16"/>
                <w:szCs w:val="16"/>
                <w:lang w:bidi="hi-IN"/>
              </w:rPr>
              <w:t>25/04/22</w:t>
            </w:r>
          </w:p>
        </w:tc>
        <w:tc>
          <w:tcPr>
            <w:tcW w:w="1275" w:type="dxa"/>
          </w:tcPr>
          <w:p w14:paraId="7583B265" w14:textId="77777777" w:rsidR="004C07FE" w:rsidRPr="00EE6797" w:rsidRDefault="000F2792" w:rsidP="00477B90">
            <w:pPr>
              <w:pStyle w:val="NoSpacing"/>
              <w:jc w:val="center"/>
              <w:rPr>
                <w:sz w:val="16"/>
                <w:szCs w:val="16"/>
                <w:lang w:bidi="hi-IN"/>
              </w:rPr>
            </w:pPr>
            <w:r w:rsidRPr="00EE6797">
              <w:rPr>
                <w:sz w:val="16"/>
                <w:szCs w:val="16"/>
                <w:lang w:bidi="hi-IN"/>
              </w:rPr>
              <w:t>24/3/22</w:t>
            </w:r>
          </w:p>
        </w:tc>
        <w:tc>
          <w:tcPr>
            <w:tcW w:w="851" w:type="dxa"/>
          </w:tcPr>
          <w:p w14:paraId="585FB810" w14:textId="77777777" w:rsidR="004C07FE" w:rsidRPr="00EE6797" w:rsidRDefault="000F2792" w:rsidP="00477B90">
            <w:pPr>
              <w:pStyle w:val="NoSpacing"/>
              <w:jc w:val="center"/>
              <w:rPr>
                <w:sz w:val="16"/>
                <w:szCs w:val="16"/>
                <w:lang w:bidi="hi-IN"/>
              </w:rPr>
            </w:pPr>
            <w:r w:rsidRPr="00EE6797">
              <w:rPr>
                <w:sz w:val="16"/>
                <w:szCs w:val="16"/>
                <w:lang w:bidi="hi-IN"/>
              </w:rPr>
              <w:t>-690/-</w:t>
            </w:r>
          </w:p>
        </w:tc>
        <w:tc>
          <w:tcPr>
            <w:tcW w:w="3118" w:type="dxa"/>
          </w:tcPr>
          <w:p w14:paraId="6B2522E3" w14:textId="77777777" w:rsidR="004C07FE" w:rsidRPr="00EE6797" w:rsidRDefault="000F2792" w:rsidP="000F2792">
            <w:pPr>
              <w:pStyle w:val="NoSpacing"/>
              <w:jc w:val="both"/>
              <w:rPr>
                <w:sz w:val="16"/>
                <w:szCs w:val="16"/>
                <w:lang w:bidi="hi-IN"/>
              </w:rPr>
            </w:pPr>
            <w:r w:rsidRPr="00EE6797">
              <w:rPr>
                <w:sz w:val="16"/>
                <w:szCs w:val="16"/>
                <w:lang w:bidi="hi-IN"/>
              </w:rPr>
              <w:t>Bill amount in negative.</w:t>
            </w:r>
          </w:p>
        </w:tc>
      </w:tr>
      <w:tr w:rsidR="001514E4" w14:paraId="510F5927" w14:textId="77777777" w:rsidTr="00EE6797">
        <w:tc>
          <w:tcPr>
            <w:tcW w:w="426" w:type="dxa"/>
          </w:tcPr>
          <w:p w14:paraId="5E457598" w14:textId="77777777" w:rsidR="004C07FE" w:rsidRPr="00EE6797" w:rsidRDefault="004C07FE" w:rsidP="00477B90">
            <w:pPr>
              <w:pStyle w:val="NoSpacing"/>
              <w:jc w:val="center"/>
              <w:rPr>
                <w:sz w:val="16"/>
                <w:szCs w:val="16"/>
                <w:lang w:bidi="hi-IN"/>
              </w:rPr>
            </w:pPr>
            <w:r w:rsidRPr="00EE6797">
              <w:rPr>
                <w:sz w:val="16"/>
                <w:szCs w:val="16"/>
                <w:lang w:bidi="hi-IN"/>
              </w:rPr>
              <w:t>13</w:t>
            </w:r>
          </w:p>
        </w:tc>
        <w:tc>
          <w:tcPr>
            <w:tcW w:w="851" w:type="dxa"/>
          </w:tcPr>
          <w:p w14:paraId="29BD2847" w14:textId="77777777" w:rsidR="004C07FE" w:rsidRPr="00EE6797" w:rsidRDefault="004C07FE" w:rsidP="00477B90">
            <w:pPr>
              <w:pStyle w:val="NoSpacing"/>
              <w:jc w:val="center"/>
              <w:rPr>
                <w:sz w:val="16"/>
                <w:szCs w:val="16"/>
                <w:lang w:bidi="hi-IN"/>
              </w:rPr>
            </w:pPr>
            <w:r w:rsidRPr="00EE6797">
              <w:rPr>
                <w:sz w:val="16"/>
                <w:szCs w:val="16"/>
                <w:lang w:bidi="hi-IN"/>
              </w:rPr>
              <w:t>5000107949025</w:t>
            </w:r>
          </w:p>
        </w:tc>
        <w:tc>
          <w:tcPr>
            <w:tcW w:w="992" w:type="dxa"/>
          </w:tcPr>
          <w:p w14:paraId="58BF0063" w14:textId="77777777" w:rsidR="004C07FE" w:rsidRPr="00EE6797" w:rsidRDefault="000F2792" w:rsidP="00477B90">
            <w:pPr>
              <w:pStyle w:val="NoSpacing"/>
              <w:jc w:val="center"/>
              <w:rPr>
                <w:sz w:val="16"/>
                <w:szCs w:val="16"/>
                <w:lang w:bidi="hi-IN"/>
              </w:rPr>
            </w:pPr>
            <w:r w:rsidRPr="00EE6797">
              <w:rPr>
                <w:sz w:val="16"/>
                <w:szCs w:val="16"/>
                <w:lang w:bidi="hi-IN"/>
              </w:rPr>
              <w:t>20/5/22</w:t>
            </w:r>
          </w:p>
        </w:tc>
        <w:tc>
          <w:tcPr>
            <w:tcW w:w="851" w:type="dxa"/>
          </w:tcPr>
          <w:p w14:paraId="327EB294" w14:textId="77777777" w:rsidR="004C07FE" w:rsidRPr="00EE6797" w:rsidRDefault="000F2792" w:rsidP="00477B90">
            <w:pPr>
              <w:pStyle w:val="NoSpacing"/>
              <w:jc w:val="center"/>
              <w:rPr>
                <w:sz w:val="16"/>
                <w:szCs w:val="16"/>
                <w:lang w:bidi="hi-IN"/>
              </w:rPr>
            </w:pPr>
            <w:r w:rsidRPr="00EE6797">
              <w:rPr>
                <w:sz w:val="16"/>
                <w:szCs w:val="16"/>
                <w:lang w:bidi="hi-IN"/>
              </w:rPr>
              <w:t>167840</w:t>
            </w:r>
          </w:p>
        </w:tc>
        <w:tc>
          <w:tcPr>
            <w:tcW w:w="1275" w:type="dxa"/>
          </w:tcPr>
          <w:p w14:paraId="41959EB9" w14:textId="77777777" w:rsidR="004C07FE" w:rsidRPr="00EE6797" w:rsidRDefault="000F2792" w:rsidP="00477B90">
            <w:pPr>
              <w:pStyle w:val="NoSpacing"/>
              <w:jc w:val="center"/>
              <w:rPr>
                <w:sz w:val="16"/>
                <w:szCs w:val="16"/>
                <w:lang w:bidi="hi-IN"/>
              </w:rPr>
            </w:pPr>
            <w:r w:rsidRPr="00EE6797">
              <w:rPr>
                <w:sz w:val="16"/>
                <w:szCs w:val="16"/>
                <w:lang w:bidi="hi-IN"/>
              </w:rPr>
              <w:t>15908</w:t>
            </w:r>
          </w:p>
        </w:tc>
        <w:tc>
          <w:tcPr>
            <w:tcW w:w="993" w:type="dxa"/>
          </w:tcPr>
          <w:p w14:paraId="23F6F993" w14:textId="77777777" w:rsidR="004C07FE" w:rsidRPr="00EE6797" w:rsidRDefault="000F2792" w:rsidP="00477B90">
            <w:pPr>
              <w:pStyle w:val="NoSpacing"/>
              <w:jc w:val="center"/>
              <w:rPr>
                <w:sz w:val="16"/>
                <w:szCs w:val="16"/>
                <w:lang w:bidi="hi-IN"/>
              </w:rPr>
            </w:pPr>
            <w:r w:rsidRPr="00EE6797">
              <w:rPr>
                <w:sz w:val="16"/>
                <w:szCs w:val="16"/>
                <w:lang w:bidi="hi-IN"/>
              </w:rPr>
              <w:t>20/5/22</w:t>
            </w:r>
          </w:p>
        </w:tc>
        <w:tc>
          <w:tcPr>
            <w:tcW w:w="1275" w:type="dxa"/>
          </w:tcPr>
          <w:p w14:paraId="54D13220" w14:textId="77777777" w:rsidR="004C07FE" w:rsidRPr="00EE6797" w:rsidRDefault="000F2792" w:rsidP="00477B90">
            <w:pPr>
              <w:pStyle w:val="NoSpacing"/>
              <w:jc w:val="center"/>
              <w:rPr>
                <w:sz w:val="16"/>
                <w:szCs w:val="16"/>
                <w:lang w:bidi="hi-IN"/>
              </w:rPr>
            </w:pPr>
            <w:r w:rsidRPr="00EE6797">
              <w:rPr>
                <w:sz w:val="16"/>
                <w:szCs w:val="16"/>
                <w:lang w:bidi="hi-IN"/>
              </w:rPr>
              <w:t>24/3/22</w:t>
            </w:r>
          </w:p>
        </w:tc>
        <w:tc>
          <w:tcPr>
            <w:tcW w:w="851" w:type="dxa"/>
          </w:tcPr>
          <w:p w14:paraId="787CD887" w14:textId="77777777" w:rsidR="004C07FE" w:rsidRPr="00EE6797" w:rsidRDefault="000F2792" w:rsidP="00477B90">
            <w:pPr>
              <w:pStyle w:val="NoSpacing"/>
              <w:jc w:val="center"/>
              <w:rPr>
                <w:sz w:val="16"/>
                <w:szCs w:val="16"/>
                <w:lang w:bidi="hi-IN"/>
              </w:rPr>
            </w:pPr>
            <w:r w:rsidRPr="00EE6797">
              <w:rPr>
                <w:sz w:val="16"/>
                <w:szCs w:val="16"/>
                <w:lang w:bidi="hi-IN"/>
              </w:rPr>
              <w:t>8560</w:t>
            </w:r>
            <w:r w:rsidR="00B02A24" w:rsidRPr="00EE6797">
              <w:rPr>
                <w:sz w:val="16"/>
                <w:szCs w:val="16"/>
                <w:lang w:bidi="hi-IN"/>
              </w:rPr>
              <w:t>/-</w:t>
            </w:r>
          </w:p>
        </w:tc>
        <w:tc>
          <w:tcPr>
            <w:tcW w:w="3118" w:type="dxa"/>
          </w:tcPr>
          <w:p w14:paraId="688BAA40" w14:textId="77777777" w:rsidR="004C07FE" w:rsidRPr="00EE6797" w:rsidRDefault="000F2792" w:rsidP="000F2792">
            <w:pPr>
              <w:pStyle w:val="NoSpacing"/>
              <w:jc w:val="both"/>
              <w:rPr>
                <w:sz w:val="16"/>
                <w:szCs w:val="16"/>
                <w:lang w:bidi="hi-IN"/>
              </w:rPr>
            </w:pPr>
            <w:r w:rsidRPr="00EE6797">
              <w:rPr>
                <w:sz w:val="16"/>
                <w:szCs w:val="16"/>
                <w:lang w:bidi="hi-IN"/>
              </w:rPr>
              <w:t>Bill paid &amp; Bill generated again on the basis old Reading of 15908 of dt. 24-Mar-2022.</w:t>
            </w:r>
          </w:p>
        </w:tc>
      </w:tr>
      <w:tr w:rsidR="001514E4" w14:paraId="19EAB365" w14:textId="77777777" w:rsidTr="00EE6797">
        <w:tc>
          <w:tcPr>
            <w:tcW w:w="426" w:type="dxa"/>
          </w:tcPr>
          <w:p w14:paraId="54DC0954" w14:textId="77777777" w:rsidR="004C07FE" w:rsidRPr="00EE6797" w:rsidRDefault="004C07FE" w:rsidP="00477B90">
            <w:pPr>
              <w:pStyle w:val="NoSpacing"/>
              <w:jc w:val="center"/>
              <w:rPr>
                <w:sz w:val="16"/>
                <w:szCs w:val="16"/>
                <w:lang w:bidi="hi-IN"/>
              </w:rPr>
            </w:pPr>
            <w:r w:rsidRPr="00EE6797">
              <w:rPr>
                <w:sz w:val="16"/>
                <w:szCs w:val="16"/>
                <w:lang w:bidi="hi-IN"/>
              </w:rPr>
              <w:t>14</w:t>
            </w:r>
          </w:p>
        </w:tc>
        <w:tc>
          <w:tcPr>
            <w:tcW w:w="851" w:type="dxa"/>
          </w:tcPr>
          <w:p w14:paraId="185EC564" w14:textId="77777777" w:rsidR="004C07FE" w:rsidRPr="00EE6797" w:rsidRDefault="004C07FE" w:rsidP="00477B90">
            <w:pPr>
              <w:pStyle w:val="NoSpacing"/>
              <w:jc w:val="center"/>
              <w:rPr>
                <w:sz w:val="16"/>
                <w:szCs w:val="16"/>
                <w:lang w:bidi="hi-IN"/>
              </w:rPr>
            </w:pPr>
            <w:r w:rsidRPr="00EE6797">
              <w:rPr>
                <w:sz w:val="16"/>
                <w:szCs w:val="16"/>
                <w:lang w:bidi="hi-IN"/>
              </w:rPr>
              <w:t>500115362328</w:t>
            </w:r>
          </w:p>
        </w:tc>
        <w:tc>
          <w:tcPr>
            <w:tcW w:w="992" w:type="dxa"/>
          </w:tcPr>
          <w:p w14:paraId="06C75A0F" w14:textId="77777777" w:rsidR="004C07FE" w:rsidRPr="00EE6797" w:rsidRDefault="00AE5B7F" w:rsidP="00477B90">
            <w:pPr>
              <w:pStyle w:val="NoSpacing"/>
              <w:jc w:val="center"/>
              <w:rPr>
                <w:sz w:val="16"/>
                <w:szCs w:val="16"/>
                <w:lang w:bidi="hi-IN"/>
              </w:rPr>
            </w:pPr>
            <w:r w:rsidRPr="00EE6797">
              <w:rPr>
                <w:sz w:val="16"/>
                <w:szCs w:val="16"/>
                <w:lang w:bidi="hi-IN"/>
              </w:rPr>
              <w:t>19/06/22</w:t>
            </w:r>
          </w:p>
        </w:tc>
        <w:tc>
          <w:tcPr>
            <w:tcW w:w="851" w:type="dxa"/>
          </w:tcPr>
          <w:p w14:paraId="28D6A4ED" w14:textId="77777777" w:rsidR="004C07FE" w:rsidRPr="00EE6797" w:rsidRDefault="00AE5B7F" w:rsidP="00477B90">
            <w:pPr>
              <w:pStyle w:val="NoSpacing"/>
              <w:jc w:val="center"/>
              <w:rPr>
                <w:sz w:val="16"/>
                <w:szCs w:val="16"/>
                <w:lang w:bidi="hi-IN"/>
              </w:rPr>
            </w:pPr>
            <w:r w:rsidRPr="00EE6797">
              <w:rPr>
                <w:sz w:val="16"/>
                <w:szCs w:val="16"/>
                <w:lang w:bidi="hi-IN"/>
              </w:rPr>
              <w:t>172093</w:t>
            </w:r>
          </w:p>
        </w:tc>
        <w:tc>
          <w:tcPr>
            <w:tcW w:w="1275" w:type="dxa"/>
          </w:tcPr>
          <w:p w14:paraId="4D81E9C5" w14:textId="77777777" w:rsidR="004C07FE" w:rsidRPr="00EE6797" w:rsidRDefault="00AE5B7F" w:rsidP="00AE5B7F">
            <w:pPr>
              <w:pStyle w:val="NoSpacing"/>
              <w:jc w:val="center"/>
              <w:rPr>
                <w:sz w:val="16"/>
                <w:szCs w:val="16"/>
                <w:lang w:bidi="hi-IN"/>
              </w:rPr>
            </w:pPr>
            <w:r w:rsidRPr="00EE6797">
              <w:rPr>
                <w:sz w:val="16"/>
                <w:szCs w:val="16"/>
                <w:lang w:bidi="hi-IN"/>
              </w:rPr>
              <w:t>15908</w:t>
            </w:r>
          </w:p>
        </w:tc>
        <w:tc>
          <w:tcPr>
            <w:tcW w:w="993" w:type="dxa"/>
          </w:tcPr>
          <w:p w14:paraId="0BF203F6" w14:textId="77777777" w:rsidR="004C07FE" w:rsidRPr="00EE6797" w:rsidRDefault="00AE5B7F" w:rsidP="00477B90">
            <w:pPr>
              <w:pStyle w:val="NoSpacing"/>
              <w:jc w:val="center"/>
              <w:rPr>
                <w:sz w:val="16"/>
                <w:szCs w:val="16"/>
                <w:lang w:bidi="hi-IN"/>
              </w:rPr>
            </w:pPr>
            <w:r w:rsidRPr="00EE6797">
              <w:rPr>
                <w:sz w:val="16"/>
                <w:szCs w:val="16"/>
                <w:lang w:bidi="hi-IN"/>
              </w:rPr>
              <w:t>19/6/22</w:t>
            </w:r>
          </w:p>
        </w:tc>
        <w:tc>
          <w:tcPr>
            <w:tcW w:w="1275" w:type="dxa"/>
          </w:tcPr>
          <w:p w14:paraId="5E8E9C3A" w14:textId="77777777" w:rsidR="004C07FE" w:rsidRPr="00EE6797" w:rsidRDefault="00AE5B7F" w:rsidP="00477B90">
            <w:pPr>
              <w:pStyle w:val="NoSpacing"/>
              <w:jc w:val="center"/>
              <w:rPr>
                <w:sz w:val="16"/>
                <w:szCs w:val="16"/>
                <w:lang w:bidi="hi-IN"/>
              </w:rPr>
            </w:pPr>
            <w:r w:rsidRPr="00EE6797">
              <w:rPr>
                <w:sz w:val="16"/>
                <w:szCs w:val="16"/>
                <w:lang w:bidi="hi-IN"/>
              </w:rPr>
              <w:t>24/3/22</w:t>
            </w:r>
          </w:p>
        </w:tc>
        <w:tc>
          <w:tcPr>
            <w:tcW w:w="851" w:type="dxa"/>
          </w:tcPr>
          <w:p w14:paraId="200C4F30" w14:textId="77777777" w:rsidR="004C07FE" w:rsidRPr="00EE6797" w:rsidRDefault="00AE5B7F" w:rsidP="00477B90">
            <w:pPr>
              <w:pStyle w:val="NoSpacing"/>
              <w:jc w:val="center"/>
              <w:rPr>
                <w:sz w:val="16"/>
                <w:szCs w:val="16"/>
                <w:lang w:bidi="hi-IN"/>
              </w:rPr>
            </w:pPr>
            <w:r w:rsidRPr="00EE6797">
              <w:rPr>
                <w:sz w:val="16"/>
                <w:szCs w:val="16"/>
                <w:lang w:bidi="hi-IN"/>
              </w:rPr>
              <w:t>1368180/-</w:t>
            </w:r>
          </w:p>
        </w:tc>
        <w:tc>
          <w:tcPr>
            <w:tcW w:w="3118" w:type="dxa"/>
          </w:tcPr>
          <w:p w14:paraId="1346B06B" w14:textId="77777777" w:rsidR="004C07FE" w:rsidRPr="00EE6797" w:rsidRDefault="00AE5B7F" w:rsidP="000F2792">
            <w:pPr>
              <w:pStyle w:val="NoSpacing"/>
              <w:jc w:val="both"/>
              <w:rPr>
                <w:sz w:val="16"/>
                <w:szCs w:val="16"/>
                <w:lang w:bidi="hi-IN"/>
              </w:rPr>
            </w:pPr>
            <w:r w:rsidRPr="00EE6797">
              <w:rPr>
                <w:sz w:val="16"/>
                <w:szCs w:val="16"/>
                <w:lang w:bidi="hi-IN"/>
              </w:rPr>
              <w:t>Bill generated again on the basis old Reading of 15908 of dt. 24-Mar-2022.</w:t>
            </w:r>
          </w:p>
        </w:tc>
      </w:tr>
      <w:tr w:rsidR="001514E4" w14:paraId="182F24EC" w14:textId="77777777" w:rsidTr="00EE6797">
        <w:tc>
          <w:tcPr>
            <w:tcW w:w="426" w:type="dxa"/>
          </w:tcPr>
          <w:p w14:paraId="5BF0D7D9" w14:textId="77777777" w:rsidR="004C07FE" w:rsidRPr="00EE6797" w:rsidRDefault="004C07FE" w:rsidP="00477B90">
            <w:pPr>
              <w:pStyle w:val="NoSpacing"/>
              <w:jc w:val="center"/>
              <w:rPr>
                <w:sz w:val="16"/>
                <w:szCs w:val="16"/>
                <w:lang w:bidi="hi-IN"/>
              </w:rPr>
            </w:pPr>
            <w:r w:rsidRPr="00EE6797">
              <w:rPr>
                <w:sz w:val="16"/>
                <w:szCs w:val="16"/>
                <w:lang w:bidi="hi-IN"/>
              </w:rPr>
              <w:t>15</w:t>
            </w:r>
          </w:p>
        </w:tc>
        <w:tc>
          <w:tcPr>
            <w:tcW w:w="851" w:type="dxa"/>
          </w:tcPr>
          <w:p w14:paraId="4195757A" w14:textId="77777777" w:rsidR="004C07FE" w:rsidRPr="00EE6797" w:rsidRDefault="004C07FE" w:rsidP="00477B90">
            <w:pPr>
              <w:pStyle w:val="NoSpacing"/>
              <w:jc w:val="center"/>
              <w:rPr>
                <w:sz w:val="16"/>
                <w:szCs w:val="16"/>
                <w:lang w:bidi="hi-IN"/>
              </w:rPr>
            </w:pPr>
            <w:r w:rsidRPr="00EE6797">
              <w:rPr>
                <w:sz w:val="16"/>
                <w:szCs w:val="16"/>
                <w:lang w:bidi="hi-IN"/>
              </w:rPr>
              <w:t>500126260865</w:t>
            </w:r>
          </w:p>
        </w:tc>
        <w:tc>
          <w:tcPr>
            <w:tcW w:w="992" w:type="dxa"/>
          </w:tcPr>
          <w:p w14:paraId="1DC89467" w14:textId="77777777" w:rsidR="004C07FE" w:rsidRPr="00EE6797" w:rsidRDefault="00D5124D" w:rsidP="00477B90">
            <w:pPr>
              <w:pStyle w:val="NoSpacing"/>
              <w:jc w:val="center"/>
              <w:rPr>
                <w:sz w:val="16"/>
                <w:szCs w:val="16"/>
                <w:lang w:bidi="hi-IN"/>
              </w:rPr>
            </w:pPr>
            <w:r w:rsidRPr="00EE6797">
              <w:rPr>
                <w:sz w:val="16"/>
                <w:szCs w:val="16"/>
                <w:lang w:bidi="hi-IN"/>
              </w:rPr>
              <w:t>22/07/22</w:t>
            </w:r>
          </w:p>
        </w:tc>
        <w:tc>
          <w:tcPr>
            <w:tcW w:w="851" w:type="dxa"/>
          </w:tcPr>
          <w:p w14:paraId="32F1E70B" w14:textId="77777777" w:rsidR="004C07FE" w:rsidRPr="00EE6797" w:rsidRDefault="00D5124D" w:rsidP="00477B90">
            <w:pPr>
              <w:pStyle w:val="NoSpacing"/>
              <w:jc w:val="center"/>
              <w:rPr>
                <w:sz w:val="16"/>
                <w:szCs w:val="16"/>
                <w:lang w:bidi="hi-IN"/>
              </w:rPr>
            </w:pPr>
            <w:r w:rsidRPr="00EE6797">
              <w:rPr>
                <w:sz w:val="16"/>
                <w:szCs w:val="16"/>
                <w:lang w:bidi="hi-IN"/>
              </w:rPr>
              <w:t>176935</w:t>
            </w:r>
          </w:p>
        </w:tc>
        <w:tc>
          <w:tcPr>
            <w:tcW w:w="1275" w:type="dxa"/>
          </w:tcPr>
          <w:p w14:paraId="0539709C" w14:textId="77777777" w:rsidR="004C07FE" w:rsidRPr="00EE6797" w:rsidRDefault="00D5124D" w:rsidP="00477B90">
            <w:pPr>
              <w:pStyle w:val="NoSpacing"/>
              <w:jc w:val="center"/>
              <w:rPr>
                <w:sz w:val="16"/>
                <w:szCs w:val="16"/>
                <w:lang w:bidi="hi-IN"/>
              </w:rPr>
            </w:pPr>
            <w:r w:rsidRPr="00EE6797">
              <w:rPr>
                <w:sz w:val="16"/>
                <w:szCs w:val="16"/>
                <w:lang w:bidi="hi-IN"/>
              </w:rPr>
              <w:t>15908</w:t>
            </w:r>
          </w:p>
        </w:tc>
        <w:tc>
          <w:tcPr>
            <w:tcW w:w="993" w:type="dxa"/>
          </w:tcPr>
          <w:p w14:paraId="07A1BB76" w14:textId="77777777" w:rsidR="004C07FE" w:rsidRPr="00EE6797" w:rsidRDefault="00D5124D" w:rsidP="00477B90">
            <w:pPr>
              <w:pStyle w:val="NoSpacing"/>
              <w:jc w:val="center"/>
              <w:rPr>
                <w:sz w:val="16"/>
                <w:szCs w:val="16"/>
                <w:lang w:bidi="hi-IN"/>
              </w:rPr>
            </w:pPr>
            <w:r w:rsidRPr="00EE6797">
              <w:rPr>
                <w:sz w:val="16"/>
                <w:szCs w:val="16"/>
                <w:lang w:bidi="hi-IN"/>
              </w:rPr>
              <w:t>22/7/22</w:t>
            </w:r>
          </w:p>
        </w:tc>
        <w:tc>
          <w:tcPr>
            <w:tcW w:w="1275" w:type="dxa"/>
          </w:tcPr>
          <w:p w14:paraId="62A1467A" w14:textId="77777777" w:rsidR="004C07FE" w:rsidRPr="00EE6797" w:rsidRDefault="00D5124D" w:rsidP="00477B90">
            <w:pPr>
              <w:pStyle w:val="NoSpacing"/>
              <w:jc w:val="center"/>
              <w:rPr>
                <w:sz w:val="16"/>
                <w:szCs w:val="16"/>
                <w:lang w:bidi="hi-IN"/>
              </w:rPr>
            </w:pPr>
            <w:r w:rsidRPr="00EE6797">
              <w:rPr>
                <w:sz w:val="16"/>
                <w:szCs w:val="16"/>
                <w:lang w:bidi="hi-IN"/>
              </w:rPr>
              <w:t>24/3/22</w:t>
            </w:r>
          </w:p>
        </w:tc>
        <w:tc>
          <w:tcPr>
            <w:tcW w:w="851" w:type="dxa"/>
          </w:tcPr>
          <w:p w14:paraId="6019A164" w14:textId="77777777" w:rsidR="004C07FE" w:rsidRPr="00EE6797" w:rsidRDefault="00D5124D" w:rsidP="00477B90">
            <w:pPr>
              <w:pStyle w:val="NoSpacing"/>
              <w:jc w:val="center"/>
              <w:rPr>
                <w:sz w:val="16"/>
                <w:szCs w:val="16"/>
                <w:lang w:bidi="hi-IN"/>
              </w:rPr>
            </w:pPr>
            <w:r w:rsidRPr="00EE6797">
              <w:rPr>
                <w:sz w:val="16"/>
                <w:szCs w:val="16"/>
                <w:lang w:bidi="hi-IN"/>
              </w:rPr>
              <w:t>1449530</w:t>
            </w:r>
          </w:p>
        </w:tc>
        <w:tc>
          <w:tcPr>
            <w:tcW w:w="3118" w:type="dxa"/>
          </w:tcPr>
          <w:p w14:paraId="525168D2" w14:textId="77777777" w:rsidR="004C07FE" w:rsidRPr="00EE6797" w:rsidRDefault="00D5124D" w:rsidP="000F2792">
            <w:pPr>
              <w:pStyle w:val="NoSpacing"/>
              <w:jc w:val="both"/>
              <w:rPr>
                <w:sz w:val="16"/>
                <w:szCs w:val="16"/>
                <w:lang w:bidi="hi-IN"/>
              </w:rPr>
            </w:pPr>
            <w:r w:rsidRPr="00EE6797">
              <w:rPr>
                <w:sz w:val="16"/>
                <w:szCs w:val="16"/>
                <w:lang w:bidi="hi-IN"/>
              </w:rPr>
              <w:t>Bill generated again on the basis old Reading of 15908 of dt. 24-Mar-2022.</w:t>
            </w:r>
          </w:p>
        </w:tc>
      </w:tr>
      <w:tr w:rsidR="001514E4" w14:paraId="3280F4DE" w14:textId="77777777" w:rsidTr="00EE6797">
        <w:tc>
          <w:tcPr>
            <w:tcW w:w="426" w:type="dxa"/>
          </w:tcPr>
          <w:p w14:paraId="63A82309" w14:textId="77777777" w:rsidR="004C07FE" w:rsidRPr="00EE6797" w:rsidRDefault="004C07FE" w:rsidP="00477B90">
            <w:pPr>
              <w:pStyle w:val="NoSpacing"/>
              <w:jc w:val="center"/>
              <w:rPr>
                <w:sz w:val="16"/>
                <w:szCs w:val="16"/>
                <w:lang w:bidi="hi-IN"/>
              </w:rPr>
            </w:pPr>
            <w:r w:rsidRPr="00EE6797">
              <w:rPr>
                <w:sz w:val="16"/>
                <w:szCs w:val="16"/>
                <w:lang w:bidi="hi-IN"/>
              </w:rPr>
              <w:t>16</w:t>
            </w:r>
          </w:p>
        </w:tc>
        <w:tc>
          <w:tcPr>
            <w:tcW w:w="851" w:type="dxa"/>
          </w:tcPr>
          <w:p w14:paraId="4454FE0A" w14:textId="77777777" w:rsidR="004C07FE" w:rsidRPr="00EE6797" w:rsidRDefault="004C07FE" w:rsidP="00477B90">
            <w:pPr>
              <w:pStyle w:val="NoSpacing"/>
              <w:jc w:val="center"/>
              <w:rPr>
                <w:sz w:val="16"/>
                <w:szCs w:val="16"/>
                <w:lang w:bidi="hi-IN"/>
              </w:rPr>
            </w:pPr>
            <w:r w:rsidRPr="00EE6797">
              <w:rPr>
                <w:sz w:val="16"/>
                <w:szCs w:val="16"/>
                <w:lang w:bidi="hi-IN"/>
              </w:rPr>
              <w:t>500134303454</w:t>
            </w:r>
          </w:p>
        </w:tc>
        <w:tc>
          <w:tcPr>
            <w:tcW w:w="992" w:type="dxa"/>
          </w:tcPr>
          <w:p w14:paraId="0BA2A372" w14:textId="77777777" w:rsidR="004C07FE" w:rsidRPr="00EE6797" w:rsidRDefault="00B02A24" w:rsidP="00477B90">
            <w:pPr>
              <w:pStyle w:val="NoSpacing"/>
              <w:jc w:val="center"/>
              <w:rPr>
                <w:sz w:val="16"/>
                <w:szCs w:val="16"/>
                <w:lang w:bidi="hi-IN"/>
              </w:rPr>
            </w:pPr>
            <w:r w:rsidRPr="00EE6797">
              <w:rPr>
                <w:sz w:val="16"/>
                <w:szCs w:val="16"/>
                <w:lang w:bidi="hi-IN"/>
              </w:rPr>
              <w:t>24/08/22</w:t>
            </w:r>
          </w:p>
        </w:tc>
        <w:tc>
          <w:tcPr>
            <w:tcW w:w="851" w:type="dxa"/>
          </w:tcPr>
          <w:p w14:paraId="79650FC5" w14:textId="77777777" w:rsidR="004C07FE" w:rsidRPr="00EE6797" w:rsidRDefault="00B02A24" w:rsidP="00477B90">
            <w:pPr>
              <w:pStyle w:val="NoSpacing"/>
              <w:jc w:val="center"/>
              <w:rPr>
                <w:sz w:val="16"/>
                <w:szCs w:val="16"/>
                <w:lang w:bidi="hi-IN"/>
              </w:rPr>
            </w:pPr>
            <w:r w:rsidRPr="00EE6797">
              <w:rPr>
                <w:sz w:val="16"/>
                <w:szCs w:val="16"/>
                <w:lang w:bidi="hi-IN"/>
              </w:rPr>
              <w:t>181672</w:t>
            </w:r>
          </w:p>
        </w:tc>
        <w:tc>
          <w:tcPr>
            <w:tcW w:w="1275" w:type="dxa"/>
          </w:tcPr>
          <w:p w14:paraId="351B0415" w14:textId="77777777" w:rsidR="004C07FE" w:rsidRPr="00EE6797" w:rsidRDefault="00B02A24" w:rsidP="00477B90">
            <w:pPr>
              <w:pStyle w:val="NoSpacing"/>
              <w:jc w:val="center"/>
              <w:rPr>
                <w:sz w:val="16"/>
                <w:szCs w:val="16"/>
                <w:lang w:bidi="hi-IN"/>
              </w:rPr>
            </w:pPr>
            <w:r w:rsidRPr="00EE6797">
              <w:rPr>
                <w:sz w:val="16"/>
                <w:szCs w:val="16"/>
                <w:lang w:bidi="hi-IN"/>
              </w:rPr>
              <w:t>15908</w:t>
            </w:r>
          </w:p>
        </w:tc>
        <w:tc>
          <w:tcPr>
            <w:tcW w:w="993" w:type="dxa"/>
          </w:tcPr>
          <w:p w14:paraId="68787BDC" w14:textId="77777777" w:rsidR="004C07FE" w:rsidRPr="00EE6797" w:rsidRDefault="00B02A24" w:rsidP="00477B90">
            <w:pPr>
              <w:pStyle w:val="NoSpacing"/>
              <w:jc w:val="center"/>
              <w:rPr>
                <w:sz w:val="16"/>
                <w:szCs w:val="16"/>
                <w:lang w:bidi="hi-IN"/>
              </w:rPr>
            </w:pPr>
            <w:r w:rsidRPr="00EE6797">
              <w:rPr>
                <w:sz w:val="16"/>
                <w:szCs w:val="16"/>
                <w:lang w:bidi="hi-IN"/>
              </w:rPr>
              <w:t>24/8/22</w:t>
            </w:r>
          </w:p>
        </w:tc>
        <w:tc>
          <w:tcPr>
            <w:tcW w:w="1275" w:type="dxa"/>
          </w:tcPr>
          <w:p w14:paraId="713485C7" w14:textId="77777777" w:rsidR="004C07FE" w:rsidRPr="00EE6797" w:rsidRDefault="00B02A24" w:rsidP="00477B90">
            <w:pPr>
              <w:pStyle w:val="NoSpacing"/>
              <w:jc w:val="center"/>
              <w:rPr>
                <w:sz w:val="16"/>
                <w:szCs w:val="16"/>
                <w:lang w:bidi="hi-IN"/>
              </w:rPr>
            </w:pPr>
            <w:r w:rsidRPr="00EE6797">
              <w:rPr>
                <w:sz w:val="16"/>
                <w:szCs w:val="16"/>
                <w:lang w:bidi="hi-IN"/>
              </w:rPr>
              <w:t>24/3/22</w:t>
            </w:r>
          </w:p>
        </w:tc>
        <w:tc>
          <w:tcPr>
            <w:tcW w:w="851" w:type="dxa"/>
          </w:tcPr>
          <w:p w14:paraId="06FD21DA" w14:textId="77777777" w:rsidR="004C07FE" w:rsidRPr="00EE6797" w:rsidRDefault="00B02A24" w:rsidP="00477B90">
            <w:pPr>
              <w:pStyle w:val="NoSpacing"/>
              <w:jc w:val="center"/>
              <w:rPr>
                <w:sz w:val="16"/>
                <w:szCs w:val="16"/>
                <w:lang w:bidi="hi-IN"/>
              </w:rPr>
            </w:pPr>
            <w:r w:rsidRPr="00EE6797">
              <w:rPr>
                <w:sz w:val="16"/>
                <w:szCs w:val="16"/>
                <w:lang w:bidi="hi-IN"/>
              </w:rPr>
              <w:t>1558110</w:t>
            </w:r>
          </w:p>
        </w:tc>
        <w:tc>
          <w:tcPr>
            <w:tcW w:w="3118" w:type="dxa"/>
          </w:tcPr>
          <w:p w14:paraId="380853BB" w14:textId="77777777" w:rsidR="004C07FE" w:rsidRPr="00EE6797" w:rsidRDefault="00B02A24" w:rsidP="000F2792">
            <w:pPr>
              <w:pStyle w:val="NoSpacing"/>
              <w:jc w:val="both"/>
              <w:rPr>
                <w:sz w:val="16"/>
                <w:szCs w:val="16"/>
                <w:lang w:bidi="hi-IN"/>
              </w:rPr>
            </w:pPr>
            <w:r w:rsidRPr="00EE6797">
              <w:rPr>
                <w:sz w:val="16"/>
                <w:szCs w:val="16"/>
                <w:lang w:bidi="hi-IN"/>
              </w:rPr>
              <w:t>Bill generated again on the basis old Reading of 15908 of dt. 24-Mar-2022.</w:t>
            </w:r>
          </w:p>
        </w:tc>
      </w:tr>
      <w:tr w:rsidR="001514E4" w14:paraId="039CEB95" w14:textId="77777777" w:rsidTr="00EE6797">
        <w:tc>
          <w:tcPr>
            <w:tcW w:w="426" w:type="dxa"/>
          </w:tcPr>
          <w:p w14:paraId="183EAA83" w14:textId="77777777" w:rsidR="004C07FE" w:rsidRPr="00EE6797" w:rsidRDefault="004C07FE" w:rsidP="00477B90">
            <w:pPr>
              <w:pStyle w:val="NoSpacing"/>
              <w:jc w:val="center"/>
              <w:rPr>
                <w:sz w:val="16"/>
                <w:szCs w:val="16"/>
                <w:lang w:bidi="hi-IN"/>
              </w:rPr>
            </w:pPr>
            <w:r w:rsidRPr="00EE6797">
              <w:rPr>
                <w:sz w:val="16"/>
                <w:szCs w:val="16"/>
                <w:lang w:bidi="hi-IN"/>
              </w:rPr>
              <w:t>17</w:t>
            </w:r>
          </w:p>
        </w:tc>
        <w:tc>
          <w:tcPr>
            <w:tcW w:w="851" w:type="dxa"/>
          </w:tcPr>
          <w:p w14:paraId="37203078" w14:textId="77777777" w:rsidR="004C07FE" w:rsidRPr="00EE6797" w:rsidRDefault="004C07FE" w:rsidP="00477B90">
            <w:pPr>
              <w:pStyle w:val="NoSpacing"/>
              <w:jc w:val="center"/>
              <w:rPr>
                <w:sz w:val="16"/>
                <w:szCs w:val="16"/>
                <w:lang w:bidi="hi-IN"/>
              </w:rPr>
            </w:pPr>
            <w:r w:rsidRPr="00EE6797">
              <w:rPr>
                <w:sz w:val="16"/>
                <w:szCs w:val="16"/>
                <w:lang w:bidi="hi-IN"/>
              </w:rPr>
              <w:t>500145470305</w:t>
            </w:r>
          </w:p>
        </w:tc>
        <w:tc>
          <w:tcPr>
            <w:tcW w:w="992" w:type="dxa"/>
          </w:tcPr>
          <w:p w14:paraId="68F02D01" w14:textId="77777777" w:rsidR="004C07FE" w:rsidRPr="00EE6797" w:rsidRDefault="000A6568" w:rsidP="00477B90">
            <w:pPr>
              <w:pStyle w:val="NoSpacing"/>
              <w:jc w:val="center"/>
              <w:rPr>
                <w:sz w:val="16"/>
                <w:szCs w:val="16"/>
                <w:lang w:bidi="hi-IN"/>
              </w:rPr>
            </w:pPr>
            <w:r w:rsidRPr="00EE6797">
              <w:rPr>
                <w:sz w:val="16"/>
                <w:szCs w:val="16"/>
                <w:lang w:bidi="hi-IN"/>
              </w:rPr>
              <w:t>20/09/22</w:t>
            </w:r>
          </w:p>
        </w:tc>
        <w:tc>
          <w:tcPr>
            <w:tcW w:w="851" w:type="dxa"/>
          </w:tcPr>
          <w:p w14:paraId="60FB6F28" w14:textId="77777777" w:rsidR="004C07FE" w:rsidRPr="00EE6797" w:rsidRDefault="000A6568" w:rsidP="00477B90">
            <w:pPr>
              <w:pStyle w:val="NoSpacing"/>
              <w:jc w:val="center"/>
              <w:rPr>
                <w:sz w:val="16"/>
                <w:szCs w:val="16"/>
                <w:lang w:bidi="hi-IN"/>
              </w:rPr>
            </w:pPr>
            <w:r w:rsidRPr="00EE6797">
              <w:rPr>
                <w:sz w:val="16"/>
                <w:szCs w:val="16"/>
                <w:lang w:bidi="hi-IN"/>
              </w:rPr>
              <w:t>185501</w:t>
            </w:r>
          </w:p>
        </w:tc>
        <w:tc>
          <w:tcPr>
            <w:tcW w:w="1275" w:type="dxa"/>
          </w:tcPr>
          <w:p w14:paraId="28E42BAC" w14:textId="77777777" w:rsidR="004C07FE" w:rsidRPr="00EE6797" w:rsidRDefault="000A6568" w:rsidP="00477B90">
            <w:pPr>
              <w:pStyle w:val="NoSpacing"/>
              <w:jc w:val="center"/>
              <w:rPr>
                <w:sz w:val="16"/>
                <w:szCs w:val="16"/>
                <w:lang w:bidi="hi-IN"/>
              </w:rPr>
            </w:pPr>
            <w:r w:rsidRPr="00EE6797">
              <w:rPr>
                <w:sz w:val="16"/>
                <w:szCs w:val="16"/>
                <w:lang w:bidi="hi-IN"/>
              </w:rPr>
              <w:t>181672</w:t>
            </w:r>
          </w:p>
        </w:tc>
        <w:tc>
          <w:tcPr>
            <w:tcW w:w="993" w:type="dxa"/>
          </w:tcPr>
          <w:p w14:paraId="546C2CAA" w14:textId="77777777" w:rsidR="004C07FE" w:rsidRPr="00EE6797" w:rsidRDefault="000A6568" w:rsidP="00477B90">
            <w:pPr>
              <w:pStyle w:val="NoSpacing"/>
              <w:jc w:val="center"/>
              <w:rPr>
                <w:sz w:val="16"/>
                <w:szCs w:val="16"/>
                <w:lang w:bidi="hi-IN"/>
              </w:rPr>
            </w:pPr>
            <w:r w:rsidRPr="00EE6797">
              <w:rPr>
                <w:sz w:val="16"/>
                <w:szCs w:val="16"/>
                <w:lang w:bidi="hi-IN"/>
              </w:rPr>
              <w:t>20/9/22</w:t>
            </w:r>
          </w:p>
        </w:tc>
        <w:tc>
          <w:tcPr>
            <w:tcW w:w="1275" w:type="dxa"/>
          </w:tcPr>
          <w:p w14:paraId="54FA6506" w14:textId="77777777" w:rsidR="004C07FE" w:rsidRPr="00EE6797" w:rsidRDefault="000A6568" w:rsidP="00477B90">
            <w:pPr>
              <w:pStyle w:val="NoSpacing"/>
              <w:jc w:val="center"/>
              <w:rPr>
                <w:sz w:val="16"/>
                <w:szCs w:val="16"/>
                <w:lang w:bidi="hi-IN"/>
              </w:rPr>
            </w:pPr>
            <w:r w:rsidRPr="00EE6797">
              <w:rPr>
                <w:sz w:val="16"/>
                <w:szCs w:val="16"/>
                <w:lang w:bidi="hi-IN"/>
              </w:rPr>
              <w:t>24/8/22</w:t>
            </w:r>
          </w:p>
        </w:tc>
        <w:tc>
          <w:tcPr>
            <w:tcW w:w="851" w:type="dxa"/>
          </w:tcPr>
          <w:p w14:paraId="25028D45" w14:textId="77777777" w:rsidR="004C07FE" w:rsidRPr="00EE6797" w:rsidRDefault="000A6568" w:rsidP="00477B90">
            <w:pPr>
              <w:pStyle w:val="NoSpacing"/>
              <w:jc w:val="center"/>
              <w:rPr>
                <w:sz w:val="16"/>
                <w:szCs w:val="16"/>
                <w:lang w:bidi="hi-IN"/>
              </w:rPr>
            </w:pPr>
            <w:r w:rsidRPr="00EE6797">
              <w:rPr>
                <w:sz w:val="16"/>
                <w:szCs w:val="16"/>
                <w:lang w:bidi="hi-IN"/>
              </w:rPr>
              <w:t>551450</w:t>
            </w:r>
          </w:p>
        </w:tc>
        <w:tc>
          <w:tcPr>
            <w:tcW w:w="3118" w:type="dxa"/>
          </w:tcPr>
          <w:p w14:paraId="6DF24DBB" w14:textId="77777777" w:rsidR="004C07FE" w:rsidRPr="00EE6797" w:rsidRDefault="004C07FE" w:rsidP="000F2792">
            <w:pPr>
              <w:pStyle w:val="NoSpacing"/>
              <w:jc w:val="both"/>
              <w:rPr>
                <w:sz w:val="16"/>
                <w:szCs w:val="16"/>
                <w:lang w:bidi="hi-IN"/>
              </w:rPr>
            </w:pPr>
          </w:p>
        </w:tc>
      </w:tr>
      <w:tr w:rsidR="001514E4" w14:paraId="305C038B" w14:textId="77777777" w:rsidTr="00EE6797">
        <w:tc>
          <w:tcPr>
            <w:tcW w:w="426" w:type="dxa"/>
          </w:tcPr>
          <w:p w14:paraId="3606754B" w14:textId="77777777" w:rsidR="004C07FE" w:rsidRPr="00EE6797" w:rsidRDefault="004C07FE" w:rsidP="00477B90">
            <w:pPr>
              <w:pStyle w:val="NoSpacing"/>
              <w:jc w:val="center"/>
              <w:rPr>
                <w:sz w:val="16"/>
                <w:szCs w:val="16"/>
                <w:lang w:bidi="hi-IN"/>
              </w:rPr>
            </w:pPr>
            <w:r w:rsidRPr="00EE6797">
              <w:rPr>
                <w:sz w:val="16"/>
                <w:szCs w:val="16"/>
                <w:lang w:bidi="hi-IN"/>
              </w:rPr>
              <w:t>18</w:t>
            </w:r>
          </w:p>
        </w:tc>
        <w:tc>
          <w:tcPr>
            <w:tcW w:w="851" w:type="dxa"/>
          </w:tcPr>
          <w:p w14:paraId="30CE80A2" w14:textId="77777777" w:rsidR="004C07FE" w:rsidRPr="00EE6797" w:rsidRDefault="004C07FE" w:rsidP="00477B90">
            <w:pPr>
              <w:pStyle w:val="NoSpacing"/>
              <w:jc w:val="center"/>
              <w:rPr>
                <w:sz w:val="16"/>
                <w:szCs w:val="16"/>
                <w:lang w:bidi="hi-IN"/>
              </w:rPr>
            </w:pPr>
            <w:r w:rsidRPr="00EE6797">
              <w:rPr>
                <w:sz w:val="16"/>
                <w:szCs w:val="16"/>
                <w:lang w:bidi="hi-IN"/>
              </w:rPr>
              <w:t>500153843856</w:t>
            </w:r>
          </w:p>
        </w:tc>
        <w:tc>
          <w:tcPr>
            <w:tcW w:w="992" w:type="dxa"/>
          </w:tcPr>
          <w:p w14:paraId="7D299E24" w14:textId="77777777" w:rsidR="004C07FE" w:rsidRPr="00EE6797" w:rsidRDefault="000A6568" w:rsidP="00477B90">
            <w:pPr>
              <w:pStyle w:val="NoSpacing"/>
              <w:jc w:val="center"/>
              <w:rPr>
                <w:sz w:val="16"/>
                <w:szCs w:val="16"/>
                <w:lang w:bidi="hi-IN"/>
              </w:rPr>
            </w:pPr>
            <w:r w:rsidRPr="00EE6797">
              <w:rPr>
                <w:sz w:val="16"/>
                <w:szCs w:val="16"/>
                <w:lang w:bidi="hi-IN"/>
              </w:rPr>
              <w:t>20/10/22</w:t>
            </w:r>
          </w:p>
        </w:tc>
        <w:tc>
          <w:tcPr>
            <w:tcW w:w="851" w:type="dxa"/>
          </w:tcPr>
          <w:p w14:paraId="40A4BC5F" w14:textId="77777777" w:rsidR="004C07FE" w:rsidRPr="00EE6797" w:rsidRDefault="000A6568" w:rsidP="00477B90">
            <w:pPr>
              <w:pStyle w:val="NoSpacing"/>
              <w:jc w:val="center"/>
              <w:rPr>
                <w:sz w:val="16"/>
                <w:szCs w:val="16"/>
                <w:lang w:bidi="hi-IN"/>
              </w:rPr>
            </w:pPr>
            <w:r w:rsidRPr="00EE6797">
              <w:rPr>
                <w:sz w:val="16"/>
                <w:szCs w:val="16"/>
                <w:lang w:bidi="hi-IN"/>
              </w:rPr>
              <w:t>1051</w:t>
            </w:r>
          </w:p>
        </w:tc>
        <w:tc>
          <w:tcPr>
            <w:tcW w:w="1275" w:type="dxa"/>
          </w:tcPr>
          <w:p w14:paraId="0ADB5491" w14:textId="77777777" w:rsidR="004C07FE" w:rsidRPr="00EE6797" w:rsidRDefault="000A6568" w:rsidP="00477B90">
            <w:pPr>
              <w:pStyle w:val="NoSpacing"/>
              <w:jc w:val="center"/>
              <w:rPr>
                <w:sz w:val="16"/>
                <w:szCs w:val="16"/>
                <w:lang w:bidi="hi-IN"/>
              </w:rPr>
            </w:pPr>
            <w:r w:rsidRPr="00EE6797">
              <w:rPr>
                <w:sz w:val="16"/>
                <w:szCs w:val="16"/>
                <w:lang w:bidi="hi-IN"/>
              </w:rPr>
              <w:t>185501</w:t>
            </w:r>
          </w:p>
        </w:tc>
        <w:tc>
          <w:tcPr>
            <w:tcW w:w="993" w:type="dxa"/>
          </w:tcPr>
          <w:p w14:paraId="1B48002A" w14:textId="77777777" w:rsidR="004C07FE" w:rsidRPr="00EE6797" w:rsidRDefault="000A6568" w:rsidP="00477B90">
            <w:pPr>
              <w:pStyle w:val="NoSpacing"/>
              <w:jc w:val="center"/>
              <w:rPr>
                <w:sz w:val="16"/>
                <w:szCs w:val="16"/>
                <w:lang w:bidi="hi-IN"/>
              </w:rPr>
            </w:pPr>
            <w:r w:rsidRPr="00EE6797">
              <w:rPr>
                <w:sz w:val="16"/>
                <w:szCs w:val="16"/>
                <w:lang w:bidi="hi-IN"/>
              </w:rPr>
              <w:t>20/10/22</w:t>
            </w:r>
          </w:p>
        </w:tc>
        <w:tc>
          <w:tcPr>
            <w:tcW w:w="1275" w:type="dxa"/>
          </w:tcPr>
          <w:p w14:paraId="343B1BA8" w14:textId="77777777" w:rsidR="004C07FE" w:rsidRPr="00EE6797" w:rsidRDefault="000A6568" w:rsidP="00477B90">
            <w:pPr>
              <w:pStyle w:val="NoSpacing"/>
              <w:jc w:val="center"/>
              <w:rPr>
                <w:sz w:val="16"/>
                <w:szCs w:val="16"/>
                <w:lang w:bidi="hi-IN"/>
              </w:rPr>
            </w:pPr>
            <w:r w:rsidRPr="00EE6797">
              <w:rPr>
                <w:sz w:val="16"/>
                <w:szCs w:val="16"/>
                <w:lang w:bidi="hi-IN"/>
              </w:rPr>
              <w:t>20/9/22</w:t>
            </w:r>
          </w:p>
        </w:tc>
        <w:tc>
          <w:tcPr>
            <w:tcW w:w="851" w:type="dxa"/>
          </w:tcPr>
          <w:p w14:paraId="5AA0D20C" w14:textId="77777777" w:rsidR="004C07FE" w:rsidRPr="00EE6797" w:rsidRDefault="000A6568" w:rsidP="00477B90">
            <w:pPr>
              <w:pStyle w:val="NoSpacing"/>
              <w:jc w:val="center"/>
              <w:rPr>
                <w:sz w:val="16"/>
                <w:szCs w:val="16"/>
                <w:lang w:bidi="hi-IN"/>
              </w:rPr>
            </w:pPr>
            <w:r w:rsidRPr="00EE6797">
              <w:rPr>
                <w:sz w:val="16"/>
                <w:szCs w:val="16"/>
                <w:lang w:bidi="hi-IN"/>
              </w:rPr>
              <w:t>563390</w:t>
            </w:r>
          </w:p>
        </w:tc>
        <w:tc>
          <w:tcPr>
            <w:tcW w:w="3118" w:type="dxa"/>
          </w:tcPr>
          <w:p w14:paraId="66A70447" w14:textId="77777777" w:rsidR="004C07FE" w:rsidRPr="00EE6797" w:rsidRDefault="000A6568" w:rsidP="000F2792">
            <w:pPr>
              <w:pStyle w:val="NoSpacing"/>
              <w:jc w:val="both"/>
              <w:rPr>
                <w:sz w:val="16"/>
                <w:szCs w:val="16"/>
                <w:lang w:bidi="hi-IN"/>
              </w:rPr>
            </w:pPr>
            <w:r w:rsidRPr="00EE6797">
              <w:rPr>
                <w:sz w:val="16"/>
                <w:szCs w:val="16"/>
                <w:lang w:bidi="hi-IN"/>
              </w:rPr>
              <w:t>Mismatch in Readings</w:t>
            </w:r>
          </w:p>
        </w:tc>
      </w:tr>
      <w:tr w:rsidR="001514E4" w14:paraId="6F43A1EE" w14:textId="77777777" w:rsidTr="00EE6797">
        <w:tc>
          <w:tcPr>
            <w:tcW w:w="426" w:type="dxa"/>
          </w:tcPr>
          <w:p w14:paraId="5500A69D" w14:textId="77777777" w:rsidR="004C07FE" w:rsidRPr="00EE6797" w:rsidRDefault="004C07FE" w:rsidP="00477B90">
            <w:pPr>
              <w:pStyle w:val="NoSpacing"/>
              <w:jc w:val="center"/>
              <w:rPr>
                <w:sz w:val="16"/>
                <w:szCs w:val="16"/>
                <w:lang w:bidi="hi-IN"/>
              </w:rPr>
            </w:pPr>
            <w:r w:rsidRPr="00EE6797">
              <w:rPr>
                <w:sz w:val="16"/>
                <w:szCs w:val="16"/>
                <w:lang w:bidi="hi-IN"/>
              </w:rPr>
              <w:t>19</w:t>
            </w:r>
          </w:p>
        </w:tc>
        <w:tc>
          <w:tcPr>
            <w:tcW w:w="851" w:type="dxa"/>
          </w:tcPr>
          <w:p w14:paraId="1504BAF1" w14:textId="77777777" w:rsidR="004C07FE" w:rsidRPr="00EE6797" w:rsidRDefault="004C07FE" w:rsidP="00477B90">
            <w:pPr>
              <w:pStyle w:val="NoSpacing"/>
              <w:jc w:val="center"/>
              <w:rPr>
                <w:sz w:val="16"/>
                <w:szCs w:val="16"/>
                <w:lang w:bidi="hi-IN"/>
              </w:rPr>
            </w:pPr>
            <w:r w:rsidRPr="00EE6797">
              <w:rPr>
                <w:sz w:val="16"/>
                <w:szCs w:val="16"/>
                <w:lang w:bidi="hi-IN"/>
              </w:rPr>
              <w:t>500162364348</w:t>
            </w:r>
          </w:p>
        </w:tc>
        <w:tc>
          <w:tcPr>
            <w:tcW w:w="992" w:type="dxa"/>
          </w:tcPr>
          <w:p w14:paraId="71846439" w14:textId="77777777" w:rsidR="004C07FE" w:rsidRPr="00EE6797" w:rsidRDefault="00E158BD" w:rsidP="00477B90">
            <w:pPr>
              <w:pStyle w:val="NoSpacing"/>
              <w:jc w:val="center"/>
              <w:rPr>
                <w:sz w:val="16"/>
                <w:szCs w:val="16"/>
                <w:lang w:bidi="hi-IN"/>
              </w:rPr>
            </w:pPr>
            <w:r w:rsidRPr="00EE6797">
              <w:rPr>
                <w:sz w:val="16"/>
                <w:szCs w:val="16"/>
                <w:lang w:bidi="hi-IN"/>
              </w:rPr>
              <w:t>22/11/22</w:t>
            </w:r>
          </w:p>
        </w:tc>
        <w:tc>
          <w:tcPr>
            <w:tcW w:w="851" w:type="dxa"/>
          </w:tcPr>
          <w:p w14:paraId="7F05D324" w14:textId="77777777" w:rsidR="004C07FE" w:rsidRPr="00EE6797" w:rsidRDefault="00226982" w:rsidP="00477B90">
            <w:pPr>
              <w:pStyle w:val="NoSpacing"/>
              <w:jc w:val="center"/>
              <w:rPr>
                <w:sz w:val="16"/>
                <w:szCs w:val="16"/>
                <w:lang w:bidi="hi-IN"/>
              </w:rPr>
            </w:pPr>
            <w:r w:rsidRPr="00EE6797">
              <w:rPr>
                <w:sz w:val="16"/>
                <w:szCs w:val="16"/>
                <w:lang w:bidi="hi-IN"/>
              </w:rPr>
              <w:t>4932</w:t>
            </w:r>
          </w:p>
        </w:tc>
        <w:tc>
          <w:tcPr>
            <w:tcW w:w="1275" w:type="dxa"/>
          </w:tcPr>
          <w:p w14:paraId="1D8216C6" w14:textId="77777777" w:rsidR="004C07FE" w:rsidRPr="00EE6797" w:rsidRDefault="00226982" w:rsidP="00477B90">
            <w:pPr>
              <w:pStyle w:val="NoSpacing"/>
              <w:jc w:val="center"/>
              <w:rPr>
                <w:sz w:val="16"/>
                <w:szCs w:val="16"/>
                <w:lang w:bidi="hi-IN"/>
              </w:rPr>
            </w:pPr>
            <w:r w:rsidRPr="00EE6797">
              <w:rPr>
                <w:sz w:val="16"/>
                <w:szCs w:val="16"/>
                <w:lang w:bidi="hi-IN"/>
              </w:rPr>
              <w:t>1051</w:t>
            </w:r>
          </w:p>
        </w:tc>
        <w:tc>
          <w:tcPr>
            <w:tcW w:w="993" w:type="dxa"/>
          </w:tcPr>
          <w:p w14:paraId="22B065CD" w14:textId="77777777" w:rsidR="004C07FE" w:rsidRPr="00EE6797" w:rsidRDefault="000019E7" w:rsidP="00477B90">
            <w:pPr>
              <w:pStyle w:val="NoSpacing"/>
              <w:jc w:val="center"/>
              <w:rPr>
                <w:sz w:val="16"/>
                <w:szCs w:val="16"/>
                <w:lang w:bidi="hi-IN"/>
              </w:rPr>
            </w:pPr>
            <w:r w:rsidRPr="00EE6797">
              <w:rPr>
                <w:sz w:val="16"/>
                <w:szCs w:val="16"/>
                <w:lang w:bidi="hi-IN"/>
              </w:rPr>
              <w:t>22/11/22</w:t>
            </w:r>
          </w:p>
        </w:tc>
        <w:tc>
          <w:tcPr>
            <w:tcW w:w="1275" w:type="dxa"/>
          </w:tcPr>
          <w:p w14:paraId="643E21F7" w14:textId="77777777" w:rsidR="004C07FE" w:rsidRPr="00EE6797" w:rsidRDefault="000C1B29" w:rsidP="00477B90">
            <w:pPr>
              <w:pStyle w:val="NoSpacing"/>
              <w:jc w:val="center"/>
              <w:rPr>
                <w:sz w:val="16"/>
                <w:szCs w:val="16"/>
                <w:lang w:bidi="hi-IN"/>
              </w:rPr>
            </w:pPr>
            <w:r w:rsidRPr="00EE6797">
              <w:rPr>
                <w:sz w:val="16"/>
                <w:szCs w:val="16"/>
                <w:lang w:bidi="hi-IN"/>
              </w:rPr>
              <w:t>20/9/22</w:t>
            </w:r>
          </w:p>
        </w:tc>
        <w:tc>
          <w:tcPr>
            <w:tcW w:w="851" w:type="dxa"/>
          </w:tcPr>
          <w:p w14:paraId="3EA9FF49" w14:textId="77777777" w:rsidR="004C07FE" w:rsidRPr="00EE6797" w:rsidRDefault="004F0A73" w:rsidP="00477B90">
            <w:pPr>
              <w:pStyle w:val="NoSpacing"/>
              <w:jc w:val="center"/>
              <w:rPr>
                <w:sz w:val="16"/>
                <w:szCs w:val="16"/>
                <w:lang w:bidi="hi-IN"/>
              </w:rPr>
            </w:pPr>
            <w:r w:rsidRPr="00EE6797">
              <w:rPr>
                <w:sz w:val="16"/>
                <w:szCs w:val="16"/>
                <w:lang w:bidi="hi-IN"/>
              </w:rPr>
              <w:t>597020</w:t>
            </w:r>
          </w:p>
        </w:tc>
        <w:tc>
          <w:tcPr>
            <w:tcW w:w="3118" w:type="dxa"/>
          </w:tcPr>
          <w:p w14:paraId="1AB36558" w14:textId="77777777" w:rsidR="004C07FE" w:rsidRPr="00EE6797" w:rsidRDefault="000A6568" w:rsidP="000F2792">
            <w:pPr>
              <w:pStyle w:val="NoSpacing"/>
              <w:jc w:val="both"/>
              <w:rPr>
                <w:sz w:val="16"/>
                <w:szCs w:val="16"/>
                <w:lang w:bidi="hi-IN"/>
              </w:rPr>
            </w:pPr>
            <w:r w:rsidRPr="00EE6797">
              <w:rPr>
                <w:sz w:val="16"/>
                <w:szCs w:val="16"/>
                <w:lang w:bidi="hi-IN"/>
              </w:rPr>
              <w:t>Mismatch in Date of Readings</w:t>
            </w:r>
          </w:p>
        </w:tc>
      </w:tr>
      <w:tr w:rsidR="001514E4" w14:paraId="0981007C" w14:textId="77777777" w:rsidTr="00EE6797">
        <w:tc>
          <w:tcPr>
            <w:tcW w:w="426" w:type="dxa"/>
          </w:tcPr>
          <w:p w14:paraId="10A813CF" w14:textId="77777777" w:rsidR="004C07FE" w:rsidRPr="00EE6797" w:rsidRDefault="004C07FE" w:rsidP="00477B90">
            <w:pPr>
              <w:pStyle w:val="NoSpacing"/>
              <w:jc w:val="center"/>
              <w:rPr>
                <w:sz w:val="16"/>
                <w:szCs w:val="16"/>
                <w:lang w:bidi="hi-IN"/>
              </w:rPr>
            </w:pPr>
            <w:r w:rsidRPr="00EE6797">
              <w:rPr>
                <w:sz w:val="16"/>
                <w:szCs w:val="16"/>
                <w:lang w:bidi="hi-IN"/>
              </w:rPr>
              <w:t>20</w:t>
            </w:r>
          </w:p>
        </w:tc>
        <w:tc>
          <w:tcPr>
            <w:tcW w:w="851" w:type="dxa"/>
          </w:tcPr>
          <w:p w14:paraId="1B0CB8DA" w14:textId="77777777" w:rsidR="004C07FE" w:rsidRPr="00EE6797" w:rsidRDefault="004C07FE" w:rsidP="00477B90">
            <w:pPr>
              <w:pStyle w:val="NoSpacing"/>
              <w:jc w:val="center"/>
              <w:rPr>
                <w:sz w:val="16"/>
                <w:szCs w:val="16"/>
                <w:lang w:bidi="hi-IN"/>
              </w:rPr>
            </w:pPr>
            <w:r w:rsidRPr="00EE6797">
              <w:rPr>
                <w:sz w:val="16"/>
                <w:szCs w:val="16"/>
                <w:lang w:bidi="hi-IN"/>
              </w:rPr>
              <w:t>500169972682</w:t>
            </w:r>
          </w:p>
        </w:tc>
        <w:tc>
          <w:tcPr>
            <w:tcW w:w="992" w:type="dxa"/>
          </w:tcPr>
          <w:p w14:paraId="521C5611" w14:textId="77777777" w:rsidR="004C07FE" w:rsidRPr="00EE6797" w:rsidRDefault="00E158BD" w:rsidP="00477B90">
            <w:pPr>
              <w:pStyle w:val="NoSpacing"/>
              <w:jc w:val="center"/>
              <w:rPr>
                <w:sz w:val="16"/>
                <w:szCs w:val="16"/>
                <w:lang w:bidi="hi-IN"/>
              </w:rPr>
            </w:pPr>
            <w:r w:rsidRPr="00EE6797">
              <w:rPr>
                <w:sz w:val="16"/>
                <w:szCs w:val="16"/>
                <w:lang w:bidi="hi-IN"/>
              </w:rPr>
              <w:t>20/12/22</w:t>
            </w:r>
          </w:p>
        </w:tc>
        <w:tc>
          <w:tcPr>
            <w:tcW w:w="851" w:type="dxa"/>
          </w:tcPr>
          <w:p w14:paraId="241E9FF9" w14:textId="77777777" w:rsidR="004C07FE" w:rsidRPr="00EE6797" w:rsidRDefault="00226982" w:rsidP="00477B90">
            <w:pPr>
              <w:pStyle w:val="NoSpacing"/>
              <w:jc w:val="center"/>
              <w:rPr>
                <w:sz w:val="16"/>
                <w:szCs w:val="16"/>
                <w:lang w:bidi="hi-IN"/>
              </w:rPr>
            </w:pPr>
            <w:r w:rsidRPr="00EE6797">
              <w:rPr>
                <w:sz w:val="16"/>
                <w:szCs w:val="16"/>
                <w:lang w:bidi="hi-IN"/>
              </w:rPr>
              <w:t>8977</w:t>
            </w:r>
          </w:p>
        </w:tc>
        <w:tc>
          <w:tcPr>
            <w:tcW w:w="1275" w:type="dxa"/>
          </w:tcPr>
          <w:p w14:paraId="45EBC61C" w14:textId="77777777" w:rsidR="004C07FE" w:rsidRPr="00EE6797" w:rsidRDefault="00226982" w:rsidP="00477B90">
            <w:pPr>
              <w:pStyle w:val="NoSpacing"/>
              <w:jc w:val="center"/>
              <w:rPr>
                <w:sz w:val="16"/>
                <w:szCs w:val="16"/>
                <w:lang w:bidi="hi-IN"/>
              </w:rPr>
            </w:pPr>
            <w:r w:rsidRPr="00EE6797">
              <w:rPr>
                <w:sz w:val="16"/>
                <w:szCs w:val="16"/>
                <w:lang w:bidi="hi-IN"/>
              </w:rPr>
              <w:t>9</w:t>
            </w:r>
          </w:p>
        </w:tc>
        <w:tc>
          <w:tcPr>
            <w:tcW w:w="993" w:type="dxa"/>
          </w:tcPr>
          <w:p w14:paraId="011BF1EC" w14:textId="77777777" w:rsidR="004C07FE" w:rsidRPr="00EE6797" w:rsidRDefault="000019E7" w:rsidP="00477B90">
            <w:pPr>
              <w:pStyle w:val="NoSpacing"/>
              <w:jc w:val="center"/>
              <w:rPr>
                <w:sz w:val="16"/>
                <w:szCs w:val="16"/>
                <w:lang w:bidi="hi-IN"/>
              </w:rPr>
            </w:pPr>
            <w:r w:rsidRPr="00EE6797">
              <w:rPr>
                <w:sz w:val="16"/>
                <w:szCs w:val="16"/>
                <w:lang w:bidi="hi-IN"/>
              </w:rPr>
              <w:t>20/12/22</w:t>
            </w:r>
          </w:p>
        </w:tc>
        <w:tc>
          <w:tcPr>
            <w:tcW w:w="1275" w:type="dxa"/>
          </w:tcPr>
          <w:p w14:paraId="281CA4BB" w14:textId="77777777" w:rsidR="004C07FE" w:rsidRPr="00EE6797" w:rsidRDefault="000C1B29" w:rsidP="00477B90">
            <w:pPr>
              <w:pStyle w:val="NoSpacing"/>
              <w:jc w:val="center"/>
              <w:rPr>
                <w:sz w:val="16"/>
                <w:szCs w:val="16"/>
                <w:lang w:bidi="hi-IN"/>
              </w:rPr>
            </w:pPr>
            <w:r w:rsidRPr="00EE6797">
              <w:rPr>
                <w:sz w:val="16"/>
                <w:szCs w:val="16"/>
                <w:lang w:bidi="hi-IN"/>
              </w:rPr>
              <w:t>17/10/22</w:t>
            </w:r>
          </w:p>
        </w:tc>
        <w:tc>
          <w:tcPr>
            <w:tcW w:w="851" w:type="dxa"/>
          </w:tcPr>
          <w:p w14:paraId="6DE86409" w14:textId="77777777" w:rsidR="004C07FE" w:rsidRPr="00EE6797" w:rsidRDefault="004F0A73" w:rsidP="00477B90">
            <w:pPr>
              <w:pStyle w:val="NoSpacing"/>
              <w:jc w:val="center"/>
              <w:rPr>
                <w:sz w:val="16"/>
                <w:szCs w:val="16"/>
                <w:lang w:bidi="hi-IN"/>
              </w:rPr>
            </w:pPr>
            <w:r w:rsidRPr="00EE6797">
              <w:rPr>
                <w:sz w:val="16"/>
                <w:szCs w:val="16"/>
                <w:lang w:bidi="hi-IN"/>
              </w:rPr>
              <w:t>629550</w:t>
            </w:r>
          </w:p>
        </w:tc>
        <w:tc>
          <w:tcPr>
            <w:tcW w:w="3118" w:type="dxa"/>
          </w:tcPr>
          <w:p w14:paraId="0752AB44" w14:textId="77777777" w:rsidR="004C07FE" w:rsidRPr="00EE6797" w:rsidRDefault="000A6568" w:rsidP="000F2792">
            <w:pPr>
              <w:pStyle w:val="NoSpacing"/>
              <w:jc w:val="both"/>
              <w:rPr>
                <w:sz w:val="16"/>
                <w:szCs w:val="16"/>
                <w:lang w:bidi="hi-IN"/>
              </w:rPr>
            </w:pPr>
            <w:r w:rsidRPr="00EE6797">
              <w:rPr>
                <w:sz w:val="16"/>
                <w:szCs w:val="16"/>
                <w:lang w:bidi="hi-IN"/>
              </w:rPr>
              <w:t>Bill paid along with surcharge vide receipt no. 190754920 dt. 20/01/2023</w:t>
            </w:r>
          </w:p>
        </w:tc>
      </w:tr>
      <w:tr w:rsidR="001514E4" w14:paraId="7AA9BE7B" w14:textId="77777777" w:rsidTr="00EE6797">
        <w:tc>
          <w:tcPr>
            <w:tcW w:w="426" w:type="dxa"/>
          </w:tcPr>
          <w:p w14:paraId="34FC520A" w14:textId="77777777" w:rsidR="004C07FE" w:rsidRPr="00EE6797" w:rsidRDefault="004C07FE" w:rsidP="00477B90">
            <w:pPr>
              <w:pStyle w:val="NoSpacing"/>
              <w:jc w:val="center"/>
              <w:rPr>
                <w:sz w:val="16"/>
                <w:szCs w:val="16"/>
                <w:lang w:bidi="hi-IN"/>
              </w:rPr>
            </w:pPr>
            <w:r w:rsidRPr="00EE6797">
              <w:rPr>
                <w:sz w:val="16"/>
                <w:szCs w:val="16"/>
                <w:lang w:bidi="hi-IN"/>
              </w:rPr>
              <w:t>21</w:t>
            </w:r>
          </w:p>
        </w:tc>
        <w:tc>
          <w:tcPr>
            <w:tcW w:w="851" w:type="dxa"/>
          </w:tcPr>
          <w:p w14:paraId="4EE41DED" w14:textId="77777777" w:rsidR="004C07FE" w:rsidRPr="00EE6797" w:rsidRDefault="004C07FE" w:rsidP="00477B90">
            <w:pPr>
              <w:pStyle w:val="NoSpacing"/>
              <w:jc w:val="center"/>
              <w:rPr>
                <w:sz w:val="16"/>
                <w:szCs w:val="16"/>
                <w:lang w:bidi="hi-IN"/>
              </w:rPr>
            </w:pPr>
            <w:r w:rsidRPr="00EE6797">
              <w:rPr>
                <w:sz w:val="16"/>
                <w:szCs w:val="16"/>
                <w:lang w:bidi="hi-IN"/>
              </w:rPr>
              <w:t>500178436295</w:t>
            </w:r>
          </w:p>
        </w:tc>
        <w:tc>
          <w:tcPr>
            <w:tcW w:w="992" w:type="dxa"/>
          </w:tcPr>
          <w:p w14:paraId="205CF434" w14:textId="77777777" w:rsidR="004C07FE" w:rsidRPr="00EE6797" w:rsidRDefault="00E158BD" w:rsidP="00477B90">
            <w:pPr>
              <w:pStyle w:val="NoSpacing"/>
              <w:jc w:val="center"/>
              <w:rPr>
                <w:sz w:val="16"/>
                <w:szCs w:val="16"/>
                <w:lang w:bidi="hi-IN"/>
              </w:rPr>
            </w:pPr>
            <w:r w:rsidRPr="00EE6797">
              <w:rPr>
                <w:sz w:val="16"/>
                <w:szCs w:val="16"/>
                <w:lang w:bidi="hi-IN"/>
              </w:rPr>
              <w:t>25/01/23</w:t>
            </w:r>
          </w:p>
        </w:tc>
        <w:tc>
          <w:tcPr>
            <w:tcW w:w="851" w:type="dxa"/>
          </w:tcPr>
          <w:p w14:paraId="29111FF8" w14:textId="77777777" w:rsidR="004C07FE" w:rsidRPr="00EE6797" w:rsidRDefault="00226982" w:rsidP="00477B90">
            <w:pPr>
              <w:pStyle w:val="NoSpacing"/>
              <w:jc w:val="center"/>
              <w:rPr>
                <w:sz w:val="16"/>
                <w:szCs w:val="16"/>
                <w:lang w:bidi="hi-IN"/>
              </w:rPr>
            </w:pPr>
            <w:r w:rsidRPr="00EE6797">
              <w:rPr>
                <w:sz w:val="16"/>
                <w:szCs w:val="16"/>
                <w:lang w:bidi="hi-IN"/>
              </w:rPr>
              <w:t>15576</w:t>
            </w:r>
          </w:p>
        </w:tc>
        <w:tc>
          <w:tcPr>
            <w:tcW w:w="1275" w:type="dxa"/>
          </w:tcPr>
          <w:p w14:paraId="110445F6" w14:textId="77777777" w:rsidR="004C07FE" w:rsidRPr="00EE6797" w:rsidRDefault="00226982" w:rsidP="00477B90">
            <w:pPr>
              <w:pStyle w:val="NoSpacing"/>
              <w:jc w:val="center"/>
              <w:rPr>
                <w:sz w:val="16"/>
                <w:szCs w:val="16"/>
                <w:lang w:bidi="hi-IN"/>
              </w:rPr>
            </w:pPr>
            <w:r w:rsidRPr="00EE6797">
              <w:rPr>
                <w:sz w:val="16"/>
                <w:szCs w:val="16"/>
                <w:lang w:bidi="hi-IN"/>
              </w:rPr>
              <w:t>8977</w:t>
            </w:r>
          </w:p>
        </w:tc>
        <w:tc>
          <w:tcPr>
            <w:tcW w:w="993" w:type="dxa"/>
          </w:tcPr>
          <w:p w14:paraId="6BFCB22D" w14:textId="77777777" w:rsidR="004C07FE" w:rsidRPr="00EE6797" w:rsidRDefault="000019E7" w:rsidP="00477B90">
            <w:pPr>
              <w:pStyle w:val="NoSpacing"/>
              <w:jc w:val="center"/>
              <w:rPr>
                <w:sz w:val="16"/>
                <w:szCs w:val="16"/>
                <w:lang w:bidi="hi-IN"/>
              </w:rPr>
            </w:pPr>
            <w:r w:rsidRPr="00EE6797">
              <w:rPr>
                <w:sz w:val="16"/>
                <w:szCs w:val="16"/>
                <w:lang w:bidi="hi-IN"/>
              </w:rPr>
              <w:t>25/01/23</w:t>
            </w:r>
          </w:p>
        </w:tc>
        <w:tc>
          <w:tcPr>
            <w:tcW w:w="1275" w:type="dxa"/>
          </w:tcPr>
          <w:p w14:paraId="584C50F2" w14:textId="77777777" w:rsidR="004C07FE" w:rsidRPr="00EE6797" w:rsidRDefault="000C1B29" w:rsidP="00477B90">
            <w:pPr>
              <w:pStyle w:val="NoSpacing"/>
              <w:jc w:val="center"/>
              <w:rPr>
                <w:sz w:val="16"/>
                <w:szCs w:val="16"/>
                <w:lang w:bidi="hi-IN"/>
              </w:rPr>
            </w:pPr>
            <w:r w:rsidRPr="00EE6797">
              <w:rPr>
                <w:sz w:val="16"/>
                <w:szCs w:val="16"/>
                <w:lang w:bidi="hi-IN"/>
              </w:rPr>
              <w:t>20/12/22</w:t>
            </w:r>
          </w:p>
        </w:tc>
        <w:tc>
          <w:tcPr>
            <w:tcW w:w="851" w:type="dxa"/>
          </w:tcPr>
          <w:p w14:paraId="02CA43A3" w14:textId="77777777" w:rsidR="004C07FE" w:rsidRPr="00EE6797" w:rsidRDefault="004F0A73" w:rsidP="00477B90">
            <w:pPr>
              <w:pStyle w:val="NoSpacing"/>
              <w:jc w:val="center"/>
              <w:rPr>
                <w:sz w:val="16"/>
                <w:szCs w:val="16"/>
                <w:lang w:bidi="hi-IN"/>
              </w:rPr>
            </w:pPr>
            <w:r w:rsidRPr="00EE6797">
              <w:rPr>
                <w:sz w:val="16"/>
                <w:szCs w:val="16"/>
                <w:lang w:bidi="hi-IN"/>
              </w:rPr>
              <w:t>712010</w:t>
            </w:r>
          </w:p>
        </w:tc>
        <w:tc>
          <w:tcPr>
            <w:tcW w:w="3118" w:type="dxa"/>
          </w:tcPr>
          <w:p w14:paraId="24917106" w14:textId="77777777" w:rsidR="004C07FE" w:rsidRPr="00EE6797" w:rsidRDefault="004C07FE" w:rsidP="000F2792">
            <w:pPr>
              <w:pStyle w:val="NoSpacing"/>
              <w:jc w:val="both"/>
              <w:rPr>
                <w:sz w:val="16"/>
                <w:szCs w:val="16"/>
                <w:lang w:bidi="hi-IN"/>
              </w:rPr>
            </w:pPr>
          </w:p>
        </w:tc>
      </w:tr>
      <w:tr w:rsidR="000C1B29" w14:paraId="5E8805B8" w14:textId="77777777" w:rsidTr="00EE6797">
        <w:tc>
          <w:tcPr>
            <w:tcW w:w="426" w:type="dxa"/>
          </w:tcPr>
          <w:p w14:paraId="5CFD7A94" w14:textId="77777777" w:rsidR="000C1B29" w:rsidRPr="00EE6797" w:rsidRDefault="000C1B29" w:rsidP="00477B90">
            <w:pPr>
              <w:pStyle w:val="NoSpacing"/>
              <w:jc w:val="center"/>
              <w:rPr>
                <w:sz w:val="16"/>
                <w:szCs w:val="16"/>
                <w:lang w:bidi="hi-IN"/>
              </w:rPr>
            </w:pPr>
            <w:r w:rsidRPr="00EE6797">
              <w:rPr>
                <w:sz w:val="16"/>
                <w:szCs w:val="16"/>
                <w:lang w:bidi="hi-IN"/>
              </w:rPr>
              <w:t>22</w:t>
            </w:r>
          </w:p>
        </w:tc>
        <w:tc>
          <w:tcPr>
            <w:tcW w:w="851" w:type="dxa"/>
          </w:tcPr>
          <w:p w14:paraId="03547063" w14:textId="77777777" w:rsidR="000C1B29" w:rsidRPr="00EE6797" w:rsidRDefault="000C1B29" w:rsidP="00477B90">
            <w:pPr>
              <w:pStyle w:val="NoSpacing"/>
              <w:jc w:val="center"/>
              <w:rPr>
                <w:sz w:val="16"/>
                <w:szCs w:val="16"/>
                <w:lang w:bidi="hi-IN"/>
              </w:rPr>
            </w:pPr>
            <w:r w:rsidRPr="00EE6797">
              <w:rPr>
                <w:sz w:val="16"/>
                <w:szCs w:val="16"/>
                <w:lang w:bidi="hi-IN"/>
              </w:rPr>
              <w:t>500186464042</w:t>
            </w:r>
          </w:p>
        </w:tc>
        <w:tc>
          <w:tcPr>
            <w:tcW w:w="992" w:type="dxa"/>
          </w:tcPr>
          <w:p w14:paraId="596839AA" w14:textId="77777777" w:rsidR="000C1B29" w:rsidRPr="00EE6797" w:rsidRDefault="000C1B29" w:rsidP="00477B90">
            <w:pPr>
              <w:pStyle w:val="NoSpacing"/>
              <w:jc w:val="center"/>
              <w:rPr>
                <w:sz w:val="16"/>
                <w:szCs w:val="16"/>
                <w:lang w:bidi="hi-IN"/>
              </w:rPr>
            </w:pPr>
            <w:r w:rsidRPr="00EE6797">
              <w:rPr>
                <w:sz w:val="16"/>
                <w:szCs w:val="16"/>
                <w:lang w:bidi="hi-IN"/>
              </w:rPr>
              <w:t>22/02/23</w:t>
            </w:r>
          </w:p>
        </w:tc>
        <w:tc>
          <w:tcPr>
            <w:tcW w:w="851" w:type="dxa"/>
          </w:tcPr>
          <w:p w14:paraId="0E791557" w14:textId="77777777" w:rsidR="000C1B29" w:rsidRPr="00EE6797" w:rsidRDefault="000C1B29" w:rsidP="00477B90">
            <w:pPr>
              <w:pStyle w:val="NoSpacing"/>
              <w:jc w:val="center"/>
              <w:rPr>
                <w:sz w:val="16"/>
                <w:szCs w:val="16"/>
                <w:lang w:bidi="hi-IN"/>
              </w:rPr>
            </w:pPr>
            <w:r w:rsidRPr="00EE6797">
              <w:rPr>
                <w:sz w:val="16"/>
                <w:szCs w:val="16"/>
                <w:lang w:bidi="hi-IN"/>
              </w:rPr>
              <w:t>20288</w:t>
            </w:r>
          </w:p>
        </w:tc>
        <w:tc>
          <w:tcPr>
            <w:tcW w:w="1275" w:type="dxa"/>
          </w:tcPr>
          <w:p w14:paraId="56346845" w14:textId="77777777" w:rsidR="000C1B29" w:rsidRPr="00EE6797" w:rsidRDefault="000C1B29" w:rsidP="00F63543">
            <w:pPr>
              <w:pStyle w:val="NoSpacing"/>
              <w:jc w:val="center"/>
              <w:rPr>
                <w:sz w:val="16"/>
                <w:szCs w:val="16"/>
                <w:lang w:bidi="hi-IN"/>
              </w:rPr>
            </w:pPr>
            <w:r w:rsidRPr="00EE6797">
              <w:rPr>
                <w:sz w:val="16"/>
                <w:szCs w:val="16"/>
                <w:lang w:bidi="hi-IN"/>
              </w:rPr>
              <w:t>15576</w:t>
            </w:r>
          </w:p>
        </w:tc>
        <w:tc>
          <w:tcPr>
            <w:tcW w:w="993" w:type="dxa"/>
          </w:tcPr>
          <w:p w14:paraId="33910BB7" w14:textId="77777777" w:rsidR="000C1B29" w:rsidRPr="00EE6797" w:rsidRDefault="000C1B29" w:rsidP="00F63543">
            <w:pPr>
              <w:pStyle w:val="NoSpacing"/>
              <w:jc w:val="center"/>
              <w:rPr>
                <w:sz w:val="16"/>
                <w:szCs w:val="16"/>
                <w:lang w:bidi="hi-IN"/>
              </w:rPr>
            </w:pPr>
            <w:r w:rsidRPr="00EE6797">
              <w:rPr>
                <w:sz w:val="16"/>
                <w:szCs w:val="16"/>
                <w:lang w:bidi="hi-IN"/>
              </w:rPr>
              <w:t>22/02/23</w:t>
            </w:r>
          </w:p>
        </w:tc>
        <w:tc>
          <w:tcPr>
            <w:tcW w:w="1275" w:type="dxa"/>
          </w:tcPr>
          <w:p w14:paraId="5E7B2D7E" w14:textId="77777777" w:rsidR="000C1B29" w:rsidRPr="00EE6797" w:rsidRDefault="000C1B29" w:rsidP="00F63543">
            <w:pPr>
              <w:pStyle w:val="NoSpacing"/>
              <w:jc w:val="center"/>
              <w:rPr>
                <w:sz w:val="16"/>
                <w:szCs w:val="16"/>
                <w:lang w:bidi="hi-IN"/>
              </w:rPr>
            </w:pPr>
            <w:r w:rsidRPr="00EE6797">
              <w:rPr>
                <w:sz w:val="16"/>
                <w:szCs w:val="16"/>
                <w:lang w:bidi="hi-IN"/>
              </w:rPr>
              <w:t>25/01/23</w:t>
            </w:r>
          </w:p>
        </w:tc>
        <w:tc>
          <w:tcPr>
            <w:tcW w:w="851" w:type="dxa"/>
          </w:tcPr>
          <w:p w14:paraId="368D1596" w14:textId="77777777" w:rsidR="000C1B29" w:rsidRPr="00EE6797" w:rsidRDefault="004F0A73" w:rsidP="00477B90">
            <w:pPr>
              <w:pStyle w:val="NoSpacing"/>
              <w:jc w:val="center"/>
              <w:rPr>
                <w:sz w:val="16"/>
                <w:szCs w:val="16"/>
                <w:lang w:bidi="hi-IN"/>
              </w:rPr>
            </w:pPr>
            <w:r w:rsidRPr="00EE6797">
              <w:rPr>
                <w:sz w:val="16"/>
                <w:szCs w:val="16"/>
                <w:lang w:bidi="hi-IN"/>
              </w:rPr>
              <w:t>1226730</w:t>
            </w:r>
          </w:p>
        </w:tc>
        <w:tc>
          <w:tcPr>
            <w:tcW w:w="3118" w:type="dxa"/>
          </w:tcPr>
          <w:p w14:paraId="5D81FB06" w14:textId="77777777" w:rsidR="000C1B29" w:rsidRPr="00EE6797" w:rsidRDefault="000C1B29" w:rsidP="000F2792">
            <w:pPr>
              <w:pStyle w:val="NoSpacing"/>
              <w:jc w:val="both"/>
              <w:rPr>
                <w:sz w:val="16"/>
                <w:szCs w:val="16"/>
                <w:lang w:bidi="hi-IN"/>
              </w:rPr>
            </w:pPr>
          </w:p>
        </w:tc>
      </w:tr>
      <w:tr w:rsidR="000C1B29" w14:paraId="0E046BC0" w14:textId="77777777" w:rsidTr="00EE6797">
        <w:tc>
          <w:tcPr>
            <w:tcW w:w="426" w:type="dxa"/>
          </w:tcPr>
          <w:p w14:paraId="23505D4E" w14:textId="77777777" w:rsidR="000C1B29" w:rsidRPr="00EE6797" w:rsidRDefault="000C1B29" w:rsidP="00477B90">
            <w:pPr>
              <w:pStyle w:val="NoSpacing"/>
              <w:jc w:val="center"/>
              <w:rPr>
                <w:sz w:val="16"/>
                <w:szCs w:val="16"/>
                <w:lang w:bidi="hi-IN"/>
              </w:rPr>
            </w:pPr>
            <w:r w:rsidRPr="00EE6797">
              <w:rPr>
                <w:sz w:val="16"/>
                <w:szCs w:val="16"/>
                <w:lang w:bidi="hi-IN"/>
              </w:rPr>
              <w:t>23</w:t>
            </w:r>
          </w:p>
        </w:tc>
        <w:tc>
          <w:tcPr>
            <w:tcW w:w="851" w:type="dxa"/>
          </w:tcPr>
          <w:p w14:paraId="5D183DAB" w14:textId="77777777" w:rsidR="000C1B29" w:rsidRPr="00EE6797" w:rsidRDefault="000C1B29" w:rsidP="00477B90">
            <w:pPr>
              <w:pStyle w:val="NoSpacing"/>
              <w:jc w:val="center"/>
              <w:rPr>
                <w:sz w:val="16"/>
                <w:szCs w:val="16"/>
                <w:lang w:bidi="hi-IN"/>
              </w:rPr>
            </w:pPr>
            <w:r w:rsidRPr="00EE6797">
              <w:rPr>
                <w:sz w:val="16"/>
                <w:szCs w:val="16"/>
                <w:lang w:bidi="hi-IN"/>
              </w:rPr>
              <w:t>500193466924</w:t>
            </w:r>
          </w:p>
        </w:tc>
        <w:tc>
          <w:tcPr>
            <w:tcW w:w="992" w:type="dxa"/>
          </w:tcPr>
          <w:p w14:paraId="0602BC24" w14:textId="77777777" w:rsidR="000C1B29" w:rsidRPr="00EE6797" w:rsidRDefault="000C1B29" w:rsidP="00477B90">
            <w:pPr>
              <w:pStyle w:val="NoSpacing"/>
              <w:jc w:val="center"/>
              <w:rPr>
                <w:sz w:val="16"/>
                <w:szCs w:val="16"/>
                <w:lang w:bidi="hi-IN"/>
              </w:rPr>
            </w:pPr>
            <w:r w:rsidRPr="00EE6797">
              <w:rPr>
                <w:sz w:val="16"/>
                <w:szCs w:val="16"/>
                <w:lang w:bidi="hi-IN"/>
              </w:rPr>
              <w:t>22/03/23</w:t>
            </w:r>
          </w:p>
        </w:tc>
        <w:tc>
          <w:tcPr>
            <w:tcW w:w="851" w:type="dxa"/>
          </w:tcPr>
          <w:p w14:paraId="31F85D96" w14:textId="77777777" w:rsidR="000C1B29" w:rsidRPr="00EE6797" w:rsidRDefault="000C1B29" w:rsidP="00477B90">
            <w:pPr>
              <w:pStyle w:val="NoSpacing"/>
              <w:jc w:val="center"/>
              <w:rPr>
                <w:sz w:val="16"/>
                <w:szCs w:val="16"/>
                <w:lang w:bidi="hi-IN"/>
              </w:rPr>
            </w:pPr>
            <w:r w:rsidRPr="00EE6797">
              <w:rPr>
                <w:sz w:val="16"/>
                <w:szCs w:val="16"/>
                <w:lang w:bidi="hi-IN"/>
              </w:rPr>
              <w:t>24050</w:t>
            </w:r>
          </w:p>
        </w:tc>
        <w:tc>
          <w:tcPr>
            <w:tcW w:w="1275" w:type="dxa"/>
          </w:tcPr>
          <w:p w14:paraId="202B194A" w14:textId="77777777" w:rsidR="000C1B29" w:rsidRPr="00EE6797" w:rsidRDefault="000C1B29" w:rsidP="00F63543">
            <w:pPr>
              <w:pStyle w:val="NoSpacing"/>
              <w:jc w:val="center"/>
              <w:rPr>
                <w:sz w:val="16"/>
                <w:szCs w:val="16"/>
                <w:lang w:bidi="hi-IN"/>
              </w:rPr>
            </w:pPr>
            <w:r w:rsidRPr="00EE6797">
              <w:rPr>
                <w:sz w:val="16"/>
                <w:szCs w:val="16"/>
                <w:lang w:bidi="hi-IN"/>
              </w:rPr>
              <w:t>20288</w:t>
            </w:r>
          </w:p>
        </w:tc>
        <w:tc>
          <w:tcPr>
            <w:tcW w:w="993" w:type="dxa"/>
          </w:tcPr>
          <w:p w14:paraId="3075DE89" w14:textId="77777777" w:rsidR="000C1B29" w:rsidRPr="00EE6797" w:rsidRDefault="000C1B29" w:rsidP="00F63543">
            <w:pPr>
              <w:pStyle w:val="NoSpacing"/>
              <w:jc w:val="center"/>
              <w:rPr>
                <w:sz w:val="16"/>
                <w:szCs w:val="16"/>
                <w:lang w:bidi="hi-IN"/>
              </w:rPr>
            </w:pPr>
            <w:r w:rsidRPr="00EE6797">
              <w:rPr>
                <w:sz w:val="16"/>
                <w:szCs w:val="16"/>
                <w:lang w:bidi="hi-IN"/>
              </w:rPr>
              <w:t>22/03/23</w:t>
            </w:r>
          </w:p>
        </w:tc>
        <w:tc>
          <w:tcPr>
            <w:tcW w:w="1275" w:type="dxa"/>
          </w:tcPr>
          <w:p w14:paraId="34E6FF84" w14:textId="77777777" w:rsidR="000C1B29" w:rsidRPr="00EE6797" w:rsidRDefault="000C1B29" w:rsidP="00F63543">
            <w:pPr>
              <w:pStyle w:val="NoSpacing"/>
              <w:jc w:val="center"/>
              <w:rPr>
                <w:sz w:val="16"/>
                <w:szCs w:val="16"/>
                <w:lang w:bidi="hi-IN"/>
              </w:rPr>
            </w:pPr>
            <w:r w:rsidRPr="00EE6797">
              <w:rPr>
                <w:sz w:val="16"/>
                <w:szCs w:val="16"/>
                <w:lang w:bidi="hi-IN"/>
              </w:rPr>
              <w:t>22/02/23</w:t>
            </w:r>
          </w:p>
        </w:tc>
        <w:tc>
          <w:tcPr>
            <w:tcW w:w="851" w:type="dxa"/>
          </w:tcPr>
          <w:p w14:paraId="1CE54B50" w14:textId="77777777" w:rsidR="000C1B29" w:rsidRPr="00EE6797" w:rsidRDefault="004F0A73" w:rsidP="004F0A73">
            <w:pPr>
              <w:pStyle w:val="NoSpacing"/>
              <w:jc w:val="center"/>
              <w:rPr>
                <w:sz w:val="16"/>
                <w:szCs w:val="16"/>
                <w:lang w:bidi="hi-IN"/>
              </w:rPr>
            </w:pPr>
            <w:r w:rsidRPr="00EE6797">
              <w:rPr>
                <w:sz w:val="16"/>
                <w:szCs w:val="16"/>
                <w:lang w:bidi="hi-IN"/>
              </w:rPr>
              <w:t>1277660</w:t>
            </w:r>
          </w:p>
        </w:tc>
        <w:tc>
          <w:tcPr>
            <w:tcW w:w="3118" w:type="dxa"/>
          </w:tcPr>
          <w:p w14:paraId="2387062B" w14:textId="77777777" w:rsidR="000C1B29" w:rsidRPr="00EE6797" w:rsidRDefault="000C1B29" w:rsidP="000F2792">
            <w:pPr>
              <w:pStyle w:val="NoSpacing"/>
              <w:jc w:val="both"/>
              <w:rPr>
                <w:sz w:val="16"/>
                <w:szCs w:val="16"/>
                <w:lang w:bidi="hi-IN"/>
              </w:rPr>
            </w:pPr>
          </w:p>
        </w:tc>
      </w:tr>
      <w:tr w:rsidR="000C1B29" w14:paraId="4E1F7E1C" w14:textId="77777777" w:rsidTr="00EE6797">
        <w:tc>
          <w:tcPr>
            <w:tcW w:w="426" w:type="dxa"/>
          </w:tcPr>
          <w:p w14:paraId="5AA66D34" w14:textId="77777777" w:rsidR="000C1B29" w:rsidRPr="00EE6797" w:rsidRDefault="000C1B29" w:rsidP="00477B90">
            <w:pPr>
              <w:pStyle w:val="NoSpacing"/>
              <w:jc w:val="center"/>
              <w:rPr>
                <w:sz w:val="16"/>
                <w:szCs w:val="16"/>
                <w:lang w:bidi="hi-IN"/>
              </w:rPr>
            </w:pPr>
            <w:r w:rsidRPr="00EE6797">
              <w:rPr>
                <w:sz w:val="16"/>
                <w:szCs w:val="16"/>
                <w:lang w:bidi="hi-IN"/>
              </w:rPr>
              <w:t>24</w:t>
            </w:r>
          </w:p>
        </w:tc>
        <w:tc>
          <w:tcPr>
            <w:tcW w:w="851" w:type="dxa"/>
          </w:tcPr>
          <w:p w14:paraId="3DB85688" w14:textId="77777777" w:rsidR="000C1B29" w:rsidRPr="00EE6797" w:rsidRDefault="000C1B29" w:rsidP="00477B90">
            <w:pPr>
              <w:pStyle w:val="NoSpacing"/>
              <w:jc w:val="center"/>
              <w:rPr>
                <w:sz w:val="16"/>
                <w:szCs w:val="16"/>
                <w:lang w:bidi="hi-IN"/>
              </w:rPr>
            </w:pPr>
            <w:r w:rsidRPr="00EE6797">
              <w:rPr>
                <w:sz w:val="16"/>
                <w:szCs w:val="16"/>
                <w:lang w:bidi="hi-IN"/>
              </w:rPr>
              <w:t>500201190273</w:t>
            </w:r>
          </w:p>
        </w:tc>
        <w:tc>
          <w:tcPr>
            <w:tcW w:w="992" w:type="dxa"/>
          </w:tcPr>
          <w:p w14:paraId="63DC75CC" w14:textId="77777777" w:rsidR="000C1B29" w:rsidRPr="00EE6797" w:rsidRDefault="000C1B29" w:rsidP="00477B90">
            <w:pPr>
              <w:pStyle w:val="NoSpacing"/>
              <w:jc w:val="center"/>
              <w:rPr>
                <w:sz w:val="16"/>
                <w:szCs w:val="16"/>
                <w:lang w:bidi="hi-IN"/>
              </w:rPr>
            </w:pPr>
            <w:r w:rsidRPr="00EE6797">
              <w:rPr>
                <w:sz w:val="16"/>
                <w:szCs w:val="16"/>
                <w:lang w:bidi="hi-IN"/>
              </w:rPr>
              <w:t>22/04/23</w:t>
            </w:r>
          </w:p>
        </w:tc>
        <w:tc>
          <w:tcPr>
            <w:tcW w:w="851" w:type="dxa"/>
          </w:tcPr>
          <w:p w14:paraId="1B9FFD83" w14:textId="77777777" w:rsidR="000C1B29" w:rsidRPr="00EE6797" w:rsidRDefault="000C1B29" w:rsidP="00477B90">
            <w:pPr>
              <w:pStyle w:val="NoSpacing"/>
              <w:jc w:val="center"/>
              <w:rPr>
                <w:sz w:val="16"/>
                <w:szCs w:val="16"/>
                <w:lang w:bidi="hi-IN"/>
              </w:rPr>
            </w:pPr>
            <w:r w:rsidRPr="00EE6797">
              <w:rPr>
                <w:sz w:val="16"/>
                <w:szCs w:val="16"/>
                <w:lang w:bidi="hi-IN"/>
              </w:rPr>
              <w:t>27305</w:t>
            </w:r>
          </w:p>
        </w:tc>
        <w:tc>
          <w:tcPr>
            <w:tcW w:w="1275" w:type="dxa"/>
          </w:tcPr>
          <w:p w14:paraId="63CD3B5E" w14:textId="77777777" w:rsidR="000C1B29" w:rsidRPr="00EE6797" w:rsidRDefault="000C1B29" w:rsidP="00F63543">
            <w:pPr>
              <w:pStyle w:val="NoSpacing"/>
              <w:jc w:val="center"/>
              <w:rPr>
                <w:sz w:val="16"/>
                <w:szCs w:val="16"/>
                <w:lang w:bidi="hi-IN"/>
              </w:rPr>
            </w:pPr>
            <w:r w:rsidRPr="00EE6797">
              <w:rPr>
                <w:sz w:val="16"/>
                <w:szCs w:val="16"/>
                <w:lang w:bidi="hi-IN"/>
              </w:rPr>
              <w:t>24050</w:t>
            </w:r>
          </w:p>
        </w:tc>
        <w:tc>
          <w:tcPr>
            <w:tcW w:w="993" w:type="dxa"/>
          </w:tcPr>
          <w:p w14:paraId="536B6881" w14:textId="77777777" w:rsidR="000C1B29" w:rsidRPr="00EE6797" w:rsidRDefault="000C1B29" w:rsidP="00F63543">
            <w:pPr>
              <w:pStyle w:val="NoSpacing"/>
              <w:jc w:val="center"/>
              <w:rPr>
                <w:sz w:val="16"/>
                <w:szCs w:val="16"/>
                <w:lang w:bidi="hi-IN"/>
              </w:rPr>
            </w:pPr>
            <w:r w:rsidRPr="00EE6797">
              <w:rPr>
                <w:sz w:val="16"/>
                <w:szCs w:val="16"/>
                <w:lang w:bidi="hi-IN"/>
              </w:rPr>
              <w:t>22/04/23</w:t>
            </w:r>
          </w:p>
        </w:tc>
        <w:tc>
          <w:tcPr>
            <w:tcW w:w="1275" w:type="dxa"/>
          </w:tcPr>
          <w:p w14:paraId="5A94F128" w14:textId="77777777" w:rsidR="000C1B29" w:rsidRPr="00EE6797" w:rsidRDefault="000C1B29" w:rsidP="00F63543">
            <w:pPr>
              <w:pStyle w:val="NoSpacing"/>
              <w:jc w:val="center"/>
              <w:rPr>
                <w:sz w:val="16"/>
                <w:szCs w:val="16"/>
                <w:lang w:bidi="hi-IN"/>
              </w:rPr>
            </w:pPr>
            <w:r w:rsidRPr="00EE6797">
              <w:rPr>
                <w:sz w:val="16"/>
                <w:szCs w:val="16"/>
                <w:lang w:bidi="hi-IN"/>
              </w:rPr>
              <w:t>22/03/23</w:t>
            </w:r>
          </w:p>
        </w:tc>
        <w:tc>
          <w:tcPr>
            <w:tcW w:w="851" w:type="dxa"/>
          </w:tcPr>
          <w:p w14:paraId="1EF472A3" w14:textId="77777777" w:rsidR="000C1B29" w:rsidRPr="00EE6797" w:rsidRDefault="004F0A73" w:rsidP="00477B90">
            <w:pPr>
              <w:pStyle w:val="NoSpacing"/>
              <w:jc w:val="center"/>
              <w:rPr>
                <w:sz w:val="16"/>
                <w:szCs w:val="16"/>
                <w:lang w:bidi="hi-IN"/>
              </w:rPr>
            </w:pPr>
            <w:r w:rsidRPr="00EE6797">
              <w:rPr>
                <w:sz w:val="16"/>
                <w:szCs w:val="16"/>
                <w:lang w:bidi="hi-IN"/>
              </w:rPr>
              <w:t>324030</w:t>
            </w:r>
          </w:p>
        </w:tc>
        <w:tc>
          <w:tcPr>
            <w:tcW w:w="3118" w:type="dxa"/>
          </w:tcPr>
          <w:p w14:paraId="22DE884C" w14:textId="77777777" w:rsidR="000C1B29" w:rsidRPr="00EE6797" w:rsidRDefault="000C1B29" w:rsidP="000F2792">
            <w:pPr>
              <w:pStyle w:val="NoSpacing"/>
              <w:jc w:val="both"/>
              <w:rPr>
                <w:sz w:val="16"/>
                <w:szCs w:val="16"/>
                <w:lang w:bidi="hi-IN"/>
              </w:rPr>
            </w:pPr>
          </w:p>
        </w:tc>
      </w:tr>
      <w:tr w:rsidR="004F0A73" w14:paraId="7EA4C7C7" w14:textId="77777777" w:rsidTr="00EE6797">
        <w:tc>
          <w:tcPr>
            <w:tcW w:w="426" w:type="dxa"/>
          </w:tcPr>
          <w:p w14:paraId="2935E259" w14:textId="77777777" w:rsidR="004F0A73" w:rsidRPr="00EE6797" w:rsidRDefault="004F0A73" w:rsidP="00477B90">
            <w:pPr>
              <w:pStyle w:val="NoSpacing"/>
              <w:jc w:val="center"/>
              <w:rPr>
                <w:sz w:val="16"/>
                <w:szCs w:val="16"/>
                <w:lang w:bidi="hi-IN"/>
              </w:rPr>
            </w:pPr>
            <w:r w:rsidRPr="00EE6797">
              <w:rPr>
                <w:sz w:val="16"/>
                <w:szCs w:val="16"/>
                <w:lang w:bidi="hi-IN"/>
              </w:rPr>
              <w:lastRenderedPageBreak/>
              <w:t>25</w:t>
            </w:r>
          </w:p>
        </w:tc>
        <w:tc>
          <w:tcPr>
            <w:tcW w:w="851" w:type="dxa"/>
          </w:tcPr>
          <w:p w14:paraId="13393292" w14:textId="77777777" w:rsidR="004F0A73" w:rsidRPr="00EE6797" w:rsidRDefault="004F0A73" w:rsidP="00477B90">
            <w:pPr>
              <w:pStyle w:val="NoSpacing"/>
              <w:jc w:val="center"/>
              <w:rPr>
                <w:sz w:val="16"/>
                <w:szCs w:val="16"/>
                <w:lang w:bidi="hi-IN"/>
              </w:rPr>
            </w:pPr>
            <w:r w:rsidRPr="00EE6797">
              <w:rPr>
                <w:sz w:val="16"/>
                <w:szCs w:val="16"/>
                <w:lang w:bidi="hi-IN"/>
              </w:rPr>
              <w:t>500210370164</w:t>
            </w:r>
          </w:p>
        </w:tc>
        <w:tc>
          <w:tcPr>
            <w:tcW w:w="992" w:type="dxa"/>
          </w:tcPr>
          <w:p w14:paraId="1455D466" w14:textId="77777777" w:rsidR="004F0A73" w:rsidRPr="00EE6797" w:rsidRDefault="004F0A73" w:rsidP="00477B90">
            <w:pPr>
              <w:pStyle w:val="NoSpacing"/>
              <w:jc w:val="center"/>
              <w:rPr>
                <w:sz w:val="16"/>
                <w:szCs w:val="16"/>
                <w:lang w:bidi="hi-IN"/>
              </w:rPr>
            </w:pPr>
            <w:r w:rsidRPr="00EE6797">
              <w:rPr>
                <w:sz w:val="16"/>
                <w:szCs w:val="16"/>
                <w:lang w:bidi="hi-IN"/>
              </w:rPr>
              <w:t>28/05/23</w:t>
            </w:r>
          </w:p>
        </w:tc>
        <w:tc>
          <w:tcPr>
            <w:tcW w:w="851" w:type="dxa"/>
          </w:tcPr>
          <w:p w14:paraId="3BC1F9DD" w14:textId="77777777" w:rsidR="004F0A73" w:rsidRPr="00EE6797" w:rsidRDefault="004F0A73" w:rsidP="00477B90">
            <w:pPr>
              <w:pStyle w:val="NoSpacing"/>
              <w:jc w:val="center"/>
              <w:rPr>
                <w:sz w:val="16"/>
                <w:szCs w:val="16"/>
                <w:lang w:bidi="hi-IN"/>
              </w:rPr>
            </w:pPr>
            <w:r w:rsidRPr="00EE6797">
              <w:rPr>
                <w:sz w:val="16"/>
                <w:szCs w:val="16"/>
                <w:lang w:bidi="hi-IN"/>
              </w:rPr>
              <w:t>30665</w:t>
            </w:r>
          </w:p>
        </w:tc>
        <w:tc>
          <w:tcPr>
            <w:tcW w:w="1275" w:type="dxa"/>
          </w:tcPr>
          <w:p w14:paraId="1B9B5E97" w14:textId="77777777" w:rsidR="004F0A73" w:rsidRPr="00EE6797" w:rsidRDefault="004F0A73" w:rsidP="00F63543">
            <w:pPr>
              <w:pStyle w:val="NoSpacing"/>
              <w:jc w:val="center"/>
              <w:rPr>
                <w:sz w:val="16"/>
                <w:szCs w:val="16"/>
                <w:lang w:bidi="hi-IN"/>
              </w:rPr>
            </w:pPr>
            <w:r w:rsidRPr="00EE6797">
              <w:rPr>
                <w:sz w:val="16"/>
                <w:szCs w:val="16"/>
                <w:lang w:bidi="hi-IN"/>
              </w:rPr>
              <w:t>27305</w:t>
            </w:r>
          </w:p>
        </w:tc>
        <w:tc>
          <w:tcPr>
            <w:tcW w:w="993" w:type="dxa"/>
          </w:tcPr>
          <w:p w14:paraId="32888F63" w14:textId="77777777" w:rsidR="004F0A73" w:rsidRPr="00EE6797" w:rsidRDefault="004F0A73" w:rsidP="00F63543">
            <w:pPr>
              <w:pStyle w:val="NoSpacing"/>
              <w:jc w:val="center"/>
              <w:rPr>
                <w:sz w:val="16"/>
                <w:szCs w:val="16"/>
                <w:lang w:bidi="hi-IN"/>
              </w:rPr>
            </w:pPr>
            <w:r w:rsidRPr="00EE6797">
              <w:rPr>
                <w:sz w:val="16"/>
                <w:szCs w:val="16"/>
                <w:lang w:bidi="hi-IN"/>
              </w:rPr>
              <w:t>28/05/23</w:t>
            </w:r>
          </w:p>
        </w:tc>
        <w:tc>
          <w:tcPr>
            <w:tcW w:w="1275" w:type="dxa"/>
          </w:tcPr>
          <w:p w14:paraId="3BF19C36" w14:textId="77777777" w:rsidR="004F0A73" w:rsidRPr="00EE6797" w:rsidRDefault="004F0A73" w:rsidP="00F63543">
            <w:pPr>
              <w:pStyle w:val="NoSpacing"/>
              <w:jc w:val="center"/>
              <w:rPr>
                <w:sz w:val="16"/>
                <w:szCs w:val="16"/>
                <w:lang w:bidi="hi-IN"/>
              </w:rPr>
            </w:pPr>
            <w:r w:rsidRPr="00EE6797">
              <w:rPr>
                <w:sz w:val="16"/>
                <w:szCs w:val="16"/>
                <w:lang w:bidi="hi-IN"/>
              </w:rPr>
              <w:t>22/04/23</w:t>
            </w:r>
          </w:p>
        </w:tc>
        <w:tc>
          <w:tcPr>
            <w:tcW w:w="851" w:type="dxa"/>
          </w:tcPr>
          <w:p w14:paraId="3F0295E4" w14:textId="77777777" w:rsidR="004F0A73" w:rsidRPr="00EE6797" w:rsidRDefault="004F0A73" w:rsidP="00F63543">
            <w:pPr>
              <w:pStyle w:val="NoSpacing"/>
              <w:jc w:val="center"/>
              <w:rPr>
                <w:sz w:val="16"/>
                <w:szCs w:val="16"/>
                <w:lang w:bidi="hi-IN"/>
              </w:rPr>
            </w:pPr>
            <w:r w:rsidRPr="00EE6797">
              <w:rPr>
                <w:sz w:val="16"/>
                <w:szCs w:val="16"/>
                <w:lang w:bidi="hi-IN"/>
              </w:rPr>
              <w:t>374100</w:t>
            </w:r>
          </w:p>
        </w:tc>
        <w:tc>
          <w:tcPr>
            <w:tcW w:w="3118" w:type="dxa"/>
          </w:tcPr>
          <w:p w14:paraId="613D103C" w14:textId="77777777" w:rsidR="004F0A73" w:rsidRPr="00EE6797" w:rsidRDefault="004F0A73" w:rsidP="000F2792">
            <w:pPr>
              <w:pStyle w:val="NoSpacing"/>
              <w:jc w:val="both"/>
              <w:rPr>
                <w:sz w:val="16"/>
                <w:szCs w:val="16"/>
                <w:lang w:bidi="hi-IN"/>
              </w:rPr>
            </w:pPr>
          </w:p>
        </w:tc>
      </w:tr>
      <w:tr w:rsidR="004F0A73" w14:paraId="707CD31F" w14:textId="77777777" w:rsidTr="00EE6797">
        <w:tc>
          <w:tcPr>
            <w:tcW w:w="426" w:type="dxa"/>
          </w:tcPr>
          <w:p w14:paraId="12911269" w14:textId="77777777" w:rsidR="004F0A73" w:rsidRPr="00EE6797" w:rsidRDefault="004F0A73" w:rsidP="00477B90">
            <w:pPr>
              <w:pStyle w:val="NoSpacing"/>
              <w:jc w:val="center"/>
              <w:rPr>
                <w:sz w:val="16"/>
                <w:szCs w:val="16"/>
                <w:lang w:bidi="hi-IN"/>
              </w:rPr>
            </w:pPr>
            <w:r w:rsidRPr="00EE6797">
              <w:rPr>
                <w:sz w:val="16"/>
                <w:szCs w:val="16"/>
                <w:lang w:bidi="hi-IN"/>
              </w:rPr>
              <w:t>26</w:t>
            </w:r>
          </w:p>
        </w:tc>
        <w:tc>
          <w:tcPr>
            <w:tcW w:w="851" w:type="dxa"/>
          </w:tcPr>
          <w:p w14:paraId="627BF606" w14:textId="77777777" w:rsidR="004F0A73" w:rsidRPr="00EE6797" w:rsidRDefault="004F0A73" w:rsidP="00477B90">
            <w:pPr>
              <w:pStyle w:val="NoSpacing"/>
              <w:jc w:val="center"/>
              <w:rPr>
                <w:sz w:val="16"/>
                <w:szCs w:val="16"/>
                <w:lang w:bidi="hi-IN"/>
              </w:rPr>
            </w:pPr>
            <w:r w:rsidRPr="00EE6797">
              <w:rPr>
                <w:sz w:val="16"/>
                <w:szCs w:val="16"/>
                <w:lang w:bidi="hi-IN"/>
              </w:rPr>
              <w:t>500218429743</w:t>
            </w:r>
          </w:p>
        </w:tc>
        <w:tc>
          <w:tcPr>
            <w:tcW w:w="992" w:type="dxa"/>
          </w:tcPr>
          <w:p w14:paraId="489A20A4" w14:textId="77777777" w:rsidR="004F0A73" w:rsidRPr="00EE6797" w:rsidRDefault="004F0A73" w:rsidP="00477B90">
            <w:pPr>
              <w:pStyle w:val="NoSpacing"/>
              <w:jc w:val="center"/>
              <w:rPr>
                <w:sz w:val="16"/>
                <w:szCs w:val="16"/>
                <w:lang w:bidi="hi-IN"/>
              </w:rPr>
            </w:pPr>
            <w:r w:rsidRPr="00EE6797">
              <w:rPr>
                <w:sz w:val="16"/>
                <w:szCs w:val="16"/>
                <w:lang w:bidi="hi-IN"/>
              </w:rPr>
              <w:t>29/06/23</w:t>
            </w:r>
          </w:p>
        </w:tc>
        <w:tc>
          <w:tcPr>
            <w:tcW w:w="851" w:type="dxa"/>
          </w:tcPr>
          <w:p w14:paraId="5BE312F6" w14:textId="77777777" w:rsidR="004F0A73" w:rsidRPr="00EE6797" w:rsidRDefault="004F0A73" w:rsidP="00477B90">
            <w:pPr>
              <w:pStyle w:val="NoSpacing"/>
              <w:jc w:val="center"/>
              <w:rPr>
                <w:sz w:val="16"/>
                <w:szCs w:val="16"/>
                <w:lang w:bidi="hi-IN"/>
              </w:rPr>
            </w:pPr>
            <w:r w:rsidRPr="00EE6797">
              <w:rPr>
                <w:sz w:val="16"/>
                <w:szCs w:val="16"/>
                <w:lang w:bidi="hi-IN"/>
              </w:rPr>
              <w:t>34628</w:t>
            </w:r>
          </w:p>
        </w:tc>
        <w:tc>
          <w:tcPr>
            <w:tcW w:w="1275" w:type="dxa"/>
          </w:tcPr>
          <w:p w14:paraId="315B49F9" w14:textId="77777777" w:rsidR="004F0A73" w:rsidRPr="00EE6797" w:rsidRDefault="004F0A73" w:rsidP="00F63543">
            <w:pPr>
              <w:pStyle w:val="NoSpacing"/>
              <w:jc w:val="center"/>
              <w:rPr>
                <w:sz w:val="16"/>
                <w:szCs w:val="16"/>
                <w:lang w:bidi="hi-IN"/>
              </w:rPr>
            </w:pPr>
            <w:r w:rsidRPr="00EE6797">
              <w:rPr>
                <w:sz w:val="16"/>
                <w:szCs w:val="16"/>
                <w:lang w:bidi="hi-IN"/>
              </w:rPr>
              <w:t>30665</w:t>
            </w:r>
          </w:p>
        </w:tc>
        <w:tc>
          <w:tcPr>
            <w:tcW w:w="993" w:type="dxa"/>
          </w:tcPr>
          <w:p w14:paraId="1631B0CC" w14:textId="77777777" w:rsidR="004F0A73" w:rsidRPr="00EE6797" w:rsidRDefault="004F0A73" w:rsidP="00F63543">
            <w:pPr>
              <w:pStyle w:val="NoSpacing"/>
              <w:jc w:val="center"/>
              <w:rPr>
                <w:sz w:val="16"/>
                <w:szCs w:val="16"/>
                <w:lang w:bidi="hi-IN"/>
              </w:rPr>
            </w:pPr>
            <w:r w:rsidRPr="00EE6797">
              <w:rPr>
                <w:sz w:val="16"/>
                <w:szCs w:val="16"/>
                <w:lang w:bidi="hi-IN"/>
              </w:rPr>
              <w:t>29/06/23</w:t>
            </w:r>
          </w:p>
        </w:tc>
        <w:tc>
          <w:tcPr>
            <w:tcW w:w="1275" w:type="dxa"/>
          </w:tcPr>
          <w:p w14:paraId="0B5845B3" w14:textId="77777777" w:rsidR="004F0A73" w:rsidRPr="00EE6797" w:rsidRDefault="004F0A73" w:rsidP="00F63543">
            <w:pPr>
              <w:pStyle w:val="NoSpacing"/>
              <w:jc w:val="center"/>
              <w:rPr>
                <w:sz w:val="16"/>
                <w:szCs w:val="16"/>
                <w:lang w:bidi="hi-IN"/>
              </w:rPr>
            </w:pPr>
            <w:r w:rsidRPr="00EE6797">
              <w:rPr>
                <w:sz w:val="16"/>
                <w:szCs w:val="16"/>
                <w:lang w:bidi="hi-IN"/>
              </w:rPr>
              <w:t>28/05/23</w:t>
            </w:r>
          </w:p>
        </w:tc>
        <w:tc>
          <w:tcPr>
            <w:tcW w:w="851" w:type="dxa"/>
          </w:tcPr>
          <w:p w14:paraId="5476915C" w14:textId="77777777" w:rsidR="004F0A73" w:rsidRPr="00EE6797" w:rsidRDefault="004F0A73" w:rsidP="00F63543">
            <w:pPr>
              <w:pStyle w:val="NoSpacing"/>
              <w:jc w:val="center"/>
              <w:rPr>
                <w:sz w:val="16"/>
                <w:szCs w:val="16"/>
                <w:lang w:bidi="hi-IN"/>
              </w:rPr>
            </w:pPr>
            <w:r w:rsidRPr="00EE6797">
              <w:rPr>
                <w:sz w:val="16"/>
                <w:szCs w:val="16"/>
                <w:lang w:bidi="hi-IN"/>
              </w:rPr>
              <w:t>432060</w:t>
            </w:r>
          </w:p>
        </w:tc>
        <w:tc>
          <w:tcPr>
            <w:tcW w:w="3118" w:type="dxa"/>
          </w:tcPr>
          <w:p w14:paraId="63B34C23" w14:textId="77777777" w:rsidR="004F0A73" w:rsidRPr="00EE6797" w:rsidRDefault="004F0A73" w:rsidP="000F2792">
            <w:pPr>
              <w:pStyle w:val="NoSpacing"/>
              <w:jc w:val="both"/>
              <w:rPr>
                <w:sz w:val="16"/>
                <w:szCs w:val="16"/>
                <w:lang w:bidi="hi-IN"/>
              </w:rPr>
            </w:pPr>
          </w:p>
        </w:tc>
      </w:tr>
      <w:tr w:rsidR="004F0A73" w14:paraId="06303669" w14:textId="77777777" w:rsidTr="00EE6797">
        <w:tc>
          <w:tcPr>
            <w:tcW w:w="426" w:type="dxa"/>
          </w:tcPr>
          <w:p w14:paraId="7FBC487D" w14:textId="77777777" w:rsidR="004F0A73" w:rsidRPr="00EE6797" w:rsidRDefault="004F0A73" w:rsidP="00477B90">
            <w:pPr>
              <w:pStyle w:val="NoSpacing"/>
              <w:jc w:val="center"/>
              <w:rPr>
                <w:sz w:val="16"/>
                <w:szCs w:val="16"/>
                <w:lang w:bidi="hi-IN"/>
              </w:rPr>
            </w:pPr>
            <w:r w:rsidRPr="00EE6797">
              <w:rPr>
                <w:sz w:val="16"/>
                <w:szCs w:val="16"/>
                <w:lang w:bidi="hi-IN"/>
              </w:rPr>
              <w:t>27</w:t>
            </w:r>
          </w:p>
        </w:tc>
        <w:tc>
          <w:tcPr>
            <w:tcW w:w="851" w:type="dxa"/>
          </w:tcPr>
          <w:p w14:paraId="7535E9E7" w14:textId="77777777" w:rsidR="004F0A73" w:rsidRPr="00EE6797" w:rsidRDefault="004F0A73" w:rsidP="00477B90">
            <w:pPr>
              <w:pStyle w:val="NoSpacing"/>
              <w:jc w:val="center"/>
              <w:rPr>
                <w:sz w:val="16"/>
                <w:szCs w:val="16"/>
                <w:lang w:bidi="hi-IN"/>
              </w:rPr>
            </w:pPr>
            <w:r w:rsidRPr="00EE6797">
              <w:rPr>
                <w:sz w:val="16"/>
                <w:szCs w:val="16"/>
                <w:lang w:bidi="hi-IN"/>
              </w:rPr>
              <w:t>500227789954</w:t>
            </w:r>
          </w:p>
        </w:tc>
        <w:tc>
          <w:tcPr>
            <w:tcW w:w="992" w:type="dxa"/>
          </w:tcPr>
          <w:p w14:paraId="305B44EB" w14:textId="77777777" w:rsidR="004F0A73" w:rsidRPr="00EE6797" w:rsidRDefault="004F0A73" w:rsidP="00477B90">
            <w:pPr>
              <w:pStyle w:val="NoSpacing"/>
              <w:jc w:val="center"/>
              <w:rPr>
                <w:sz w:val="16"/>
                <w:szCs w:val="16"/>
                <w:lang w:bidi="hi-IN"/>
              </w:rPr>
            </w:pPr>
            <w:r w:rsidRPr="00EE6797">
              <w:rPr>
                <w:sz w:val="16"/>
                <w:szCs w:val="16"/>
                <w:lang w:bidi="hi-IN"/>
              </w:rPr>
              <w:t>05/08/23</w:t>
            </w:r>
          </w:p>
        </w:tc>
        <w:tc>
          <w:tcPr>
            <w:tcW w:w="851" w:type="dxa"/>
          </w:tcPr>
          <w:p w14:paraId="386FCAE8" w14:textId="77777777" w:rsidR="004F0A73" w:rsidRPr="00EE6797" w:rsidRDefault="004F0A73" w:rsidP="00477B90">
            <w:pPr>
              <w:pStyle w:val="NoSpacing"/>
              <w:jc w:val="center"/>
              <w:rPr>
                <w:sz w:val="16"/>
                <w:szCs w:val="16"/>
                <w:lang w:bidi="hi-IN"/>
              </w:rPr>
            </w:pPr>
            <w:r w:rsidRPr="00EE6797">
              <w:rPr>
                <w:sz w:val="16"/>
                <w:szCs w:val="16"/>
                <w:lang w:bidi="hi-IN"/>
              </w:rPr>
              <w:t>39086</w:t>
            </w:r>
          </w:p>
        </w:tc>
        <w:tc>
          <w:tcPr>
            <w:tcW w:w="1275" w:type="dxa"/>
          </w:tcPr>
          <w:p w14:paraId="33C7F076" w14:textId="77777777" w:rsidR="004F0A73" w:rsidRPr="00EE6797" w:rsidRDefault="004F0A73" w:rsidP="00F63543">
            <w:pPr>
              <w:pStyle w:val="NoSpacing"/>
              <w:jc w:val="center"/>
              <w:rPr>
                <w:sz w:val="16"/>
                <w:szCs w:val="16"/>
                <w:lang w:bidi="hi-IN"/>
              </w:rPr>
            </w:pPr>
            <w:r w:rsidRPr="00EE6797">
              <w:rPr>
                <w:sz w:val="16"/>
                <w:szCs w:val="16"/>
                <w:lang w:bidi="hi-IN"/>
              </w:rPr>
              <w:t>34628</w:t>
            </w:r>
          </w:p>
        </w:tc>
        <w:tc>
          <w:tcPr>
            <w:tcW w:w="993" w:type="dxa"/>
          </w:tcPr>
          <w:p w14:paraId="1860B1F7" w14:textId="77777777" w:rsidR="004F0A73" w:rsidRPr="00EE6797" w:rsidRDefault="004F0A73" w:rsidP="00F63543">
            <w:pPr>
              <w:pStyle w:val="NoSpacing"/>
              <w:jc w:val="center"/>
              <w:rPr>
                <w:sz w:val="16"/>
                <w:szCs w:val="16"/>
                <w:lang w:bidi="hi-IN"/>
              </w:rPr>
            </w:pPr>
            <w:r w:rsidRPr="00EE6797">
              <w:rPr>
                <w:sz w:val="16"/>
                <w:szCs w:val="16"/>
                <w:lang w:bidi="hi-IN"/>
              </w:rPr>
              <w:t>05/08/23</w:t>
            </w:r>
          </w:p>
        </w:tc>
        <w:tc>
          <w:tcPr>
            <w:tcW w:w="1275" w:type="dxa"/>
          </w:tcPr>
          <w:p w14:paraId="50981510" w14:textId="77777777" w:rsidR="004F0A73" w:rsidRPr="00EE6797" w:rsidRDefault="004F0A73" w:rsidP="00F63543">
            <w:pPr>
              <w:pStyle w:val="NoSpacing"/>
              <w:jc w:val="center"/>
              <w:rPr>
                <w:sz w:val="16"/>
                <w:szCs w:val="16"/>
                <w:lang w:bidi="hi-IN"/>
              </w:rPr>
            </w:pPr>
            <w:r w:rsidRPr="00EE6797">
              <w:rPr>
                <w:sz w:val="16"/>
                <w:szCs w:val="16"/>
                <w:lang w:bidi="hi-IN"/>
              </w:rPr>
              <w:t>29/06/23</w:t>
            </w:r>
          </w:p>
        </w:tc>
        <w:tc>
          <w:tcPr>
            <w:tcW w:w="851" w:type="dxa"/>
          </w:tcPr>
          <w:p w14:paraId="756CF9D3" w14:textId="77777777" w:rsidR="004F0A73" w:rsidRPr="00EE6797" w:rsidRDefault="004F0A73" w:rsidP="00F63543">
            <w:pPr>
              <w:pStyle w:val="NoSpacing"/>
              <w:jc w:val="center"/>
              <w:rPr>
                <w:sz w:val="16"/>
                <w:szCs w:val="16"/>
                <w:lang w:bidi="hi-IN"/>
              </w:rPr>
            </w:pPr>
            <w:r w:rsidRPr="00EE6797">
              <w:rPr>
                <w:sz w:val="16"/>
                <w:szCs w:val="16"/>
                <w:lang w:bidi="hi-IN"/>
              </w:rPr>
              <w:t>1499970</w:t>
            </w:r>
          </w:p>
        </w:tc>
        <w:tc>
          <w:tcPr>
            <w:tcW w:w="3118" w:type="dxa"/>
          </w:tcPr>
          <w:p w14:paraId="70B90CE2" w14:textId="77777777" w:rsidR="004F0A73" w:rsidRPr="00EE6797" w:rsidRDefault="004F0A73" w:rsidP="000F2792">
            <w:pPr>
              <w:pStyle w:val="NoSpacing"/>
              <w:jc w:val="both"/>
              <w:rPr>
                <w:sz w:val="16"/>
                <w:szCs w:val="16"/>
                <w:lang w:bidi="hi-IN"/>
              </w:rPr>
            </w:pPr>
          </w:p>
        </w:tc>
      </w:tr>
      <w:tr w:rsidR="004F0A73" w14:paraId="3C45BF51" w14:textId="77777777" w:rsidTr="00EE6797">
        <w:tc>
          <w:tcPr>
            <w:tcW w:w="426" w:type="dxa"/>
          </w:tcPr>
          <w:p w14:paraId="02A41AD0" w14:textId="77777777" w:rsidR="004F0A73" w:rsidRPr="00EE6797" w:rsidRDefault="004F0A73" w:rsidP="00477B90">
            <w:pPr>
              <w:pStyle w:val="NoSpacing"/>
              <w:jc w:val="center"/>
              <w:rPr>
                <w:sz w:val="16"/>
                <w:szCs w:val="16"/>
                <w:lang w:bidi="hi-IN"/>
              </w:rPr>
            </w:pPr>
            <w:r w:rsidRPr="00EE6797">
              <w:rPr>
                <w:sz w:val="16"/>
                <w:szCs w:val="16"/>
                <w:lang w:bidi="hi-IN"/>
              </w:rPr>
              <w:t>28</w:t>
            </w:r>
          </w:p>
        </w:tc>
        <w:tc>
          <w:tcPr>
            <w:tcW w:w="851" w:type="dxa"/>
          </w:tcPr>
          <w:p w14:paraId="6CA547AB" w14:textId="77777777" w:rsidR="004F0A73" w:rsidRPr="00EE6797" w:rsidRDefault="004F0A73" w:rsidP="00477B90">
            <w:pPr>
              <w:pStyle w:val="NoSpacing"/>
              <w:jc w:val="center"/>
              <w:rPr>
                <w:sz w:val="16"/>
                <w:szCs w:val="16"/>
                <w:lang w:bidi="hi-IN"/>
              </w:rPr>
            </w:pPr>
            <w:r w:rsidRPr="00EE6797">
              <w:rPr>
                <w:sz w:val="16"/>
                <w:szCs w:val="16"/>
                <w:lang w:bidi="hi-IN"/>
              </w:rPr>
              <w:t>500236391119</w:t>
            </w:r>
          </w:p>
        </w:tc>
        <w:tc>
          <w:tcPr>
            <w:tcW w:w="992" w:type="dxa"/>
          </w:tcPr>
          <w:p w14:paraId="1BBB6E7A" w14:textId="77777777" w:rsidR="004F0A73" w:rsidRPr="00EE6797" w:rsidRDefault="004F0A73" w:rsidP="00477B90">
            <w:pPr>
              <w:pStyle w:val="NoSpacing"/>
              <w:jc w:val="center"/>
              <w:rPr>
                <w:sz w:val="16"/>
                <w:szCs w:val="16"/>
                <w:lang w:bidi="hi-IN"/>
              </w:rPr>
            </w:pPr>
            <w:r w:rsidRPr="00EE6797">
              <w:rPr>
                <w:sz w:val="16"/>
                <w:szCs w:val="16"/>
                <w:lang w:bidi="hi-IN"/>
              </w:rPr>
              <w:t>12/09/23</w:t>
            </w:r>
          </w:p>
        </w:tc>
        <w:tc>
          <w:tcPr>
            <w:tcW w:w="851" w:type="dxa"/>
          </w:tcPr>
          <w:p w14:paraId="0089F266" w14:textId="77777777" w:rsidR="004F0A73" w:rsidRPr="00EE6797" w:rsidRDefault="004F0A73" w:rsidP="00477B90">
            <w:pPr>
              <w:pStyle w:val="NoSpacing"/>
              <w:jc w:val="center"/>
              <w:rPr>
                <w:sz w:val="16"/>
                <w:szCs w:val="16"/>
                <w:lang w:bidi="hi-IN"/>
              </w:rPr>
            </w:pPr>
            <w:r w:rsidRPr="00EE6797">
              <w:rPr>
                <w:sz w:val="16"/>
                <w:szCs w:val="16"/>
                <w:lang w:bidi="hi-IN"/>
              </w:rPr>
              <w:t>44019</w:t>
            </w:r>
          </w:p>
        </w:tc>
        <w:tc>
          <w:tcPr>
            <w:tcW w:w="1275" w:type="dxa"/>
          </w:tcPr>
          <w:p w14:paraId="4724EFBF" w14:textId="77777777" w:rsidR="004F0A73" w:rsidRPr="00EE6797" w:rsidRDefault="004F0A73" w:rsidP="00F63543">
            <w:pPr>
              <w:pStyle w:val="NoSpacing"/>
              <w:jc w:val="center"/>
              <w:rPr>
                <w:sz w:val="16"/>
                <w:szCs w:val="16"/>
                <w:lang w:bidi="hi-IN"/>
              </w:rPr>
            </w:pPr>
            <w:r w:rsidRPr="00EE6797">
              <w:rPr>
                <w:sz w:val="16"/>
                <w:szCs w:val="16"/>
                <w:lang w:bidi="hi-IN"/>
              </w:rPr>
              <w:t>39086</w:t>
            </w:r>
          </w:p>
        </w:tc>
        <w:tc>
          <w:tcPr>
            <w:tcW w:w="993" w:type="dxa"/>
          </w:tcPr>
          <w:p w14:paraId="6F0E512B" w14:textId="77777777" w:rsidR="004F0A73" w:rsidRPr="00EE6797" w:rsidRDefault="004F0A73" w:rsidP="00F63543">
            <w:pPr>
              <w:pStyle w:val="NoSpacing"/>
              <w:jc w:val="center"/>
              <w:rPr>
                <w:sz w:val="16"/>
                <w:szCs w:val="16"/>
                <w:lang w:bidi="hi-IN"/>
              </w:rPr>
            </w:pPr>
            <w:r w:rsidRPr="00EE6797">
              <w:rPr>
                <w:sz w:val="16"/>
                <w:szCs w:val="16"/>
                <w:lang w:bidi="hi-IN"/>
              </w:rPr>
              <w:t>12/09/23</w:t>
            </w:r>
          </w:p>
        </w:tc>
        <w:tc>
          <w:tcPr>
            <w:tcW w:w="1275" w:type="dxa"/>
          </w:tcPr>
          <w:p w14:paraId="134CE1AC" w14:textId="77777777" w:rsidR="004F0A73" w:rsidRPr="00EE6797" w:rsidRDefault="004F0A73" w:rsidP="00F63543">
            <w:pPr>
              <w:pStyle w:val="NoSpacing"/>
              <w:jc w:val="center"/>
              <w:rPr>
                <w:sz w:val="16"/>
                <w:szCs w:val="16"/>
                <w:lang w:bidi="hi-IN"/>
              </w:rPr>
            </w:pPr>
            <w:r w:rsidRPr="00EE6797">
              <w:rPr>
                <w:sz w:val="16"/>
                <w:szCs w:val="16"/>
                <w:lang w:bidi="hi-IN"/>
              </w:rPr>
              <w:t>05/08/23</w:t>
            </w:r>
          </w:p>
        </w:tc>
        <w:tc>
          <w:tcPr>
            <w:tcW w:w="851" w:type="dxa"/>
          </w:tcPr>
          <w:p w14:paraId="077A517D" w14:textId="77777777" w:rsidR="004F0A73" w:rsidRPr="00EE6797" w:rsidRDefault="004F0A73" w:rsidP="00F63543">
            <w:pPr>
              <w:pStyle w:val="NoSpacing"/>
              <w:jc w:val="center"/>
              <w:rPr>
                <w:sz w:val="16"/>
                <w:szCs w:val="16"/>
                <w:lang w:bidi="hi-IN"/>
              </w:rPr>
            </w:pPr>
            <w:r w:rsidRPr="00EE6797">
              <w:rPr>
                <w:sz w:val="16"/>
                <w:szCs w:val="16"/>
                <w:lang w:bidi="hi-IN"/>
              </w:rPr>
              <w:t>1548550</w:t>
            </w:r>
          </w:p>
        </w:tc>
        <w:tc>
          <w:tcPr>
            <w:tcW w:w="3118" w:type="dxa"/>
          </w:tcPr>
          <w:p w14:paraId="7A94DF41" w14:textId="77777777" w:rsidR="004F0A73" w:rsidRPr="00EE6797" w:rsidRDefault="004F0A73" w:rsidP="000F2792">
            <w:pPr>
              <w:pStyle w:val="NoSpacing"/>
              <w:jc w:val="both"/>
              <w:rPr>
                <w:sz w:val="16"/>
                <w:szCs w:val="16"/>
                <w:lang w:bidi="hi-IN"/>
              </w:rPr>
            </w:pPr>
          </w:p>
        </w:tc>
      </w:tr>
    </w:tbl>
    <w:p w14:paraId="5AC96642" w14:textId="77777777" w:rsidR="00333159" w:rsidRPr="009C4E25" w:rsidRDefault="00333159" w:rsidP="009C4E25">
      <w:pPr>
        <w:pStyle w:val="ListParagraph"/>
        <w:spacing w:after="0"/>
        <w:ind w:left="1134" w:right="391"/>
        <w:jc w:val="both"/>
        <w:rPr>
          <w:rFonts w:cstheme="minorHAnsi"/>
          <w:i/>
          <w:iCs/>
          <w:sz w:val="26"/>
          <w:szCs w:val="26"/>
          <w:lang w:bidi="hi-IN"/>
        </w:rPr>
      </w:pPr>
    </w:p>
    <w:p w14:paraId="7B64D807" w14:textId="77777777" w:rsidR="009C4E25" w:rsidRPr="009006D7" w:rsidRDefault="00333159" w:rsidP="00EE6797">
      <w:pPr>
        <w:pStyle w:val="ListParagraph"/>
        <w:spacing w:after="0"/>
        <w:ind w:left="851" w:right="-34" w:firstLine="567"/>
        <w:jc w:val="both"/>
        <w:rPr>
          <w:rFonts w:cstheme="minorHAnsi"/>
          <w:i/>
          <w:iCs/>
          <w:sz w:val="25"/>
          <w:szCs w:val="25"/>
          <w:lang w:bidi="hi-IN"/>
        </w:rPr>
      </w:pPr>
      <w:r w:rsidRPr="009006D7">
        <w:rPr>
          <w:rFonts w:cstheme="minorHAnsi"/>
          <w:i/>
          <w:iCs/>
          <w:sz w:val="25"/>
          <w:szCs w:val="25"/>
          <w:lang w:bidi="hi-IN"/>
        </w:rPr>
        <w:t xml:space="preserve">While going through the bills received there is mismatch between the old reading and new reading. This means that bills are generated without proper readings causing </w:t>
      </w:r>
      <w:r w:rsidR="009C4E25" w:rsidRPr="009006D7">
        <w:rPr>
          <w:rFonts w:cstheme="minorHAnsi"/>
          <w:i/>
          <w:iCs/>
          <w:sz w:val="25"/>
          <w:szCs w:val="25"/>
          <w:lang w:bidi="hi-IN"/>
        </w:rPr>
        <w:t>harassment</w:t>
      </w:r>
      <w:r w:rsidRPr="009006D7">
        <w:rPr>
          <w:rFonts w:cstheme="minorHAnsi"/>
          <w:i/>
          <w:iCs/>
          <w:sz w:val="25"/>
          <w:szCs w:val="25"/>
          <w:lang w:bidi="hi-IN"/>
        </w:rPr>
        <w:t xml:space="preserve"> to Punjab </w:t>
      </w:r>
      <w:proofErr w:type="spellStart"/>
      <w:r w:rsidRPr="009006D7">
        <w:rPr>
          <w:rFonts w:cstheme="minorHAnsi"/>
          <w:i/>
          <w:iCs/>
          <w:sz w:val="25"/>
          <w:szCs w:val="25"/>
          <w:lang w:bidi="hi-IN"/>
        </w:rPr>
        <w:t>Agro</w:t>
      </w:r>
      <w:proofErr w:type="spellEnd"/>
      <w:r w:rsidRPr="009006D7">
        <w:rPr>
          <w:rFonts w:cstheme="minorHAnsi"/>
          <w:i/>
          <w:iCs/>
          <w:sz w:val="25"/>
          <w:szCs w:val="25"/>
          <w:lang w:bidi="hi-IN"/>
        </w:rPr>
        <w:t xml:space="preserve"> Industries </w:t>
      </w:r>
      <w:r w:rsidR="009C4E25" w:rsidRPr="009006D7">
        <w:rPr>
          <w:rFonts w:cstheme="minorHAnsi"/>
          <w:i/>
          <w:iCs/>
          <w:sz w:val="25"/>
          <w:szCs w:val="25"/>
          <w:lang w:bidi="hi-IN"/>
        </w:rPr>
        <w:t>Coronation.</w:t>
      </w:r>
      <w:r w:rsidRPr="009006D7">
        <w:rPr>
          <w:rFonts w:cstheme="minorHAnsi"/>
          <w:i/>
          <w:iCs/>
          <w:sz w:val="25"/>
          <w:szCs w:val="25"/>
          <w:lang w:bidi="hi-IN"/>
        </w:rPr>
        <w:t xml:space="preserve"> Further in admin section of Mega Food Park, there is no Machinery /Equipment's which can consume so much units. It is worth to mention that connection at admin is of 10KW only which caters to </w:t>
      </w:r>
      <w:r w:rsidR="009C4E25" w:rsidRPr="009006D7">
        <w:rPr>
          <w:rFonts w:cstheme="minorHAnsi"/>
          <w:i/>
          <w:iCs/>
          <w:sz w:val="25"/>
          <w:szCs w:val="25"/>
          <w:lang w:bidi="hi-IN"/>
        </w:rPr>
        <w:t>only</w:t>
      </w:r>
      <w:r w:rsidRPr="009006D7">
        <w:rPr>
          <w:rFonts w:cstheme="minorHAnsi"/>
          <w:i/>
          <w:iCs/>
          <w:sz w:val="25"/>
          <w:szCs w:val="25"/>
          <w:lang w:bidi="hi-IN"/>
        </w:rPr>
        <w:t xml:space="preserve"> tube lights, fans, ACs, and LED Street lights et</w:t>
      </w:r>
      <w:r w:rsidR="009C4E25" w:rsidRPr="009006D7">
        <w:rPr>
          <w:rFonts w:cstheme="minorHAnsi"/>
          <w:i/>
          <w:iCs/>
          <w:sz w:val="25"/>
          <w:szCs w:val="25"/>
          <w:lang w:bidi="hi-IN"/>
        </w:rPr>
        <w:t>c.</w:t>
      </w:r>
    </w:p>
    <w:p w14:paraId="66C06D84" w14:textId="343FE0C5" w:rsidR="009C4E25" w:rsidRPr="009006D7" w:rsidRDefault="00333159" w:rsidP="00EE6797">
      <w:pPr>
        <w:pStyle w:val="ListParagraph"/>
        <w:spacing w:after="0"/>
        <w:ind w:left="851" w:right="-34" w:firstLine="567"/>
        <w:jc w:val="both"/>
        <w:rPr>
          <w:rFonts w:cstheme="minorHAnsi"/>
          <w:i/>
          <w:iCs/>
          <w:sz w:val="25"/>
          <w:szCs w:val="25"/>
          <w:lang w:bidi="hi-IN"/>
        </w:rPr>
      </w:pPr>
      <w:r w:rsidRPr="009006D7">
        <w:rPr>
          <w:rFonts w:cstheme="minorHAnsi"/>
          <w:i/>
          <w:iCs/>
          <w:sz w:val="25"/>
          <w:szCs w:val="25"/>
          <w:lang w:bidi="hi-IN"/>
        </w:rPr>
        <w:t xml:space="preserve">So, in view of </w:t>
      </w:r>
      <w:r w:rsidR="009006D7" w:rsidRPr="009006D7">
        <w:rPr>
          <w:rFonts w:cstheme="minorHAnsi"/>
          <w:i/>
          <w:iCs/>
          <w:sz w:val="25"/>
          <w:szCs w:val="25"/>
          <w:lang w:bidi="hi-IN"/>
        </w:rPr>
        <w:t>above-mentioned</w:t>
      </w:r>
      <w:r w:rsidRPr="009006D7">
        <w:rPr>
          <w:rFonts w:cstheme="minorHAnsi"/>
          <w:i/>
          <w:iCs/>
          <w:sz w:val="25"/>
          <w:szCs w:val="25"/>
          <w:lang w:bidi="hi-IN"/>
        </w:rPr>
        <w:t xml:space="preserve"> facts, bills worth lakhs of rupees for Administrative Complex of Mega Food Park, PAI</w:t>
      </w:r>
      <w:r w:rsidR="009C4E25" w:rsidRPr="009006D7">
        <w:rPr>
          <w:rFonts w:cstheme="minorHAnsi"/>
          <w:i/>
          <w:iCs/>
          <w:sz w:val="25"/>
          <w:szCs w:val="25"/>
          <w:lang w:bidi="hi-IN"/>
        </w:rPr>
        <w:t>C</w:t>
      </w:r>
      <w:r w:rsidRPr="009006D7">
        <w:rPr>
          <w:rFonts w:cstheme="minorHAnsi"/>
          <w:i/>
          <w:iCs/>
          <w:sz w:val="25"/>
          <w:szCs w:val="25"/>
          <w:lang w:bidi="hi-IN"/>
        </w:rPr>
        <w:t xml:space="preserve">, </w:t>
      </w:r>
      <w:proofErr w:type="spellStart"/>
      <w:r w:rsidRPr="009006D7">
        <w:rPr>
          <w:rFonts w:cstheme="minorHAnsi"/>
          <w:i/>
          <w:iCs/>
          <w:sz w:val="25"/>
          <w:szCs w:val="25"/>
          <w:lang w:bidi="hi-IN"/>
        </w:rPr>
        <w:t>Ladhowal</w:t>
      </w:r>
      <w:proofErr w:type="spellEnd"/>
      <w:r w:rsidRPr="009006D7">
        <w:rPr>
          <w:rFonts w:cstheme="minorHAnsi"/>
          <w:i/>
          <w:iCs/>
          <w:sz w:val="25"/>
          <w:szCs w:val="25"/>
          <w:lang w:bidi="hi-IN"/>
        </w:rPr>
        <w:t>, Ludhiana is beyond our understanding. So, it is hereby requested that our case</w:t>
      </w:r>
      <w:r w:rsidR="009C4E25" w:rsidRPr="009006D7">
        <w:rPr>
          <w:rFonts w:cstheme="minorHAnsi"/>
          <w:i/>
          <w:iCs/>
          <w:sz w:val="25"/>
          <w:szCs w:val="25"/>
          <w:lang w:bidi="hi-IN"/>
        </w:rPr>
        <w:t xml:space="preserve"> may be considered t CGRF Forum.</w:t>
      </w:r>
    </w:p>
    <w:p w14:paraId="7F364D39" w14:textId="77777777" w:rsidR="001469C8" w:rsidRPr="009006D7" w:rsidRDefault="009C4E25" w:rsidP="00EE6797">
      <w:pPr>
        <w:pStyle w:val="ListParagraph"/>
        <w:spacing w:after="0"/>
        <w:ind w:left="851" w:right="-34" w:firstLine="567"/>
        <w:jc w:val="both"/>
        <w:rPr>
          <w:rFonts w:cstheme="minorHAnsi"/>
          <w:i/>
          <w:iCs/>
          <w:sz w:val="25"/>
          <w:szCs w:val="25"/>
          <w:lang w:bidi="hi-IN"/>
        </w:rPr>
      </w:pPr>
      <w:r w:rsidRPr="009006D7">
        <w:rPr>
          <w:rFonts w:cstheme="minorHAnsi"/>
          <w:i/>
          <w:iCs/>
          <w:sz w:val="25"/>
          <w:szCs w:val="25"/>
          <w:lang w:bidi="hi-IN"/>
        </w:rPr>
        <w:t>Submitt</w:t>
      </w:r>
      <w:r w:rsidR="00333159" w:rsidRPr="009006D7">
        <w:rPr>
          <w:rFonts w:cstheme="minorHAnsi"/>
          <w:i/>
          <w:iCs/>
          <w:sz w:val="25"/>
          <w:szCs w:val="25"/>
          <w:lang w:bidi="hi-IN"/>
        </w:rPr>
        <w:t>ed for kind consideration necessary action at your end.</w:t>
      </w:r>
    </w:p>
    <w:p w14:paraId="613D6F9A" w14:textId="77777777" w:rsidR="009D40C5" w:rsidRPr="009006D7" w:rsidRDefault="009D40C5" w:rsidP="00EE6797">
      <w:pPr>
        <w:spacing w:after="0" w:line="240" w:lineRule="auto"/>
        <w:ind w:left="851" w:right="-34" w:firstLine="567"/>
        <w:jc w:val="both"/>
        <w:rPr>
          <w:rFonts w:cstheme="minorHAnsi"/>
          <w:b/>
          <w:i/>
          <w:iCs/>
          <w:sz w:val="25"/>
          <w:szCs w:val="25"/>
          <w:lang w:val="en-IN"/>
        </w:rPr>
      </w:pPr>
    </w:p>
    <w:p w14:paraId="0CEF565E" w14:textId="77777777" w:rsidR="005A7F23" w:rsidRPr="009006D7" w:rsidRDefault="00237627" w:rsidP="00EE6797">
      <w:pPr>
        <w:pStyle w:val="ListParagraph"/>
        <w:numPr>
          <w:ilvl w:val="0"/>
          <w:numId w:val="2"/>
        </w:numPr>
        <w:spacing w:after="0"/>
        <w:ind w:left="851" w:right="-34" w:hanging="567"/>
        <w:jc w:val="both"/>
        <w:rPr>
          <w:rFonts w:cstheme="minorHAnsi"/>
          <w:bCs/>
          <w:sz w:val="28"/>
          <w:szCs w:val="28"/>
        </w:rPr>
      </w:pPr>
      <w:r w:rsidRPr="009006D7">
        <w:rPr>
          <w:rFonts w:cstheme="minorHAnsi"/>
          <w:bCs/>
          <w:sz w:val="28"/>
          <w:szCs w:val="28"/>
        </w:rPr>
        <w:t xml:space="preserve">The </w:t>
      </w:r>
      <w:r w:rsidR="00FA0A5F" w:rsidRPr="009006D7">
        <w:rPr>
          <w:rFonts w:cstheme="minorHAnsi"/>
          <w:bCs/>
          <w:sz w:val="28"/>
          <w:szCs w:val="28"/>
        </w:rPr>
        <w:t>Respondent</w:t>
      </w:r>
      <w:r w:rsidRPr="009006D7">
        <w:rPr>
          <w:rFonts w:cstheme="minorHAnsi"/>
          <w:bCs/>
          <w:sz w:val="28"/>
          <w:szCs w:val="28"/>
        </w:rPr>
        <w:t xml:space="preserve"> </w:t>
      </w:r>
      <w:r w:rsidR="005A7F23" w:rsidRPr="009006D7">
        <w:rPr>
          <w:rFonts w:cstheme="minorHAnsi"/>
          <w:bCs/>
          <w:sz w:val="28"/>
          <w:szCs w:val="28"/>
        </w:rPr>
        <w:t>in his reply</w:t>
      </w:r>
      <w:r w:rsidR="00383ED6" w:rsidRPr="009006D7">
        <w:rPr>
          <w:rFonts w:cstheme="minorHAnsi"/>
          <w:bCs/>
          <w:sz w:val="28"/>
          <w:szCs w:val="28"/>
        </w:rPr>
        <w:t xml:space="preserve"> to petition</w:t>
      </w:r>
      <w:r w:rsidR="005A7F23" w:rsidRPr="009006D7">
        <w:rPr>
          <w:rFonts w:cstheme="minorHAnsi"/>
          <w:bCs/>
          <w:sz w:val="28"/>
          <w:szCs w:val="28"/>
        </w:rPr>
        <w:t xml:space="preserve"> stated </w:t>
      </w:r>
      <w:r w:rsidR="00D73EFE" w:rsidRPr="009006D7">
        <w:rPr>
          <w:rFonts w:cstheme="minorHAnsi"/>
          <w:bCs/>
          <w:sz w:val="28"/>
          <w:szCs w:val="28"/>
        </w:rPr>
        <w:t>that: -</w:t>
      </w:r>
    </w:p>
    <w:p w14:paraId="54D10B72" w14:textId="77777777" w:rsidR="00333159" w:rsidRPr="009006D7" w:rsidRDefault="00333159" w:rsidP="00EE6797">
      <w:pPr>
        <w:pStyle w:val="ListParagraph"/>
        <w:spacing w:after="0"/>
        <w:ind w:left="851" w:right="-34"/>
        <w:jc w:val="both"/>
        <w:rPr>
          <w:rFonts w:cstheme="minorHAnsi"/>
          <w:i/>
          <w:iCs/>
          <w:sz w:val="25"/>
          <w:szCs w:val="25"/>
          <w:lang w:bidi="pa-IN"/>
        </w:rPr>
      </w:pPr>
      <w:r w:rsidRPr="009006D7">
        <w:rPr>
          <w:rFonts w:cstheme="minorHAnsi"/>
          <w:i/>
          <w:iCs/>
          <w:sz w:val="25"/>
          <w:szCs w:val="25"/>
          <w:u w:val="single"/>
          <w:lang w:bidi="pa-IN"/>
        </w:rPr>
        <w:t>Brief History</w:t>
      </w:r>
      <w:r w:rsidRPr="009006D7">
        <w:rPr>
          <w:rFonts w:cstheme="minorHAnsi"/>
          <w:i/>
          <w:iCs/>
          <w:sz w:val="25"/>
          <w:szCs w:val="25"/>
          <w:lang w:bidi="pa-IN"/>
        </w:rPr>
        <w:t>:</w:t>
      </w:r>
    </w:p>
    <w:p w14:paraId="72B0F033" w14:textId="77777777" w:rsidR="00333159" w:rsidRPr="009006D7" w:rsidRDefault="00333159" w:rsidP="00EE6797">
      <w:pPr>
        <w:pStyle w:val="ListParagraph"/>
        <w:spacing w:after="0"/>
        <w:ind w:left="851" w:right="-34" w:firstLine="567"/>
        <w:jc w:val="both"/>
        <w:rPr>
          <w:rFonts w:cstheme="minorHAnsi"/>
          <w:i/>
          <w:iCs/>
          <w:sz w:val="25"/>
          <w:szCs w:val="25"/>
          <w:lang w:bidi="pa-IN"/>
        </w:rPr>
      </w:pPr>
      <w:r w:rsidRPr="009006D7">
        <w:rPr>
          <w:rFonts w:cstheme="minorHAnsi"/>
          <w:i/>
          <w:iCs/>
          <w:sz w:val="25"/>
          <w:szCs w:val="25"/>
          <w:lang w:bidi="pa-IN"/>
        </w:rPr>
        <w:t xml:space="preserve">The subject cited connection has been running in the name of M/s Mega Food Park, </w:t>
      </w:r>
      <w:proofErr w:type="spellStart"/>
      <w:r w:rsidRPr="009006D7">
        <w:rPr>
          <w:rFonts w:cstheme="minorHAnsi"/>
          <w:i/>
          <w:iCs/>
          <w:sz w:val="25"/>
          <w:szCs w:val="25"/>
          <w:lang w:bidi="pa-IN"/>
        </w:rPr>
        <w:t>Laddowal</w:t>
      </w:r>
      <w:proofErr w:type="spellEnd"/>
      <w:r w:rsidRPr="009006D7">
        <w:rPr>
          <w:rFonts w:cstheme="minorHAnsi"/>
          <w:i/>
          <w:iCs/>
          <w:sz w:val="25"/>
          <w:szCs w:val="25"/>
          <w:lang w:bidi="pa-IN"/>
        </w:rPr>
        <w:t xml:space="preserve"> under NRS Category for the sanctioned load of </w:t>
      </w:r>
      <w:r w:rsidRPr="009006D7">
        <w:rPr>
          <w:rFonts w:cstheme="minorHAnsi"/>
          <w:i/>
          <w:iCs/>
          <w:sz w:val="25"/>
          <w:szCs w:val="25"/>
          <w:cs/>
          <w:lang w:bidi="pa-IN"/>
        </w:rPr>
        <w:t xml:space="preserve">10 </w:t>
      </w:r>
      <w:r w:rsidRPr="009006D7">
        <w:rPr>
          <w:rFonts w:cstheme="minorHAnsi"/>
          <w:i/>
          <w:iCs/>
          <w:sz w:val="25"/>
          <w:szCs w:val="25"/>
          <w:lang w:bidi="pa-IN"/>
        </w:rPr>
        <w:t xml:space="preserve">KW. The petitioner had complained about irregular bills being issued to them. Being Government department, the petitioner prayed to Hon'ble Forum for resolution of enormous bill amount pending toward them. As per letter no. </w:t>
      </w:r>
      <w:r w:rsidRPr="009006D7">
        <w:rPr>
          <w:rFonts w:cstheme="minorHAnsi"/>
          <w:i/>
          <w:iCs/>
          <w:sz w:val="25"/>
          <w:szCs w:val="25"/>
          <w:cs/>
          <w:lang w:bidi="pa-IN"/>
        </w:rPr>
        <w:t xml:space="preserve">1257 </w:t>
      </w:r>
      <w:r w:rsidRPr="009006D7">
        <w:rPr>
          <w:rFonts w:cstheme="minorHAnsi"/>
          <w:i/>
          <w:iCs/>
          <w:sz w:val="25"/>
          <w:szCs w:val="25"/>
          <w:lang w:bidi="pa-IN"/>
        </w:rPr>
        <w:t xml:space="preserve">dated </w:t>
      </w:r>
      <w:r w:rsidRPr="009006D7">
        <w:rPr>
          <w:rFonts w:cstheme="minorHAnsi"/>
          <w:i/>
          <w:iCs/>
          <w:sz w:val="25"/>
          <w:szCs w:val="25"/>
          <w:cs/>
          <w:lang w:bidi="pa-IN"/>
        </w:rPr>
        <w:t xml:space="preserve">26/10/2023 </w:t>
      </w:r>
      <w:r w:rsidRPr="009006D7">
        <w:rPr>
          <w:rFonts w:cstheme="minorHAnsi"/>
          <w:i/>
          <w:iCs/>
          <w:sz w:val="25"/>
          <w:szCs w:val="25"/>
          <w:lang w:bidi="pa-IN"/>
        </w:rPr>
        <w:t xml:space="preserve">from Hon'ble Forum, the petitioner has deposited its pending undisputed bill from </w:t>
      </w:r>
      <w:r w:rsidRPr="009006D7">
        <w:rPr>
          <w:rFonts w:cstheme="minorHAnsi"/>
          <w:i/>
          <w:iCs/>
          <w:sz w:val="25"/>
          <w:szCs w:val="25"/>
          <w:cs/>
          <w:lang w:bidi="pa-IN"/>
        </w:rPr>
        <w:t xml:space="preserve">01/2023 </w:t>
      </w:r>
      <w:r w:rsidRPr="009006D7">
        <w:rPr>
          <w:rFonts w:cstheme="minorHAnsi"/>
          <w:i/>
          <w:iCs/>
          <w:sz w:val="25"/>
          <w:szCs w:val="25"/>
          <w:lang w:bidi="pa-IN"/>
        </w:rPr>
        <w:t xml:space="preserve">amounting Rs. </w:t>
      </w:r>
      <w:r w:rsidRPr="009006D7">
        <w:rPr>
          <w:rFonts w:cstheme="minorHAnsi"/>
          <w:i/>
          <w:iCs/>
          <w:sz w:val="25"/>
          <w:szCs w:val="25"/>
          <w:cs/>
          <w:lang w:bidi="pa-IN"/>
        </w:rPr>
        <w:t xml:space="preserve">272290/- </w:t>
      </w:r>
      <w:r w:rsidRPr="009006D7">
        <w:rPr>
          <w:rFonts w:cstheme="minorHAnsi"/>
          <w:i/>
          <w:iCs/>
          <w:sz w:val="25"/>
          <w:szCs w:val="25"/>
          <w:lang w:bidi="pa-IN"/>
        </w:rPr>
        <w:t xml:space="preserve">via receipt no. </w:t>
      </w:r>
      <w:r w:rsidRPr="009006D7">
        <w:rPr>
          <w:rFonts w:cstheme="minorHAnsi"/>
          <w:i/>
          <w:iCs/>
          <w:sz w:val="25"/>
          <w:szCs w:val="25"/>
          <w:cs/>
          <w:lang w:bidi="pa-IN"/>
        </w:rPr>
        <w:t xml:space="preserve">200476172 </w:t>
      </w:r>
      <w:r w:rsidRPr="009006D7">
        <w:rPr>
          <w:rFonts w:cstheme="minorHAnsi"/>
          <w:i/>
          <w:iCs/>
          <w:sz w:val="25"/>
          <w:szCs w:val="25"/>
          <w:lang w:bidi="pa-IN"/>
        </w:rPr>
        <w:t xml:space="preserve">as on </w:t>
      </w:r>
      <w:r w:rsidRPr="009006D7">
        <w:rPr>
          <w:rFonts w:cstheme="minorHAnsi"/>
          <w:i/>
          <w:iCs/>
          <w:sz w:val="25"/>
          <w:szCs w:val="25"/>
          <w:cs/>
          <w:lang w:bidi="pa-IN"/>
        </w:rPr>
        <w:t xml:space="preserve">22/11/2023. </w:t>
      </w:r>
      <w:r w:rsidRPr="009006D7">
        <w:rPr>
          <w:rFonts w:cstheme="minorHAnsi"/>
          <w:i/>
          <w:iCs/>
          <w:sz w:val="25"/>
          <w:szCs w:val="25"/>
          <w:lang w:bidi="pa-IN"/>
        </w:rPr>
        <w:t xml:space="preserve">The required amount for bills during disputed period of the petitioner was already deposited by them vide receipt no. </w:t>
      </w:r>
      <w:r w:rsidRPr="009006D7">
        <w:rPr>
          <w:rFonts w:cstheme="minorHAnsi"/>
          <w:i/>
          <w:iCs/>
          <w:sz w:val="25"/>
          <w:szCs w:val="25"/>
          <w:cs/>
          <w:lang w:bidi="pa-IN"/>
        </w:rPr>
        <w:t xml:space="preserve">190754920 </w:t>
      </w:r>
      <w:r w:rsidRPr="009006D7">
        <w:rPr>
          <w:rFonts w:cstheme="minorHAnsi"/>
          <w:i/>
          <w:iCs/>
          <w:sz w:val="25"/>
          <w:szCs w:val="25"/>
          <w:lang w:bidi="pa-IN"/>
        </w:rPr>
        <w:t xml:space="preserve">dated </w:t>
      </w:r>
      <w:r w:rsidRPr="009006D7">
        <w:rPr>
          <w:rFonts w:cstheme="minorHAnsi"/>
          <w:i/>
          <w:iCs/>
          <w:sz w:val="25"/>
          <w:szCs w:val="25"/>
          <w:cs/>
          <w:lang w:bidi="pa-IN"/>
        </w:rPr>
        <w:t xml:space="preserve">20.01.2023 </w:t>
      </w:r>
      <w:r w:rsidRPr="009006D7">
        <w:rPr>
          <w:rFonts w:cstheme="minorHAnsi"/>
          <w:i/>
          <w:iCs/>
          <w:sz w:val="25"/>
          <w:szCs w:val="25"/>
          <w:lang w:bidi="pa-IN"/>
        </w:rPr>
        <w:t xml:space="preserve">amounting Rs. </w:t>
      </w:r>
      <w:r w:rsidRPr="009006D7">
        <w:rPr>
          <w:rFonts w:cstheme="minorHAnsi"/>
          <w:i/>
          <w:iCs/>
          <w:sz w:val="25"/>
          <w:szCs w:val="25"/>
          <w:cs/>
          <w:lang w:bidi="pa-IN"/>
        </w:rPr>
        <w:t xml:space="preserve">629730/-. </w:t>
      </w:r>
      <w:r w:rsidRPr="009006D7">
        <w:rPr>
          <w:rFonts w:cstheme="minorHAnsi"/>
          <w:i/>
          <w:iCs/>
          <w:sz w:val="25"/>
          <w:szCs w:val="25"/>
          <w:lang w:bidi="pa-IN"/>
        </w:rPr>
        <w:t>The reply to the petition submitted by the petitioner is as follows-</w:t>
      </w:r>
    </w:p>
    <w:p w14:paraId="08FBC1ED" w14:textId="77777777" w:rsidR="00333159" w:rsidRPr="009006D7" w:rsidRDefault="00333159" w:rsidP="00EE6797">
      <w:pPr>
        <w:pStyle w:val="ListParagraph"/>
        <w:spacing w:after="0"/>
        <w:ind w:left="851" w:right="-34"/>
        <w:jc w:val="both"/>
        <w:rPr>
          <w:rFonts w:cstheme="minorHAnsi"/>
          <w:i/>
          <w:iCs/>
          <w:sz w:val="25"/>
          <w:szCs w:val="25"/>
          <w:u w:val="single"/>
          <w:lang w:bidi="pa-IN"/>
        </w:rPr>
      </w:pPr>
      <w:r w:rsidRPr="009006D7">
        <w:rPr>
          <w:rFonts w:cstheme="minorHAnsi"/>
          <w:i/>
          <w:iCs/>
          <w:sz w:val="25"/>
          <w:szCs w:val="25"/>
          <w:u w:val="single"/>
          <w:lang w:bidi="pa-IN"/>
        </w:rPr>
        <w:t>Facts</w:t>
      </w:r>
    </w:p>
    <w:p w14:paraId="3D4B5C11" w14:textId="0F11556A" w:rsidR="00333159" w:rsidRPr="009006D7" w:rsidRDefault="00333159" w:rsidP="00EE6797">
      <w:pPr>
        <w:pStyle w:val="ListParagraph"/>
        <w:spacing w:after="0"/>
        <w:ind w:left="851" w:right="-34" w:firstLine="567"/>
        <w:jc w:val="both"/>
        <w:rPr>
          <w:rFonts w:cstheme="minorHAnsi"/>
          <w:i/>
          <w:iCs/>
          <w:sz w:val="25"/>
          <w:szCs w:val="25"/>
          <w:lang w:bidi="pa-IN"/>
        </w:rPr>
      </w:pPr>
      <w:r w:rsidRPr="009006D7">
        <w:rPr>
          <w:rFonts w:cstheme="minorHAnsi"/>
          <w:i/>
          <w:iCs/>
          <w:sz w:val="25"/>
          <w:szCs w:val="25"/>
          <w:lang w:bidi="pa-IN"/>
        </w:rPr>
        <w:t xml:space="preserve">The said connection was released by department as on </w:t>
      </w:r>
      <w:r w:rsidRPr="009006D7">
        <w:rPr>
          <w:rFonts w:cstheme="minorHAnsi"/>
          <w:i/>
          <w:iCs/>
          <w:sz w:val="25"/>
          <w:szCs w:val="25"/>
          <w:cs/>
          <w:lang w:bidi="pa-IN"/>
        </w:rPr>
        <w:t xml:space="preserve">06/2020 </w:t>
      </w:r>
      <w:r w:rsidRPr="009006D7">
        <w:rPr>
          <w:rFonts w:cstheme="minorHAnsi"/>
          <w:i/>
          <w:iCs/>
          <w:sz w:val="25"/>
          <w:szCs w:val="25"/>
          <w:lang w:bidi="pa-IN"/>
        </w:rPr>
        <w:t xml:space="preserve">but due to non updation of master file by Computer </w:t>
      </w:r>
      <w:r w:rsidR="00EE6797" w:rsidRPr="009006D7">
        <w:rPr>
          <w:rFonts w:cstheme="minorHAnsi"/>
          <w:i/>
          <w:iCs/>
          <w:sz w:val="25"/>
          <w:szCs w:val="25"/>
          <w:lang w:bidi="pa-IN"/>
        </w:rPr>
        <w:t>center</w:t>
      </w:r>
      <w:r w:rsidRPr="009006D7">
        <w:rPr>
          <w:rFonts w:cstheme="minorHAnsi"/>
          <w:i/>
          <w:iCs/>
          <w:sz w:val="25"/>
          <w:szCs w:val="25"/>
          <w:lang w:bidi="pa-IN"/>
        </w:rPr>
        <w:t xml:space="preserve">, Chandigarh the billing of same was delayed by one year when the master file was resent via subdivision office as on </w:t>
      </w:r>
      <w:r w:rsidRPr="009006D7">
        <w:rPr>
          <w:rFonts w:cstheme="minorHAnsi"/>
          <w:i/>
          <w:iCs/>
          <w:sz w:val="25"/>
          <w:szCs w:val="25"/>
          <w:cs/>
          <w:lang w:bidi="pa-IN"/>
        </w:rPr>
        <w:t xml:space="preserve">06/2021. </w:t>
      </w:r>
      <w:r w:rsidRPr="009006D7">
        <w:rPr>
          <w:rFonts w:cstheme="minorHAnsi"/>
          <w:i/>
          <w:iCs/>
          <w:sz w:val="25"/>
          <w:szCs w:val="25"/>
          <w:lang w:bidi="pa-IN"/>
        </w:rPr>
        <w:t xml:space="preserve">Due to late billing, the consumption of the petitioner started accumulating so when the first bill of reading was issued, it led to the bills being issued on I code basis. After the same was cleared by sending numerous advices, the same was finally updated in the bill of </w:t>
      </w:r>
      <w:r w:rsidRPr="009006D7">
        <w:rPr>
          <w:rFonts w:cstheme="minorHAnsi"/>
          <w:i/>
          <w:iCs/>
          <w:sz w:val="25"/>
          <w:szCs w:val="25"/>
          <w:cs/>
          <w:lang w:bidi="pa-IN"/>
        </w:rPr>
        <w:t xml:space="preserve">03/2022. </w:t>
      </w:r>
      <w:r w:rsidRPr="009006D7">
        <w:rPr>
          <w:rFonts w:cstheme="minorHAnsi"/>
          <w:i/>
          <w:iCs/>
          <w:sz w:val="25"/>
          <w:szCs w:val="25"/>
          <w:lang w:bidi="pa-IN"/>
        </w:rPr>
        <w:t xml:space="preserve">But due to software issues at the end of Computer Centre Chandigarh, bills above </w:t>
      </w:r>
      <w:r w:rsidRPr="009006D7">
        <w:rPr>
          <w:rFonts w:cstheme="minorHAnsi"/>
          <w:i/>
          <w:iCs/>
          <w:sz w:val="25"/>
          <w:szCs w:val="25"/>
          <w:cs/>
          <w:lang w:bidi="pa-IN"/>
        </w:rPr>
        <w:t xml:space="preserve">10 </w:t>
      </w:r>
      <w:r w:rsidRPr="009006D7">
        <w:rPr>
          <w:rFonts w:cstheme="minorHAnsi"/>
          <w:i/>
          <w:iCs/>
          <w:sz w:val="25"/>
          <w:szCs w:val="25"/>
          <w:lang w:bidi="pa-IN"/>
        </w:rPr>
        <w:t xml:space="preserve">lakhs are not properly updated on online system as only figure above </w:t>
      </w:r>
      <w:r w:rsidRPr="009006D7">
        <w:rPr>
          <w:rFonts w:cstheme="minorHAnsi"/>
          <w:i/>
          <w:iCs/>
          <w:sz w:val="25"/>
          <w:szCs w:val="25"/>
          <w:cs/>
          <w:lang w:bidi="pa-IN"/>
        </w:rPr>
        <w:t xml:space="preserve">10 </w:t>
      </w:r>
      <w:r w:rsidRPr="009006D7">
        <w:rPr>
          <w:rFonts w:cstheme="minorHAnsi"/>
          <w:i/>
          <w:iCs/>
          <w:sz w:val="25"/>
          <w:szCs w:val="25"/>
          <w:lang w:bidi="pa-IN"/>
        </w:rPr>
        <w:t xml:space="preserve">Lakh is shown in online system and remaining </w:t>
      </w:r>
      <w:r w:rsidRPr="009006D7">
        <w:rPr>
          <w:rFonts w:cstheme="minorHAnsi"/>
          <w:i/>
          <w:iCs/>
          <w:sz w:val="25"/>
          <w:szCs w:val="25"/>
          <w:cs/>
          <w:lang w:bidi="pa-IN"/>
        </w:rPr>
        <w:t xml:space="preserve">10 </w:t>
      </w:r>
      <w:r w:rsidRPr="009006D7">
        <w:rPr>
          <w:rFonts w:cstheme="minorHAnsi"/>
          <w:i/>
          <w:iCs/>
          <w:sz w:val="25"/>
          <w:szCs w:val="25"/>
          <w:lang w:bidi="pa-IN"/>
        </w:rPr>
        <w:t xml:space="preserve">Lakh figure gets hidden in the system. So, because of that irregular bills were being issued to the consumer from </w:t>
      </w:r>
      <w:r w:rsidRPr="009006D7">
        <w:rPr>
          <w:rFonts w:cstheme="minorHAnsi"/>
          <w:i/>
          <w:iCs/>
          <w:sz w:val="25"/>
          <w:szCs w:val="25"/>
          <w:cs/>
          <w:lang w:bidi="pa-IN"/>
        </w:rPr>
        <w:t xml:space="preserve">08/2022 </w:t>
      </w:r>
      <w:r w:rsidRPr="009006D7">
        <w:rPr>
          <w:rFonts w:cstheme="minorHAnsi"/>
          <w:i/>
          <w:iCs/>
          <w:sz w:val="25"/>
          <w:szCs w:val="25"/>
          <w:lang w:bidi="pa-IN"/>
        </w:rPr>
        <w:t xml:space="preserve">to </w:t>
      </w:r>
      <w:r w:rsidRPr="009006D7">
        <w:rPr>
          <w:rFonts w:cstheme="minorHAnsi"/>
          <w:i/>
          <w:iCs/>
          <w:sz w:val="25"/>
          <w:szCs w:val="25"/>
          <w:cs/>
          <w:lang w:bidi="pa-IN"/>
        </w:rPr>
        <w:t xml:space="preserve">07/2023. </w:t>
      </w:r>
      <w:r w:rsidRPr="009006D7">
        <w:rPr>
          <w:rFonts w:cstheme="minorHAnsi"/>
          <w:i/>
          <w:iCs/>
          <w:sz w:val="25"/>
          <w:szCs w:val="25"/>
          <w:lang w:bidi="pa-IN"/>
        </w:rPr>
        <w:t xml:space="preserve">The same was informed to petitioner via letter no. </w:t>
      </w:r>
      <w:r w:rsidRPr="009006D7">
        <w:rPr>
          <w:rFonts w:cstheme="minorHAnsi"/>
          <w:i/>
          <w:iCs/>
          <w:sz w:val="25"/>
          <w:szCs w:val="25"/>
          <w:cs/>
          <w:lang w:bidi="pa-IN"/>
        </w:rPr>
        <w:t xml:space="preserve">1021 </w:t>
      </w:r>
      <w:r w:rsidRPr="009006D7">
        <w:rPr>
          <w:rFonts w:cstheme="minorHAnsi"/>
          <w:i/>
          <w:iCs/>
          <w:sz w:val="25"/>
          <w:szCs w:val="25"/>
          <w:lang w:bidi="pa-IN"/>
        </w:rPr>
        <w:t xml:space="preserve">Dated </w:t>
      </w:r>
      <w:r w:rsidRPr="009006D7">
        <w:rPr>
          <w:rFonts w:cstheme="minorHAnsi"/>
          <w:i/>
          <w:iCs/>
          <w:sz w:val="25"/>
          <w:szCs w:val="25"/>
          <w:cs/>
          <w:lang w:bidi="pa-IN"/>
        </w:rPr>
        <w:t xml:space="preserve">04/07/2023 </w:t>
      </w:r>
      <w:r w:rsidRPr="009006D7">
        <w:rPr>
          <w:rFonts w:cstheme="minorHAnsi"/>
          <w:i/>
          <w:iCs/>
          <w:sz w:val="25"/>
          <w:szCs w:val="25"/>
          <w:lang w:bidi="pa-IN"/>
        </w:rPr>
        <w:lastRenderedPageBreak/>
        <w:t xml:space="preserve">from s/d office. Connection of the petitioner was checked by Area JE vide LCR no. </w:t>
      </w:r>
      <w:r w:rsidRPr="009006D7">
        <w:rPr>
          <w:rFonts w:cstheme="minorHAnsi"/>
          <w:i/>
          <w:iCs/>
          <w:sz w:val="25"/>
          <w:szCs w:val="25"/>
          <w:cs/>
          <w:lang w:bidi="pa-IN"/>
        </w:rPr>
        <w:t xml:space="preserve">27/1287 </w:t>
      </w:r>
      <w:r w:rsidRPr="009006D7">
        <w:rPr>
          <w:rFonts w:cstheme="minorHAnsi"/>
          <w:i/>
          <w:iCs/>
          <w:sz w:val="25"/>
          <w:szCs w:val="25"/>
          <w:lang w:bidi="pa-IN"/>
        </w:rPr>
        <w:t xml:space="preserve">where it was reported that the petitioner had installed load of </w:t>
      </w:r>
      <w:r w:rsidRPr="009006D7">
        <w:rPr>
          <w:rFonts w:cstheme="minorHAnsi"/>
          <w:i/>
          <w:iCs/>
          <w:sz w:val="25"/>
          <w:szCs w:val="25"/>
          <w:cs/>
          <w:lang w:bidi="pa-IN"/>
        </w:rPr>
        <w:t xml:space="preserve">53.1 </w:t>
      </w:r>
      <w:r w:rsidRPr="009006D7">
        <w:rPr>
          <w:rFonts w:cstheme="minorHAnsi"/>
          <w:i/>
          <w:iCs/>
          <w:sz w:val="25"/>
          <w:szCs w:val="25"/>
          <w:lang w:bidi="pa-IN"/>
        </w:rPr>
        <w:t xml:space="preserve">KW against sanctioned load of </w:t>
      </w:r>
      <w:r w:rsidRPr="009006D7">
        <w:rPr>
          <w:rFonts w:cstheme="minorHAnsi"/>
          <w:i/>
          <w:iCs/>
          <w:sz w:val="25"/>
          <w:szCs w:val="25"/>
          <w:cs/>
          <w:lang w:bidi="pa-IN"/>
        </w:rPr>
        <w:t xml:space="preserve">10 </w:t>
      </w:r>
      <w:r w:rsidRPr="009006D7">
        <w:rPr>
          <w:rFonts w:cstheme="minorHAnsi"/>
          <w:i/>
          <w:iCs/>
          <w:sz w:val="25"/>
          <w:szCs w:val="25"/>
          <w:lang w:bidi="pa-IN"/>
        </w:rPr>
        <w:t xml:space="preserve">KW Moreover, consumption data after change of meter resembles the consumption recorded by old meter after billing started for subject cited connection. Consumption data along with all </w:t>
      </w:r>
      <w:proofErr w:type="spellStart"/>
      <w:r w:rsidRPr="009006D7">
        <w:rPr>
          <w:rFonts w:cstheme="minorHAnsi"/>
          <w:i/>
          <w:iCs/>
          <w:sz w:val="25"/>
          <w:szCs w:val="25"/>
          <w:lang w:bidi="pa-IN"/>
        </w:rPr>
        <w:t>checkings</w:t>
      </w:r>
      <w:proofErr w:type="spellEnd"/>
      <w:r w:rsidRPr="009006D7">
        <w:rPr>
          <w:rFonts w:cstheme="minorHAnsi"/>
          <w:i/>
          <w:iCs/>
          <w:sz w:val="25"/>
          <w:szCs w:val="25"/>
          <w:lang w:bidi="pa-IN"/>
        </w:rPr>
        <w:t xml:space="preserve"> and meter change order and ME Lab report is annexed along this reply. DDL of the meter is awaited from ME Lab Ludhiana and the same will be provided in next hearing before the Hon'ble Forum.</w:t>
      </w:r>
    </w:p>
    <w:p w14:paraId="0F17D025" w14:textId="77777777" w:rsidR="00317135" w:rsidRPr="009006D7" w:rsidRDefault="00333159" w:rsidP="00EE6797">
      <w:pPr>
        <w:pStyle w:val="ListParagraph"/>
        <w:spacing w:after="0"/>
        <w:ind w:left="851" w:right="-34" w:firstLine="567"/>
        <w:jc w:val="both"/>
        <w:rPr>
          <w:rFonts w:cstheme="minorHAnsi"/>
          <w:bCs/>
          <w:i/>
          <w:iCs/>
          <w:sz w:val="25"/>
          <w:szCs w:val="25"/>
        </w:rPr>
      </w:pPr>
      <w:r w:rsidRPr="009006D7">
        <w:rPr>
          <w:rFonts w:cstheme="minorHAnsi"/>
          <w:i/>
          <w:iCs/>
          <w:sz w:val="25"/>
          <w:szCs w:val="25"/>
          <w:lang w:bidi="pa-IN"/>
        </w:rPr>
        <w:t>So, the above facts are for further necessary action of Hon'ble Forum.</w:t>
      </w:r>
    </w:p>
    <w:p w14:paraId="1F98D85C" w14:textId="77777777" w:rsidR="00317135" w:rsidRPr="002078B4" w:rsidRDefault="00317135" w:rsidP="00EE6797">
      <w:pPr>
        <w:pStyle w:val="ListParagraph"/>
        <w:spacing w:after="0"/>
        <w:ind w:left="851" w:right="-34"/>
        <w:jc w:val="both"/>
        <w:rPr>
          <w:rFonts w:ascii="AnmolLipi" w:hAnsi="AnmolLipi" w:cstheme="minorHAnsi"/>
          <w:bCs/>
          <w:sz w:val="28"/>
          <w:szCs w:val="28"/>
        </w:rPr>
      </w:pPr>
    </w:p>
    <w:p w14:paraId="45B10EBF" w14:textId="1E3BD20D" w:rsidR="007169F5" w:rsidRPr="00AF1614" w:rsidRDefault="007169F5" w:rsidP="00EE6797">
      <w:pPr>
        <w:pStyle w:val="ListParagraph"/>
        <w:numPr>
          <w:ilvl w:val="0"/>
          <w:numId w:val="2"/>
        </w:numPr>
        <w:spacing w:after="0"/>
        <w:ind w:left="851" w:right="-34" w:hanging="567"/>
        <w:jc w:val="both"/>
        <w:rPr>
          <w:rFonts w:cstheme="minorHAnsi"/>
          <w:bCs/>
          <w:sz w:val="28"/>
          <w:szCs w:val="28"/>
        </w:rPr>
      </w:pPr>
      <w:r w:rsidRPr="002078B4">
        <w:rPr>
          <w:rFonts w:cstheme="minorHAnsi"/>
          <w:bCs/>
          <w:sz w:val="28"/>
          <w:szCs w:val="28"/>
        </w:rPr>
        <w:t>Forum have gone through the written submi</w:t>
      </w:r>
      <w:r w:rsidR="00194B9D" w:rsidRPr="002078B4">
        <w:rPr>
          <w:rFonts w:cstheme="minorHAnsi"/>
          <w:bCs/>
          <w:sz w:val="28"/>
          <w:szCs w:val="28"/>
        </w:rPr>
        <w:t>ss</w:t>
      </w:r>
      <w:r w:rsidRPr="002078B4">
        <w:rPr>
          <w:rFonts w:cstheme="minorHAnsi"/>
          <w:bCs/>
          <w:sz w:val="28"/>
          <w:szCs w:val="28"/>
        </w:rPr>
        <w:t xml:space="preserve">ions made by the </w:t>
      </w:r>
      <w:r w:rsidR="00FA0A5F" w:rsidRPr="002078B4">
        <w:rPr>
          <w:rFonts w:cstheme="minorHAnsi"/>
          <w:bCs/>
          <w:sz w:val="28"/>
          <w:szCs w:val="28"/>
        </w:rPr>
        <w:t>Petitioner</w:t>
      </w:r>
      <w:r w:rsidR="00A240A6" w:rsidRPr="002078B4">
        <w:rPr>
          <w:rFonts w:cstheme="minorHAnsi"/>
          <w:bCs/>
          <w:sz w:val="28"/>
          <w:szCs w:val="28"/>
        </w:rPr>
        <w:t xml:space="preserve"> in the petition</w:t>
      </w:r>
      <w:r w:rsidRPr="002078B4">
        <w:rPr>
          <w:rFonts w:cstheme="minorHAnsi"/>
          <w:bCs/>
          <w:sz w:val="28"/>
          <w:szCs w:val="28"/>
        </w:rPr>
        <w:t xml:space="preserve">, written reply of the </w:t>
      </w:r>
      <w:r w:rsidR="00FA0A5F" w:rsidRPr="002078B4">
        <w:rPr>
          <w:rFonts w:cstheme="minorHAnsi"/>
          <w:bCs/>
          <w:sz w:val="28"/>
          <w:szCs w:val="28"/>
        </w:rPr>
        <w:t>Respondent</w:t>
      </w:r>
      <w:r w:rsidR="0003772B" w:rsidRPr="002078B4">
        <w:rPr>
          <w:rFonts w:cstheme="minorHAnsi"/>
          <w:bCs/>
          <w:sz w:val="28"/>
          <w:szCs w:val="28"/>
        </w:rPr>
        <w:t>, oral</w:t>
      </w:r>
      <w:r w:rsidR="00194B9D" w:rsidRPr="002078B4">
        <w:rPr>
          <w:rFonts w:cstheme="minorHAnsi"/>
          <w:bCs/>
          <w:sz w:val="28"/>
          <w:szCs w:val="28"/>
        </w:rPr>
        <w:t xml:space="preserve"> discussions </w:t>
      </w:r>
      <w:r w:rsidR="007D0F9D" w:rsidRPr="002078B4">
        <w:rPr>
          <w:rFonts w:cstheme="minorHAnsi"/>
          <w:bCs/>
          <w:sz w:val="28"/>
          <w:szCs w:val="28"/>
        </w:rPr>
        <w:t xml:space="preserve">made by </w:t>
      </w:r>
      <w:r w:rsidR="00FA0A5F" w:rsidRPr="002078B4">
        <w:rPr>
          <w:rFonts w:cstheme="minorHAnsi"/>
          <w:bCs/>
          <w:sz w:val="28"/>
          <w:szCs w:val="28"/>
        </w:rPr>
        <w:t>Petitioner</w:t>
      </w:r>
      <w:r w:rsidR="007D0F9D" w:rsidRPr="002078B4">
        <w:rPr>
          <w:rFonts w:cstheme="minorHAnsi"/>
          <w:bCs/>
          <w:sz w:val="28"/>
          <w:szCs w:val="28"/>
        </w:rPr>
        <w:t xml:space="preserve"> </w:t>
      </w:r>
      <w:r w:rsidR="009B0B46" w:rsidRPr="002078B4">
        <w:rPr>
          <w:rFonts w:cstheme="minorHAnsi"/>
          <w:bCs/>
          <w:sz w:val="28"/>
          <w:szCs w:val="28"/>
        </w:rPr>
        <w:t>along with</w:t>
      </w:r>
      <w:r w:rsidR="007D0F9D" w:rsidRPr="002078B4">
        <w:rPr>
          <w:rFonts w:cstheme="minorHAnsi"/>
          <w:bCs/>
          <w:sz w:val="28"/>
          <w:szCs w:val="28"/>
        </w:rPr>
        <w:t xml:space="preserve"> material brought on record. The issue that requires adjudication in the presen</w:t>
      </w:r>
      <w:r w:rsidR="009B0B46" w:rsidRPr="002078B4">
        <w:rPr>
          <w:rFonts w:cstheme="minorHAnsi"/>
          <w:bCs/>
          <w:sz w:val="28"/>
          <w:szCs w:val="28"/>
        </w:rPr>
        <w:t>t</w:t>
      </w:r>
      <w:r w:rsidR="007D0F9D" w:rsidRPr="002078B4">
        <w:rPr>
          <w:rFonts w:cstheme="minorHAnsi"/>
          <w:bCs/>
          <w:sz w:val="28"/>
          <w:szCs w:val="28"/>
        </w:rPr>
        <w:t xml:space="preserve"> case is to dec</w:t>
      </w:r>
      <w:r w:rsidR="00A35ABA" w:rsidRPr="002078B4">
        <w:rPr>
          <w:rFonts w:cstheme="minorHAnsi"/>
          <w:bCs/>
          <w:sz w:val="28"/>
          <w:szCs w:val="28"/>
        </w:rPr>
        <w:t xml:space="preserve">ide the legitimacy of </w:t>
      </w:r>
      <w:r w:rsidR="00557331" w:rsidRPr="002078B4">
        <w:rPr>
          <w:rFonts w:cstheme="minorHAnsi"/>
          <w:bCs/>
          <w:sz w:val="28"/>
          <w:szCs w:val="28"/>
        </w:rPr>
        <w:t>all the bills issued to the petitioner</w:t>
      </w:r>
      <w:r w:rsidR="00AF1614">
        <w:rPr>
          <w:rFonts w:cstheme="minorHAnsi"/>
          <w:bCs/>
          <w:sz w:val="28"/>
          <w:szCs w:val="28"/>
        </w:rPr>
        <w:t xml:space="preserve"> for the period</w:t>
      </w:r>
      <w:r w:rsidR="00557331" w:rsidRPr="002078B4">
        <w:rPr>
          <w:rFonts w:cstheme="minorHAnsi"/>
          <w:bCs/>
          <w:sz w:val="28"/>
          <w:szCs w:val="28"/>
        </w:rPr>
        <w:t xml:space="preserve"> from the date of release of connection till the date of removal of meter in dispute amounting to Rs. </w:t>
      </w:r>
      <w:r w:rsidR="002078B4" w:rsidRPr="002078B4">
        <w:rPr>
          <w:rFonts w:cstheme="minorHAnsi"/>
          <w:bCs/>
          <w:sz w:val="28"/>
          <w:szCs w:val="28"/>
        </w:rPr>
        <w:t>1558110</w:t>
      </w:r>
      <w:r w:rsidR="00557331" w:rsidRPr="002078B4">
        <w:rPr>
          <w:rFonts w:cstheme="minorHAnsi"/>
          <w:bCs/>
          <w:sz w:val="28"/>
          <w:szCs w:val="28"/>
        </w:rPr>
        <w:t>/-</w:t>
      </w:r>
      <w:r w:rsidR="00557331" w:rsidRPr="00AF1614">
        <w:rPr>
          <w:rFonts w:cstheme="minorHAnsi"/>
          <w:bCs/>
          <w:sz w:val="28"/>
          <w:szCs w:val="28"/>
        </w:rPr>
        <w:t>.</w:t>
      </w:r>
    </w:p>
    <w:p w14:paraId="348FA09C" w14:textId="77777777" w:rsidR="007E7100" w:rsidRPr="00AF1614" w:rsidRDefault="007E7100" w:rsidP="007E7100">
      <w:pPr>
        <w:pStyle w:val="ListParagraph"/>
        <w:spacing w:after="0"/>
        <w:ind w:left="851"/>
        <w:jc w:val="both"/>
        <w:rPr>
          <w:rFonts w:cstheme="minorHAnsi"/>
          <w:bCs/>
          <w:sz w:val="28"/>
          <w:szCs w:val="28"/>
        </w:rPr>
      </w:pPr>
    </w:p>
    <w:p w14:paraId="055FCA0D" w14:textId="38B0ED7E" w:rsidR="00131615" w:rsidRPr="00353764" w:rsidRDefault="00F5443B" w:rsidP="00353764">
      <w:pPr>
        <w:pStyle w:val="ListParagraph"/>
        <w:numPr>
          <w:ilvl w:val="0"/>
          <w:numId w:val="2"/>
        </w:numPr>
        <w:spacing w:after="0"/>
        <w:ind w:left="851" w:hanging="567"/>
        <w:jc w:val="both"/>
        <w:rPr>
          <w:rFonts w:cstheme="minorHAnsi"/>
          <w:bCs/>
          <w:sz w:val="28"/>
          <w:szCs w:val="28"/>
        </w:rPr>
      </w:pPr>
      <w:r w:rsidRPr="00353764">
        <w:rPr>
          <w:rFonts w:cstheme="minorHAnsi"/>
          <w:bCs/>
          <w:sz w:val="28"/>
          <w:szCs w:val="28"/>
        </w:rPr>
        <w:t>Forum observed that</w:t>
      </w:r>
      <w:r w:rsidR="00FE3415" w:rsidRPr="00353764">
        <w:rPr>
          <w:rFonts w:cstheme="minorHAnsi"/>
          <w:bCs/>
          <w:sz w:val="28"/>
          <w:szCs w:val="28"/>
        </w:rPr>
        <w:t xml:space="preserve"> </w:t>
      </w:r>
      <w:r w:rsidR="00AF1614" w:rsidRPr="00353764">
        <w:rPr>
          <w:rFonts w:cstheme="minorHAnsi"/>
          <w:sz w:val="28"/>
          <w:szCs w:val="28"/>
        </w:rPr>
        <w:t>connection</w:t>
      </w:r>
      <w:r w:rsidR="00353764">
        <w:rPr>
          <w:rFonts w:cstheme="minorHAnsi"/>
          <w:sz w:val="28"/>
          <w:szCs w:val="28"/>
        </w:rPr>
        <w:t xml:space="preserve"> of the petitioner was released in June/2020 but master file was not updated by Computer Centre, Chandigarh. Respective Sub-Division resent the master file in month June/2021 and after that billing of the petitioner was started. Due to late billing, the consumption was accumulated </w:t>
      </w:r>
      <w:r w:rsidR="000C0E89">
        <w:rPr>
          <w:rFonts w:cstheme="minorHAnsi"/>
          <w:sz w:val="28"/>
          <w:szCs w:val="28"/>
        </w:rPr>
        <w:t>and all</w:t>
      </w:r>
      <w:r w:rsidR="00353764">
        <w:rPr>
          <w:rFonts w:cstheme="minorHAnsi"/>
          <w:sz w:val="28"/>
          <w:szCs w:val="28"/>
        </w:rPr>
        <w:t xml:space="preserve"> the bills issued after </w:t>
      </w:r>
      <w:r w:rsidR="000C0E89">
        <w:rPr>
          <w:rFonts w:cstheme="minorHAnsi"/>
          <w:sz w:val="28"/>
          <w:szCs w:val="28"/>
        </w:rPr>
        <w:t>30.07.2021</w:t>
      </w:r>
      <w:r w:rsidR="00353764">
        <w:rPr>
          <w:rFonts w:cstheme="minorHAnsi"/>
          <w:sz w:val="28"/>
          <w:szCs w:val="28"/>
        </w:rPr>
        <w:t xml:space="preserve"> till date of change of meter were either wrong or inflated due to system issues. Not satisfied with the working of the meter, petitioner challenged the meter.</w:t>
      </w:r>
      <w:r w:rsidR="00037586">
        <w:rPr>
          <w:rFonts w:cstheme="minorHAnsi"/>
          <w:sz w:val="28"/>
          <w:szCs w:val="28"/>
        </w:rPr>
        <w:t xml:space="preserve"> Site of the petitioner was checked and LCR no. 91/1241 dated 23.09.2022 was prepared where readings were verified as 185917Kwh/186261Kvah.</w:t>
      </w:r>
      <w:r w:rsidR="00353764">
        <w:rPr>
          <w:rFonts w:cstheme="minorHAnsi"/>
          <w:sz w:val="28"/>
          <w:szCs w:val="28"/>
        </w:rPr>
        <w:t xml:space="preserve"> Meter of the petitioner was changed vide MCO no. 01/46490 dated 10.10.2022 effected on 17.10.2022. Removed meter was checked in ME Lab vide challan no. 212 dated 14.11.2022 wherein it was reported that accuracy of the meter is within limits in KWH mode. DDL has been done on MRI. Although the meter is burnt but it is fit for installing in on bench (for testing). Its readings were verified as 188525 KWH/188881 KVAH. An amount of Rs. 1501781/- was charged in bill dated 12.09.2023 as previous </w:t>
      </w:r>
      <w:r w:rsidR="00353764" w:rsidRPr="00AF1614">
        <w:rPr>
          <w:rFonts w:cstheme="minorHAnsi"/>
          <w:sz w:val="28"/>
          <w:szCs w:val="28"/>
        </w:rPr>
        <w:t xml:space="preserve">unpaid arrears against the period from 06/2020 to date of change of meter i.e. 17.10.2022. Petitioner, not satisfied with the bill issued to him, </w:t>
      </w:r>
      <w:r w:rsidR="00353764" w:rsidRPr="00AF1614">
        <w:rPr>
          <w:sz w:val="28"/>
          <w:szCs w:val="28"/>
          <w:lang w:bidi="pa-IN"/>
        </w:rPr>
        <w:t>filed a case in Corporate CGRF, Ludhiana.</w:t>
      </w:r>
      <w:r w:rsidR="00353764">
        <w:rPr>
          <w:sz w:val="28"/>
          <w:szCs w:val="28"/>
          <w:lang w:bidi="pa-IN"/>
        </w:rPr>
        <w:t xml:space="preserve"> </w:t>
      </w:r>
      <w:r w:rsidR="00F06E91" w:rsidRPr="00353764">
        <w:rPr>
          <w:rFonts w:ascii="Calibri" w:hAnsi="Calibri" w:cs="Calibri"/>
          <w:bCs/>
          <w:sz w:val="28"/>
          <w:szCs w:val="28"/>
          <w:lang w:bidi="pa-IN"/>
        </w:rPr>
        <w:t xml:space="preserve">Forum observed the consumption data supplied by the </w:t>
      </w:r>
      <w:r w:rsidR="00131615" w:rsidRPr="00353764">
        <w:rPr>
          <w:rFonts w:ascii="Calibri" w:hAnsi="Calibri" w:cs="Calibri"/>
          <w:bCs/>
          <w:sz w:val="28"/>
          <w:szCs w:val="28"/>
          <w:lang w:bidi="pa-IN"/>
        </w:rPr>
        <w:t>Respondent</w:t>
      </w:r>
      <w:r w:rsidR="00893D3E" w:rsidRPr="00353764">
        <w:rPr>
          <w:rFonts w:ascii="Calibri" w:hAnsi="Calibri" w:cs="Calibri"/>
          <w:bCs/>
          <w:sz w:val="28"/>
          <w:szCs w:val="28"/>
          <w:lang w:bidi="pa-IN"/>
        </w:rPr>
        <w:t>,</w:t>
      </w:r>
      <w:r w:rsidR="00131615" w:rsidRPr="00353764">
        <w:rPr>
          <w:rFonts w:ascii="Calibri" w:hAnsi="Calibri" w:cs="Calibri"/>
          <w:bCs/>
          <w:sz w:val="28"/>
          <w:szCs w:val="28"/>
          <w:lang w:bidi="pa-IN"/>
        </w:rPr>
        <w:t xml:space="preserve"> as </w:t>
      </w:r>
      <w:r w:rsidR="004B74D6" w:rsidRPr="00353764">
        <w:rPr>
          <w:rFonts w:ascii="Calibri" w:hAnsi="Calibri" w:cs="Calibri"/>
          <w:bCs/>
          <w:sz w:val="28"/>
          <w:szCs w:val="28"/>
          <w:lang w:bidi="pa-IN"/>
        </w:rPr>
        <w:t>under: -</w:t>
      </w:r>
    </w:p>
    <w:p w14:paraId="443DEE26" w14:textId="77777777" w:rsidR="00353764" w:rsidRPr="00353764" w:rsidRDefault="00353764" w:rsidP="00353764">
      <w:pPr>
        <w:pStyle w:val="ListParagraph"/>
        <w:spacing w:after="0"/>
        <w:ind w:left="851"/>
        <w:jc w:val="both"/>
        <w:rPr>
          <w:rFonts w:cstheme="minorHAnsi"/>
          <w:bCs/>
          <w:sz w:val="28"/>
          <w:szCs w:val="28"/>
        </w:rPr>
      </w:pPr>
    </w:p>
    <w:tbl>
      <w:tblPr>
        <w:tblStyle w:val="TableGrid"/>
        <w:tblW w:w="0" w:type="auto"/>
        <w:tblInd w:w="2299" w:type="dxa"/>
        <w:tblLook w:val="04A0" w:firstRow="1" w:lastRow="0" w:firstColumn="1" w:lastColumn="0" w:noHBand="0" w:noVBand="1"/>
      </w:tblPr>
      <w:tblGrid>
        <w:gridCol w:w="770"/>
        <w:gridCol w:w="825"/>
        <w:gridCol w:w="704"/>
        <w:gridCol w:w="723"/>
        <w:gridCol w:w="704"/>
        <w:gridCol w:w="723"/>
        <w:gridCol w:w="704"/>
      </w:tblGrid>
      <w:tr w:rsidR="00013E5B" w:rsidRPr="00EB7E2E" w14:paraId="641E8952" w14:textId="77777777" w:rsidTr="00353764">
        <w:trPr>
          <w:trHeight w:val="229"/>
        </w:trPr>
        <w:tc>
          <w:tcPr>
            <w:tcW w:w="770" w:type="dxa"/>
          </w:tcPr>
          <w:p w14:paraId="46D706C6" w14:textId="77777777" w:rsidR="00013E5B" w:rsidRPr="00EB7E2E" w:rsidRDefault="00013E5B" w:rsidP="004F572B">
            <w:pPr>
              <w:pStyle w:val="NoSpacing"/>
              <w:jc w:val="center"/>
              <w:rPr>
                <w:sz w:val="20"/>
                <w:szCs w:val="20"/>
              </w:rPr>
            </w:pPr>
            <w:r w:rsidRPr="00EB7E2E">
              <w:rPr>
                <w:sz w:val="20"/>
                <w:szCs w:val="20"/>
              </w:rPr>
              <w:lastRenderedPageBreak/>
              <w:t>Year</w:t>
            </w:r>
          </w:p>
        </w:tc>
        <w:tc>
          <w:tcPr>
            <w:tcW w:w="1529" w:type="dxa"/>
            <w:gridSpan w:val="2"/>
          </w:tcPr>
          <w:p w14:paraId="422BC0A8" w14:textId="77777777" w:rsidR="00013E5B" w:rsidRPr="00EB7E2E" w:rsidRDefault="00013E5B" w:rsidP="004F572B">
            <w:pPr>
              <w:pStyle w:val="NoSpacing"/>
              <w:jc w:val="center"/>
              <w:rPr>
                <w:sz w:val="20"/>
                <w:szCs w:val="20"/>
              </w:rPr>
            </w:pPr>
            <w:r w:rsidRPr="00EB7E2E">
              <w:rPr>
                <w:sz w:val="20"/>
                <w:szCs w:val="20"/>
              </w:rPr>
              <w:t>2021</w:t>
            </w:r>
          </w:p>
        </w:tc>
        <w:tc>
          <w:tcPr>
            <w:tcW w:w="1427" w:type="dxa"/>
            <w:gridSpan w:val="2"/>
          </w:tcPr>
          <w:p w14:paraId="238AC7FF" w14:textId="77777777" w:rsidR="00013E5B" w:rsidRPr="00EB7E2E" w:rsidRDefault="00013E5B" w:rsidP="00F63543">
            <w:pPr>
              <w:pStyle w:val="NoSpacing"/>
              <w:jc w:val="center"/>
              <w:rPr>
                <w:sz w:val="20"/>
                <w:szCs w:val="20"/>
              </w:rPr>
            </w:pPr>
            <w:r w:rsidRPr="00EB7E2E">
              <w:rPr>
                <w:sz w:val="20"/>
                <w:szCs w:val="20"/>
              </w:rPr>
              <w:t>2022</w:t>
            </w:r>
          </w:p>
        </w:tc>
        <w:tc>
          <w:tcPr>
            <w:tcW w:w="1427" w:type="dxa"/>
            <w:gridSpan w:val="2"/>
          </w:tcPr>
          <w:p w14:paraId="1E2748BF" w14:textId="77777777" w:rsidR="00013E5B" w:rsidRPr="00EB7E2E" w:rsidRDefault="00013E5B" w:rsidP="00F63543">
            <w:pPr>
              <w:pStyle w:val="NoSpacing"/>
              <w:jc w:val="center"/>
              <w:rPr>
                <w:sz w:val="20"/>
                <w:szCs w:val="20"/>
              </w:rPr>
            </w:pPr>
            <w:r w:rsidRPr="00EB7E2E">
              <w:rPr>
                <w:sz w:val="20"/>
                <w:szCs w:val="20"/>
              </w:rPr>
              <w:t>2023</w:t>
            </w:r>
          </w:p>
        </w:tc>
      </w:tr>
      <w:tr w:rsidR="00013E5B" w:rsidRPr="00EB7E2E" w14:paraId="67A106AC" w14:textId="77777777" w:rsidTr="00353764">
        <w:trPr>
          <w:trHeight w:val="241"/>
        </w:trPr>
        <w:tc>
          <w:tcPr>
            <w:tcW w:w="770" w:type="dxa"/>
          </w:tcPr>
          <w:p w14:paraId="02870900" w14:textId="77777777" w:rsidR="00013E5B" w:rsidRPr="00EB7E2E" w:rsidRDefault="00013E5B" w:rsidP="004F572B">
            <w:pPr>
              <w:pStyle w:val="NoSpacing"/>
              <w:jc w:val="center"/>
              <w:rPr>
                <w:sz w:val="20"/>
                <w:szCs w:val="20"/>
              </w:rPr>
            </w:pPr>
            <w:r w:rsidRPr="00EB7E2E">
              <w:rPr>
                <w:sz w:val="20"/>
                <w:szCs w:val="20"/>
              </w:rPr>
              <w:t>Month</w:t>
            </w:r>
          </w:p>
        </w:tc>
        <w:tc>
          <w:tcPr>
            <w:tcW w:w="825" w:type="dxa"/>
            <w:tcBorders>
              <w:right w:val="single" w:sz="4" w:space="0" w:color="auto"/>
            </w:tcBorders>
          </w:tcPr>
          <w:p w14:paraId="1171024B" w14:textId="77777777" w:rsidR="00013E5B" w:rsidRPr="00EB7E2E" w:rsidRDefault="00013E5B" w:rsidP="004F572B">
            <w:pPr>
              <w:pStyle w:val="NoSpacing"/>
              <w:jc w:val="center"/>
              <w:rPr>
                <w:sz w:val="20"/>
                <w:szCs w:val="20"/>
              </w:rPr>
            </w:pPr>
            <w:r w:rsidRPr="00EB7E2E">
              <w:rPr>
                <w:sz w:val="20"/>
                <w:szCs w:val="20"/>
              </w:rPr>
              <w:t>Cons.</w:t>
            </w:r>
          </w:p>
        </w:tc>
        <w:tc>
          <w:tcPr>
            <w:tcW w:w="704" w:type="dxa"/>
            <w:tcBorders>
              <w:left w:val="single" w:sz="4" w:space="0" w:color="auto"/>
            </w:tcBorders>
          </w:tcPr>
          <w:p w14:paraId="3771C10E" w14:textId="77777777" w:rsidR="00013E5B" w:rsidRPr="00EB7E2E" w:rsidRDefault="00013E5B" w:rsidP="004F572B">
            <w:pPr>
              <w:pStyle w:val="NoSpacing"/>
              <w:jc w:val="center"/>
              <w:rPr>
                <w:sz w:val="20"/>
                <w:szCs w:val="20"/>
              </w:rPr>
            </w:pPr>
            <w:r w:rsidRPr="00EB7E2E">
              <w:rPr>
                <w:sz w:val="20"/>
                <w:szCs w:val="20"/>
              </w:rPr>
              <w:t>Code</w:t>
            </w:r>
          </w:p>
        </w:tc>
        <w:tc>
          <w:tcPr>
            <w:tcW w:w="723" w:type="dxa"/>
          </w:tcPr>
          <w:p w14:paraId="2207FD58" w14:textId="77777777" w:rsidR="00013E5B" w:rsidRPr="00EB7E2E" w:rsidRDefault="00013E5B" w:rsidP="004F572B">
            <w:pPr>
              <w:pStyle w:val="NoSpacing"/>
              <w:jc w:val="center"/>
              <w:rPr>
                <w:sz w:val="20"/>
                <w:szCs w:val="20"/>
              </w:rPr>
            </w:pPr>
            <w:r w:rsidRPr="00EB7E2E">
              <w:rPr>
                <w:sz w:val="20"/>
                <w:szCs w:val="20"/>
              </w:rPr>
              <w:t>Cons.</w:t>
            </w:r>
          </w:p>
        </w:tc>
        <w:tc>
          <w:tcPr>
            <w:tcW w:w="704" w:type="dxa"/>
          </w:tcPr>
          <w:p w14:paraId="278EE8D8" w14:textId="77777777" w:rsidR="00013E5B" w:rsidRPr="00EB7E2E" w:rsidRDefault="00013E5B" w:rsidP="004F572B">
            <w:pPr>
              <w:pStyle w:val="NoSpacing"/>
              <w:jc w:val="center"/>
              <w:rPr>
                <w:sz w:val="20"/>
                <w:szCs w:val="20"/>
              </w:rPr>
            </w:pPr>
            <w:r w:rsidRPr="00EB7E2E">
              <w:rPr>
                <w:sz w:val="20"/>
                <w:szCs w:val="20"/>
              </w:rPr>
              <w:t>Code</w:t>
            </w:r>
          </w:p>
        </w:tc>
        <w:tc>
          <w:tcPr>
            <w:tcW w:w="723" w:type="dxa"/>
          </w:tcPr>
          <w:p w14:paraId="30877213" w14:textId="77777777" w:rsidR="00013E5B" w:rsidRPr="00EB7E2E" w:rsidRDefault="00013E5B" w:rsidP="00F63543">
            <w:pPr>
              <w:pStyle w:val="NoSpacing"/>
              <w:jc w:val="center"/>
              <w:rPr>
                <w:sz w:val="20"/>
                <w:szCs w:val="20"/>
              </w:rPr>
            </w:pPr>
            <w:r w:rsidRPr="00EB7E2E">
              <w:rPr>
                <w:sz w:val="20"/>
                <w:szCs w:val="20"/>
              </w:rPr>
              <w:t>Cons.</w:t>
            </w:r>
          </w:p>
        </w:tc>
        <w:tc>
          <w:tcPr>
            <w:tcW w:w="704" w:type="dxa"/>
          </w:tcPr>
          <w:p w14:paraId="573000F1" w14:textId="77777777" w:rsidR="00013E5B" w:rsidRPr="00EB7E2E" w:rsidRDefault="00013E5B" w:rsidP="00F63543">
            <w:pPr>
              <w:pStyle w:val="NoSpacing"/>
              <w:jc w:val="center"/>
              <w:rPr>
                <w:sz w:val="20"/>
                <w:szCs w:val="20"/>
              </w:rPr>
            </w:pPr>
            <w:r w:rsidRPr="00EB7E2E">
              <w:rPr>
                <w:sz w:val="20"/>
                <w:szCs w:val="20"/>
              </w:rPr>
              <w:t>Code</w:t>
            </w:r>
          </w:p>
        </w:tc>
      </w:tr>
      <w:tr w:rsidR="00013E5B" w:rsidRPr="00EB7E2E" w14:paraId="72CDD912" w14:textId="77777777" w:rsidTr="00353764">
        <w:trPr>
          <w:trHeight w:val="229"/>
        </w:trPr>
        <w:tc>
          <w:tcPr>
            <w:tcW w:w="770" w:type="dxa"/>
          </w:tcPr>
          <w:p w14:paraId="2789EE9F" w14:textId="77777777" w:rsidR="00013E5B" w:rsidRPr="00EB7E2E" w:rsidRDefault="00013E5B" w:rsidP="00C00F0D">
            <w:pPr>
              <w:pStyle w:val="NoSpacing"/>
              <w:jc w:val="center"/>
              <w:rPr>
                <w:sz w:val="20"/>
                <w:szCs w:val="20"/>
              </w:rPr>
            </w:pPr>
            <w:r w:rsidRPr="00EB7E2E">
              <w:rPr>
                <w:sz w:val="20"/>
                <w:szCs w:val="20"/>
              </w:rPr>
              <w:t>Jan</w:t>
            </w:r>
          </w:p>
        </w:tc>
        <w:tc>
          <w:tcPr>
            <w:tcW w:w="825" w:type="dxa"/>
            <w:tcBorders>
              <w:right w:val="single" w:sz="4" w:space="0" w:color="auto"/>
            </w:tcBorders>
          </w:tcPr>
          <w:p w14:paraId="71940015" w14:textId="77777777" w:rsidR="00013E5B" w:rsidRPr="00EB7E2E" w:rsidRDefault="00013E5B" w:rsidP="00C00F0D">
            <w:pPr>
              <w:pStyle w:val="NoSpacing"/>
              <w:jc w:val="center"/>
              <w:rPr>
                <w:sz w:val="20"/>
                <w:szCs w:val="20"/>
              </w:rPr>
            </w:pPr>
          </w:p>
        </w:tc>
        <w:tc>
          <w:tcPr>
            <w:tcW w:w="704" w:type="dxa"/>
            <w:tcBorders>
              <w:left w:val="single" w:sz="4" w:space="0" w:color="auto"/>
            </w:tcBorders>
          </w:tcPr>
          <w:p w14:paraId="55D419EB" w14:textId="77777777" w:rsidR="00013E5B" w:rsidRPr="00EB7E2E" w:rsidRDefault="00013E5B" w:rsidP="00C00F0D">
            <w:pPr>
              <w:pStyle w:val="NoSpacing"/>
              <w:jc w:val="center"/>
              <w:rPr>
                <w:sz w:val="20"/>
                <w:szCs w:val="20"/>
              </w:rPr>
            </w:pPr>
          </w:p>
        </w:tc>
        <w:tc>
          <w:tcPr>
            <w:tcW w:w="723" w:type="dxa"/>
          </w:tcPr>
          <w:p w14:paraId="44F3229D" w14:textId="77777777" w:rsidR="00013E5B" w:rsidRPr="00EB7E2E" w:rsidRDefault="00013E5B" w:rsidP="00C00F0D">
            <w:pPr>
              <w:pStyle w:val="NoSpacing"/>
              <w:jc w:val="center"/>
              <w:rPr>
                <w:sz w:val="20"/>
                <w:szCs w:val="20"/>
              </w:rPr>
            </w:pPr>
          </w:p>
        </w:tc>
        <w:tc>
          <w:tcPr>
            <w:tcW w:w="704" w:type="dxa"/>
          </w:tcPr>
          <w:p w14:paraId="3E83BD7F" w14:textId="77777777" w:rsidR="00013E5B" w:rsidRPr="00EB7E2E" w:rsidRDefault="004E5559" w:rsidP="00C00F0D">
            <w:pPr>
              <w:pStyle w:val="NoSpacing"/>
              <w:jc w:val="center"/>
              <w:rPr>
                <w:sz w:val="20"/>
                <w:szCs w:val="20"/>
              </w:rPr>
            </w:pPr>
            <w:r>
              <w:rPr>
                <w:sz w:val="20"/>
                <w:szCs w:val="20"/>
              </w:rPr>
              <w:t>N</w:t>
            </w:r>
          </w:p>
        </w:tc>
        <w:tc>
          <w:tcPr>
            <w:tcW w:w="723" w:type="dxa"/>
          </w:tcPr>
          <w:p w14:paraId="5F099085" w14:textId="77777777" w:rsidR="00013E5B" w:rsidRPr="00EB7E2E" w:rsidRDefault="00EB7E2E" w:rsidP="00C00F0D">
            <w:pPr>
              <w:pStyle w:val="NoSpacing"/>
              <w:jc w:val="center"/>
              <w:rPr>
                <w:sz w:val="20"/>
                <w:szCs w:val="20"/>
              </w:rPr>
            </w:pPr>
            <w:r w:rsidRPr="00EB7E2E">
              <w:rPr>
                <w:sz w:val="20"/>
                <w:szCs w:val="20"/>
              </w:rPr>
              <w:t>6599</w:t>
            </w:r>
          </w:p>
        </w:tc>
        <w:tc>
          <w:tcPr>
            <w:tcW w:w="704" w:type="dxa"/>
          </w:tcPr>
          <w:p w14:paraId="0CFA20ED" w14:textId="77777777" w:rsidR="00013E5B" w:rsidRPr="00EB7E2E" w:rsidRDefault="004E5559" w:rsidP="00C00F0D">
            <w:pPr>
              <w:pStyle w:val="NoSpacing"/>
              <w:jc w:val="center"/>
              <w:rPr>
                <w:sz w:val="20"/>
                <w:szCs w:val="20"/>
              </w:rPr>
            </w:pPr>
            <w:r>
              <w:rPr>
                <w:sz w:val="20"/>
                <w:szCs w:val="20"/>
              </w:rPr>
              <w:t>O</w:t>
            </w:r>
          </w:p>
        </w:tc>
      </w:tr>
      <w:tr w:rsidR="00013E5B" w:rsidRPr="00EB7E2E" w14:paraId="6BE9D449" w14:textId="77777777" w:rsidTr="00353764">
        <w:trPr>
          <w:trHeight w:val="229"/>
        </w:trPr>
        <w:tc>
          <w:tcPr>
            <w:tcW w:w="770" w:type="dxa"/>
          </w:tcPr>
          <w:p w14:paraId="5E0D717C" w14:textId="77777777" w:rsidR="00013E5B" w:rsidRPr="00EB7E2E" w:rsidRDefault="00013E5B" w:rsidP="00C00F0D">
            <w:pPr>
              <w:pStyle w:val="NoSpacing"/>
              <w:jc w:val="center"/>
              <w:rPr>
                <w:sz w:val="20"/>
                <w:szCs w:val="20"/>
              </w:rPr>
            </w:pPr>
            <w:r w:rsidRPr="00EB7E2E">
              <w:rPr>
                <w:sz w:val="20"/>
                <w:szCs w:val="20"/>
              </w:rPr>
              <w:t>Feb</w:t>
            </w:r>
          </w:p>
        </w:tc>
        <w:tc>
          <w:tcPr>
            <w:tcW w:w="825" w:type="dxa"/>
            <w:tcBorders>
              <w:right w:val="single" w:sz="4" w:space="0" w:color="auto"/>
            </w:tcBorders>
          </w:tcPr>
          <w:p w14:paraId="44C79C41" w14:textId="77777777" w:rsidR="00013E5B" w:rsidRPr="00EB7E2E" w:rsidRDefault="00013E5B" w:rsidP="00C00F0D">
            <w:pPr>
              <w:pStyle w:val="NoSpacing"/>
              <w:jc w:val="center"/>
              <w:rPr>
                <w:sz w:val="20"/>
                <w:szCs w:val="20"/>
              </w:rPr>
            </w:pPr>
          </w:p>
        </w:tc>
        <w:tc>
          <w:tcPr>
            <w:tcW w:w="704" w:type="dxa"/>
            <w:tcBorders>
              <w:left w:val="single" w:sz="4" w:space="0" w:color="auto"/>
            </w:tcBorders>
          </w:tcPr>
          <w:p w14:paraId="38C24D45" w14:textId="77777777" w:rsidR="00013E5B" w:rsidRPr="00EB7E2E" w:rsidRDefault="00013E5B" w:rsidP="00C00F0D">
            <w:pPr>
              <w:pStyle w:val="NoSpacing"/>
              <w:jc w:val="center"/>
              <w:rPr>
                <w:sz w:val="20"/>
                <w:szCs w:val="20"/>
              </w:rPr>
            </w:pPr>
          </w:p>
        </w:tc>
        <w:tc>
          <w:tcPr>
            <w:tcW w:w="723" w:type="dxa"/>
          </w:tcPr>
          <w:p w14:paraId="111B19E0" w14:textId="77777777" w:rsidR="00013E5B" w:rsidRPr="00EB7E2E" w:rsidRDefault="00EB7E2E" w:rsidP="00C00F0D">
            <w:pPr>
              <w:pStyle w:val="NoSpacing"/>
              <w:jc w:val="center"/>
              <w:rPr>
                <w:sz w:val="20"/>
                <w:szCs w:val="20"/>
              </w:rPr>
            </w:pPr>
            <w:r w:rsidRPr="00EB7E2E">
              <w:rPr>
                <w:sz w:val="20"/>
                <w:szCs w:val="20"/>
              </w:rPr>
              <w:t>1120</w:t>
            </w:r>
          </w:p>
        </w:tc>
        <w:tc>
          <w:tcPr>
            <w:tcW w:w="704" w:type="dxa"/>
          </w:tcPr>
          <w:p w14:paraId="57BC56A1" w14:textId="77777777" w:rsidR="00013E5B" w:rsidRPr="00EB7E2E" w:rsidRDefault="004E5559" w:rsidP="00C00F0D">
            <w:pPr>
              <w:pStyle w:val="NoSpacing"/>
              <w:jc w:val="center"/>
              <w:rPr>
                <w:sz w:val="20"/>
                <w:szCs w:val="20"/>
              </w:rPr>
            </w:pPr>
            <w:r>
              <w:rPr>
                <w:sz w:val="20"/>
                <w:szCs w:val="20"/>
              </w:rPr>
              <w:t>N</w:t>
            </w:r>
          </w:p>
        </w:tc>
        <w:tc>
          <w:tcPr>
            <w:tcW w:w="723" w:type="dxa"/>
          </w:tcPr>
          <w:p w14:paraId="6F54376D" w14:textId="77777777" w:rsidR="00013E5B" w:rsidRPr="00EB7E2E" w:rsidRDefault="00EB7E2E" w:rsidP="00C00F0D">
            <w:pPr>
              <w:pStyle w:val="NoSpacing"/>
              <w:jc w:val="center"/>
              <w:rPr>
                <w:sz w:val="20"/>
                <w:szCs w:val="20"/>
              </w:rPr>
            </w:pPr>
            <w:r w:rsidRPr="00EB7E2E">
              <w:rPr>
                <w:sz w:val="20"/>
                <w:szCs w:val="20"/>
              </w:rPr>
              <w:t>4712</w:t>
            </w:r>
          </w:p>
        </w:tc>
        <w:tc>
          <w:tcPr>
            <w:tcW w:w="704" w:type="dxa"/>
          </w:tcPr>
          <w:p w14:paraId="0CDF41BE" w14:textId="77777777" w:rsidR="00013E5B" w:rsidRPr="00EB7E2E" w:rsidRDefault="004E5559" w:rsidP="00C00F0D">
            <w:pPr>
              <w:pStyle w:val="NoSpacing"/>
              <w:jc w:val="center"/>
              <w:rPr>
                <w:sz w:val="20"/>
                <w:szCs w:val="20"/>
              </w:rPr>
            </w:pPr>
            <w:r>
              <w:rPr>
                <w:sz w:val="20"/>
                <w:szCs w:val="20"/>
              </w:rPr>
              <w:t>O</w:t>
            </w:r>
          </w:p>
        </w:tc>
      </w:tr>
      <w:tr w:rsidR="00013E5B" w:rsidRPr="00EB7E2E" w14:paraId="4601411F" w14:textId="77777777" w:rsidTr="00353764">
        <w:trPr>
          <w:trHeight w:val="241"/>
        </w:trPr>
        <w:tc>
          <w:tcPr>
            <w:tcW w:w="770" w:type="dxa"/>
          </w:tcPr>
          <w:p w14:paraId="0481F28E" w14:textId="77777777" w:rsidR="00013E5B" w:rsidRPr="00EB7E2E" w:rsidRDefault="00013E5B" w:rsidP="00C00F0D">
            <w:pPr>
              <w:pStyle w:val="NoSpacing"/>
              <w:jc w:val="center"/>
              <w:rPr>
                <w:sz w:val="20"/>
                <w:szCs w:val="20"/>
              </w:rPr>
            </w:pPr>
            <w:r w:rsidRPr="00EB7E2E">
              <w:rPr>
                <w:sz w:val="20"/>
                <w:szCs w:val="20"/>
              </w:rPr>
              <w:t>Mar</w:t>
            </w:r>
          </w:p>
        </w:tc>
        <w:tc>
          <w:tcPr>
            <w:tcW w:w="825" w:type="dxa"/>
            <w:tcBorders>
              <w:right w:val="single" w:sz="4" w:space="0" w:color="auto"/>
            </w:tcBorders>
          </w:tcPr>
          <w:p w14:paraId="0842D2C8" w14:textId="77777777" w:rsidR="00013E5B" w:rsidRPr="00EB7E2E" w:rsidRDefault="00013E5B" w:rsidP="00C00F0D">
            <w:pPr>
              <w:pStyle w:val="NoSpacing"/>
              <w:jc w:val="center"/>
              <w:rPr>
                <w:sz w:val="20"/>
                <w:szCs w:val="20"/>
              </w:rPr>
            </w:pPr>
          </w:p>
        </w:tc>
        <w:tc>
          <w:tcPr>
            <w:tcW w:w="704" w:type="dxa"/>
            <w:tcBorders>
              <w:left w:val="single" w:sz="4" w:space="0" w:color="auto"/>
            </w:tcBorders>
          </w:tcPr>
          <w:p w14:paraId="069D080B" w14:textId="77777777" w:rsidR="00013E5B" w:rsidRPr="00EB7E2E" w:rsidRDefault="00013E5B" w:rsidP="00C00F0D">
            <w:pPr>
              <w:pStyle w:val="NoSpacing"/>
              <w:jc w:val="center"/>
              <w:rPr>
                <w:sz w:val="20"/>
                <w:szCs w:val="20"/>
              </w:rPr>
            </w:pPr>
          </w:p>
        </w:tc>
        <w:tc>
          <w:tcPr>
            <w:tcW w:w="723" w:type="dxa"/>
          </w:tcPr>
          <w:p w14:paraId="514A491D" w14:textId="77777777" w:rsidR="00013E5B" w:rsidRPr="00EB7E2E" w:rsidRDefault="00EB7E2E" w:rsidP="00C00F0D">
            <w:pPr>
              <w:pStyle w:val="NoSpacing"/>
              <w:jc w:val="center"/>
              <w:rPr>
                <w:sz w:val="20"/>
                <w:szCs w:val="20"/>
              </w:rPr>
            </w:pPr>
            <w:r w:rsidRPr="00EB7E2E">
              <w:rPr>
                <w:sz w:val="20"/>
                <w:szCs w:val="20"/>
              </w:rPr>
              <w:t>8524</w:t>
            </w:r>
          </w:p>
        </w:tc>
        <w:tc>
          <w:tcPr>
            <w:tcW w:w="704" w:type="dxa"/>
          </w:tcPr>
          <w:p w14:paraId="29E3C370" w14:textId="77777777" w:rsidR="00013E5B" w:rsidRPr="00EB7E2E" w:rsidRDefault="004E5559" w:rsidP="00C00F0D">
            <w:pPr>
              <w:pStyle w:val="NoSpacing"/>
              <w:jc w:val="center"/>
              <w:rPr>
                <w:sz w:val="20"/>
                <w:szCs w:val="20"/>
              </w:rPr>
            </w:pPr>
            <w:r>
              <w:rPr>
                <w:sz w:val="20"/>
                <w:szCs w:val="20"/>
              </w:rPr>
              <w:t>O</w:t>
            </w:r>
          </w:p>
        </w:tc>
        <w:tc>
          <w:tcPr>
            <w:tcW w:w="723" w:type="dxa"/>
          </w:tcPr>
          <w:p w14:paraId="21CD7ABA" w14:textId="77777777" w:rsidR="00013E5B" w:rsidRPr="00EB7E2E" w:rsidRDefault="00EB7E2E" w:rsidP="00C00F0D">
            <w:pPr>
              <w:pStyle w:val="NoSpacing"/>
              <w:jc w:val="center"/>
              <w:rPr>
                <w:sz w:val="20"/>
                <w:szCs w:val="20"/>
              </w:rPr>
            </w:pPr>
            <w:r w:rsidRPr="00EB7E2E">
              <w:rPr>
                <w:sz w:val="20"/>
                <w:szCs w:val="20"/>
              </w:rPr>
              <w:t>3162</w:t>
            </w:r>
          </w:p>
        </w:tc>
        <w:tc>
          <w:tcPr>
            <w:tcW w:w="704" w:type="dxa"/>
          </w:tcPr>
          <w:p w14:paraId="62E9FFA5" w14:textId="77777777" w:rsidR="00013E5B" w:rsidRPr="00EB7E2E" w:rsidRDefault="004E5559" w:rsidP="00C00F0D">
            <w:pPr>
              <w:pStyle w:val="NoSpacing"/>
              <w:jc w:val="center"/>
              <w:rPr>
                <w:sz w:val="20"/>
                <w:szCs w:val="20"/>
              </w:rPr>
            </w:pPr>
            <w:r>
              <w:rPr>
                <w:sz w:val="20"/>
                <w:szCs w:val="20"/>
              </w:rPr>
              <w:t>O</w:t>
            </w:r>
          </w:p>
        </w:tc>
      </w:tr>
      <w:tr w:rsidR="00013E5B" w:rsidRPr="00EB7E2E" w14:paraId="7130D73E" w14:textId="77777777" w:rsidTr="00353764">
        <w:trPr>
          <w:trHeight w:val="241"/>
        </w:trPr>
        <w:tc>
          <w:tcPr>
            <w:tcW w:w="770" w:type="dxa"/>
          </w:tcPr>
          <w:p w14:paraId="392C167B" w14:textId="77777777" w:rsidR="00013E5B" w:rsidRPr="00EB7E2E" w:rsidRDefault="00013E5B" w:rsidP="00C00F0D">
            <w:pPr>
              <w:pStyle w:val="NoSpacing"/>
              <w:jc w:val="center"/>
              <w:rPr>
                <w:sz w:val="20"/>
                <w:szCs w:val="20"/>
              </w:rPr>
            </w:pPr>
            <w:r w:rsidRPr="00EB7E2E">
              <w:rPr>
                <w:sz w:val="20"/>
                <w:szCs w:val="20"/>
              </w:rPr>
              <w:t>Apr</w:t>
            </w:r>
          </w:p>
        </w:tc>
        <w:tc>
          <w:tcPr>
            <w:tcW w:w="825" w:type="dxa"/>
            <w:tcBorders>
              <w:right w:val="single" w:sz="4" w:space="0" w:color="auto"/>
            </w:tcBorders>
          </w:tcPr>
          <w:p w14:paraId="6B674CD0" w14:textId="77777777" w:rsidR="00013E5B" w:rsidRPr="00EB7E2E" w:rsidRDefault="00013E5B" w:rsidP="00C00F0D">
            <w:pPr>
              <w:pStyle w:val="NoSpacing"/>
              <w:jc w:val="center"/>
              <w:rPr>
                <w:sz w:val="20"/>
                <w:szCs w:val="20"/>
              </w:rPr>
            </w:pPr>
          </w:p>
        </w:tc>
        <w:tc>
          <w:tcPr>
            <w:tcW w:w="704" w:type="dxa"/>
            <w:tcBorders>
              <w:left w:val="single" w:sz="4" w:space="0" w:color="auto"/>
            </w:tcBorders>
          </w:tcPr>
          <w:p w14:paraId="74FAC97C" w14:textId="77777777" w:rsidR="00013E5B" w:rsidRPr="00EB7E2E" w:rsidRDefault="00013E5B" w:rsidP="00C00F0D">
            <w:pPr>
              <w:pStyle w:val="NoSpacing"/>
              <w:jc w:val="center"/>
              <w:rPr>
                <w:sz w:val="20"/>
                <w:szCs w:val="20"/>
              </w:rPr>
            </w:pPr>
          </w:p>
        </w:tc>
        <w:tc>
          <w:tcPr>
            <w:tcW w:w="723" w:type="dxa"/>
          </w:tcPr>
          <w:p w14:paraId="5410990D" w14:textId="77777777" w:rsidR="00013E5B" w:rsidRPr="00EB7E2E" w:rsidRDefault="00EB7E2E" w:rsidP="00C00F0D">
            <w:pPr>
              <w:pStyle w:val="NoSpacing"/>
              <w:jc w:val="center"/>
              <w:rPr>
                <w:sz w:val="20"/>
                <w:szCs w:val="20"/>
              </w:rPr>
            </w:pPr>
            <w:r w:rsidRPr="00EB7E2E">
              <w:rPr>
                <w:sz w:val="20"/>
                <w:szCs w:val="20"/>
              </w:rPr>
              <w:t>4963</w:t>
            </w:r>
          </w:p>
        </w:tc>
        <w:tc>
          <w:tcPr>
            <w:tcW w:w="704" w:type="dxa"/>
          </w:tcPr>
          <w:p w14:paraId="1BCC5D12" w14:textId="77777777" w:rsidR="00013E5B" w:rsidRPr="00EB7E2E" w:rsidRDefault="004E5559" w:rsidP="00C00F0D">
            <w:pPr>
              <w:pStyle w:val="NoSpacing"/>
              <w:jc w:val="center"/>
              <w:rPr>
                <w:sz w:val="20"/>
                <w:szCs w:val="20"/>
              </w:rPr>
            </w:pPr>
            <w:r>
              <w:rPr>
                <w:sz w:val="20"/>
                <w:szCs w:val="20"/>
              </w:rPr>
              <w:t>O</w:t>
            </w:r>
          </w:p>
        </w:tc>
        <w:tc>
          <w:tcPr>
            <w:tcW w:w="723" w:type="dxa"/>
          </w:tcPr>
          <w:p w14:paraId="0A1B2ABF" w14:textId="77777777" w:rsidR="00013E5B" w:rsidRPr="00EB7E2E" w:rsidRDefault="00EB7E2E" w:rsidP="00C00F0D">
            <w:pPr>
              <w:pStyle w:val="NoSpacing"/>
              <w:jc w:val="center"/>
              <w:rPr>
                <w:sz w:val="20"/>
                <w:szCs w:val="20"/>
              </w:rPr>
            </w:pPr>
            <w:r w:rsidRPr="00EB7E2E">
              <w:rPr>
                <w:sz w:val="20"/>
                <w:szCs w:val="20"/>
              </w:rPr>
              <w:t>3255</w:t>
            </w:r>
          </w:p>
        </w:tc>
        <w:tc>
          <w:tcPr>
            <w:tcW w:w="704" w:type="dxa"/>
          </w:tcPr>
          <w:p w14:paraId="4F43A57F" w14:textId="77777777" w:rsidR="00013E5B" w:rsidRPr="00EB7E2E" w:rsidRDefault="004E5559" w:rsidP="00C00F0D">
            <w:pPr>
              <w:pStyle w:val="NoSpacing"/>
              <w:jc w:val="center"/>
              <w:rPr>
                <w:sz w:val="20"/>
                <w:szCs w:val="20"/>
              </w:rPr>
            </w:pPr>
            <w:r>
              <w:rPr>
                <w:sz w:val="20"/>
                <w:szCs w:val="20"/>
              </w:rPr>
              <w:t>O</w:t>
            </w:r>
          </w:p>
        </w:tc>
      </w:tr>
      <w:tr w:rsidR="00013E5B" w:rsidRPr="00EB7E2E" w14:paraId="1ED69131" w14:textId="77777777" w:rsidTr="00353764">
        <w:trPr>
          <w:trHeight w:val="229"/>
        </w:trPr>
        <w:tc>
          <w:tcPr>
            <w:tcW w:w="770" w:type="dxa"/>
          </w:tcPr>
          <w:p w14:paraId="79BE6B1E" w14:textId="77777777" w:rsidR="00013E5B" w:rsidRPr="00EB7E2E" w:rsidRDefault="00013E5B" w:rsidP="00C00F0D">
            <w:pPr>
              <w:pStyle w:val="NoSpacing"/>
              <w:jc w:val="center"/>
              <w:rPr>
                <w:sz w:val="20"/>
                <w:szCs w:val="20"/>
              </w:rPr>
            </w:pPr>
            <w:r w:rsidRPr="00EB7E2E">
              <w:rPr>
                <w:sz w:val="20"/>
                <w:szCs w:val="20"/>
              </w:rPr>
              <w:t>May</w:t>
            </w:r>
          </w:p>
        </w:tc>
        <w:tc>
          <w:tcPr>
            <w:tcW w:w="825" w:type="dxa"/>
            <w:tcBorders>
              <w:right w:val="single" w:sz="4" w:space="0" w:color="auto"/>
            </w:tcBorders>
          </w:tcPr>
          <w:p w14:paraId="19205902" w14:textId="77777777" w:rsidR="00013E5B" w:rsidRPr="00EB7E2E" w:rsidRDefault="00013E5B" w:rsidP="00C00F0D">
            <w:pPr>
              <w:pStyle w:val="NoSpacing"/>
              <w:jc w:val="center"/>
              <w:rPr>
                <w:sz w:val="20"/>
                <w:szCs w:val="20"/>
              </w:rPr>
            </w:pPr>
          </w:p>
        </w:tc>
        <w:tc>
          <w:tcPr>
            <w:tcW w:w="704" w:type="dxa"/>
            <w:tcBorders>
              <w:left w:val="single" w:sz="4" w:space="0" w:color="auto"/>
            </w:tcBorders>
          </w:tcPr>
          <w:p w14:paraId="090365FD" w14:textId="77777777" w:rsidR="00013E5B" w:rsidRPr="00EB7E2E" w:rsidRDefault="00013E5B" w:rsidP="00C00F0D">
            <w:pPr>
              <w:pStyle w:val="NoSpacing"/>
              <w:jc w:val="center"/>
              <w:rPr>
                <w:sz w:val="20"/>
                <w:szCs w:val="20"/>
              </w:rPr>
            </w:pPr>
          </w:p>
        </w:tc>
        <w:tc>
          <w:tcPr>
            <w:tcW w:w="723" w:type="dxa"/>
          </w:tcPr>
          <w:p w14:paraId="626C6097" w14:textId="77777777" w:rsidR="00013E5B" w:rsidRPr="00EB7E2E" w:rsidRDefault="00EB7E2E" w:rsidP="00C00F0D">
            <w:pPr>
              <w:pStyle w:val="NoSpacing"/>
              <w:jc w:val="center"/>
              <w:rPr>
                <w:sz w:val="20"/>
                <w:szCs w:val="20"/>
              </w:rPr>
            </w:pPr>
            <w:r w:rsidRPr="00EB7E2E">
              <w:rPr>
                <w:sz w:val="20"/>
                <w:szCs w:val="20"/>
              </w:rPr>
              <w:t>3797</w:t>
            </w:r>
          </w:p>
        </w:tc>
        <w:tc>
          <w:tcPr>
            <w:tcW w:w="704" w:type="dxa"/>
          </w:tcPr>
          <w:p w14:paraId="72C27E35" w14:textId="77777777" w:rsidR="00013E5B" w:rsidRPr="00EB7E2E" w:rsidRDefault="004E5559" w:rsidP="00C00F0D">
            <w:pPr>
              <w:pStyle w:val="NoSpacing"/>
              <w:jc w:val="center"/>
              <w:rPr>
                <w:sz w:val="20"/>
                <w:szCs w:val="20"/>
              </w:rPr>
            </w:pPr>
            <w:r>
              <w:rPr>
                <w:sz w:val="20"/>
                <w:szCs w:val="20"/>
              </w:rPr>
              <w:t>O</w:t>
            </w:r>
          </w:p>
        </w:tc>
        <w:tc>
          <w:tcPr>
            <w:tcW w:w="723" w:type="dxa"/>
          </w:tcPr>
          <w:p w14:paraId="2A70B309" w14:textId="77777777" w:rsidR="00013E5B" w:rsidRPr="00EB7E2E" w:rsidRDefault="00EB7E2E" w:rsidP="00C00F0D">
            <w:pPr>
              <w:pStyle w:val="NoSpacing"/>
              <w:jc w:val="center"/>
              <w:rPr>
                <w:sz w:val="20"/>
                <w:szCs w:val="20"/>
              </w:rPr>
            </w:pPr>
            <w:r w:rsidRPr="00EB7E2E">
              <w:rPr>
                <w:sz w:val="20"/>
                <w:szCs w:val="20"/>
              </w:rPr>
              <w:t>3360</w:t>
            </w:r>
          </w:p>
        </w:tc>
        <w:tc>
          <w:tcPr>
            <w:tcW w:w="704" w:type="dxa"/>
          </w:tcPr>
          <w:p w14:paraId="40913CCE" w14:textId="77777777" w:rsidR="00013E5B" w:rsidRPr="00EB7E2E" w:rsidRDefault="004E5559" w:rsidP="00C00F0D">
            <w:pPr>
              <w:pStyle w:val="NoSpacing"/>
              <w:jc w:val="center"/>
              <w:rPr>
                <w:sz w:val="20"/>
                <w:szCs w:val="20"/>
              </w:rPr>
            </w:pPr>
            <w:r>
              <w:rPr>
                <w:sz w:val="20"/>
                <w:szCs w:val="20"/>
              </w:rPr>
              <w:t>O</w:t>
            </w:r>
          </w:p>
        </w:tc>
      </w:tr>
      <w:tr w:rsidR="00013E5B" w:rsidRPr="00EB7E2E" w14:paraId="4AA51576" w14:textId="77777777" w:rsidTr="00353764">
        <w:trPr>
          <w:trHeight w:val="229"/>
        </w:trPr>
        <w:tc>
          <w:tcPr>
            <w:tcW w:w="770" w:type="dxa"/>
          </w:tcPr>
          <w:p w14:paraId="288CBCED" w14:textId="77777777" w:rsidR="00013E5B" w:rsidRPr="00EB7E2E" w:rsidRDefault="00013E5B" w:rsidP="00C00F0D">
            <w:pPr>
              <w:pStyle w:val="NoSpacing"/>
              <w:jc w:val="center"/>
              <w:rPr>
                <w:sz w:val="20"/>
                <w:szCs w:val="20"/>
              </w:rPr>
            </w:pPr>
            <w:r w:rsidRPr="00EB7E2E">
              <w:rPr>
                <w:sz w:val="20"/>
                <w:szCs w:val="20"/>
              </w:rPr>
              <w:t>Jun</w:t>
            </w:r>
          </w:p>
        </w:tc>
        <w:tc>
          <w:tcPr>
            <w:tcW w:w="825" w:type="dxa"/>
            <w:tcBorders>
              <w:right w:val="single" w:sz="4" w:space="0" w:color="auto"/>
            </w:tcBorders>
          </w:tcPr>
          <w:p w14:paraId="3A388573" w14:textId="77777777" w:rsidR="00013E5B" w:rsidRPr="00EB7E2E" w:rsidRDefault="00EB7E2E" w:rsidP="00C00F0D">
            <w:pPr>
              <w:pStyle w:val="NoSpacing"/>
              <w:jc w:val="center"/>
              <w:rPr>
                <w:sz w:val="20"/>
                <w:szCs w:val="20"/>
              </w:rPr>
            </w:pPr>
            <w:r w:rsidRPr="00EB7E2E">
              <w:rPr>
                <w:sz w:val="20"/>
                <w:szCs w:val="20"/>
              </w:rPr>
              <w:t>119</w:t>
            </w:r>
          </w:p>
        </w:tc>
        <w:tc>
          <w:tcPr>
            <w:tcW w:w="704" w:type="dxa"/>
            <w:tcBorders>
              <w:left w:val="single" w:sz="4" w:space="0" w:color="auto"/>
            </w:tcBorders>
          </w:tcPr>
          <w:p w14:paraId="25644CD8" w14:textId="77777777" w:rsidR="00013E5B" w:rsidRPr="00EB7E2E" w:rsidRDefault="004E5559" w:rsidP="00C00F0D">
            <w:pPr>
              <w:pStyle w:val="NoSpacing"/>
              <w:jc w:val="center"/>
              <w:rPr>
                <w:sz w:val="20"/>
                <w:szCs w:val="20"/>
              </w:rPr>
            </w:pPr>
            <w:r>
              <w:rPr>
                <w:sz w:val="20"/>
                <w:szCs w:val="20"/>
              </w:rPr>
              <w:t>N</w:t>
            </w:r>
          </w:p>
        </w:tc>
        <w:tc>
          <w:tcPr>
            <w:tcW w:w="723" w:type="dxa"/>
          </w:tcPr>
          <w:p w14:paraId="13E4B990" w14:textId="77777777" w:rsidR="00013E5B" w:rsidRPr="00EB7E2E" w:rsidRDefault="00EB7E2E" w:rsidP="00C00F0D">
            <w:pPr>
              <w:pStyle w:val="NoSpacing"/>
              <w:jc w:val="center"/>
              <w:rPr>
                <w:sz w:val="20"/>
                <w:szCs w:val="20"/>
              </w:rPr>
            </w:pPr>
            <w:r w:rsidRPr="00EB7E2E">
              <w:rPr>
                <w:sz w:val="20"/>
                <w:szCs w:val="20"/>
              </w:rPr>
              <w:t>4253</w:t>
            </w:r>
          </w:p>
        </w:tc>
        <w:tc>
          <w:tcPr>
            <w:tcW w:w="704" w:type="dxa"/>
          </w:tcPr>
          <w:p w14:paraId="48AF7A8A" w14:textId="77777777" w:rsidR="00013E5B" w:rsidRPr="00EB7E2E" w:rsidRDefault="004E5559" w:rsidP="00C00F0D">
            <w:pPr>
              <w:pStyle w:val="NoSpacing"/>
              <w:jc w:val="center"/>
              <w:rPr>
                <w:sz w:val="20"/>
                <w:szCs w:val="20"/>
              </w:rPr>
            </w:pPr>
            <w:r>
              <w:rPr>
                <w:sz w:val="20"/>
                <w:szCs w:val="20"/>
              </w:rPr>
              <w:t>O</w:t>
            </w:r>
          </w:p>
        </w:tc>
        <w:tc>
          <w:tcPr>
            <w:tcW w:w="723" w:type="dxa"/>
          </w:tcPr>
          <w:p w14:paraId="0EFCE6F0" w14:textId="77777777" w:rsidR="00013E5B" w:rsidRPr="00EB7E2E" w:rsidRDefault="00EB7E2E" w:rsidP="00C00F0D">
            <w:pPr>
              <w:pStyle w:val="NoSpacing"/>
              <w:jc w:val="center"/>
              <w:rPr>
                <w:sz w:val="20"/>
                <w:szCs w:val="20"/>
              </w:rPr>
            </w:pPr>
            <w:r w:rsidRPr="00EB7E2E">
              <w:rPr>
                <w:sz w:val="20"/>
                <w:szCs w:val="20"/>
              </w:rPr>
              <w:t>3963</w:t>
            </w:r>
          </w:p>
        </w:tc>
        <w:tc>
          <w:tcPr>
            <w:tcW w:w="704" w:type="dxa"/>
          </w:tcPr>
          <w:p w14:paraId="173440C2" w14:textId="77777777" w:rsidR="00013E5B" w:rsidRPr="00EB7E2E" w:rsidRDefault="004E5559" w:rsidP="00C00F0D">
            <w:pPr>
              <w:pStyle w:val="NoSpacing"/>
              <w:jc w:val="center"/>
              <w:rPr>
                <w:sz w:val="20"/>
                <w:szCs w:val="20"/>
              </w:rPr>
            </w:pPr>
            <w:r>
              <w:rPr>
                <w:sz w:val="20"/>
                <w:szCs w:val="20"/>
              </w:rPr>
              <w:t>O</w:t>
            </w:r>
          </w:p>
        </w:tc>
      </w:tr>
      <w:tr w:rsidR="00013E5B" w:rsidRPr="00EB7E2E" w14:paraId="5C119CEB" w14:textId="77777777" w:rsidTr="00353764">
        <w:trPr>
          <w:trHeight w:val="229"/>
        </w:trPr>
        <w:tc>
          <w:tcPr>
            <w:tcW w:w="770" w:type="dxa"/>
          </w:tcPr>
          <w:p w14:paraId="3A35388B" w14:textId="77777777" w:rsidR="00013E5B" w:rsidRPr="00EB7E2E" w:rsidRDefault="00013E5B" w:rsidP="00C00F0D">
            <w:pPr>
              <w:pStyle w:val="NoSpacing"/>
              <w:jc w:val="center"/>
              <w:rPr>
                <w:sz w:val="20"/>
                <w:szCs w:val="20"/>
              </w:rPr>
            </w:pPr>
            <w:r w:rsidRPr="00EB7E2E">
              <w:rPr>
                <w:sz w:val="20"/>
                <w:szCs w:val="20"/>
              </w:rPr>
              <w:t>Jul</w:t>
            </w:r>
          </w:p>
        </w:tc>
        <w:tc>
          <w:tcPr>
            <w:tcW w:w="825" w:type="dxa"/>
            <w:tcBorders>
              <w:right w:val="single" w:sz="4" w:space="0" w:color="auto"/>
            </w:tcBorders>
          </w:tcPr>
          <w:p w14:paraId="26C6FCD2" w14:textId="77777777" w:rsidR="00013E5B" w:rsidRPr="00EB7E2E" w:rsidRDefault="00EB7E2E" w:rsidP="00C00F0D">
            <w:pPr>
              <w:pStyle w:val="NoSpacing"/>
              <w:jc w:val="center"/>
              <w:rPr>
                <w:sz w:val="20"/>
                <w:szCs w:val="20"/>
              </w:rPr>
            </w:pPr>
            <w:r w:rsidRPr="00EB7E2E">
              <w:rPr>
                <w:sz w:val="20"/>
                <w:szCs w:val="20"/>
              </w:rPr>
              <w:t>7692</w:t>
            </w:r>
          </w:p>
        </w:tc>
        <w:tc>
          <w:tcPr>
            <w:tcW w:w="704" w:type="dxa"/>
            <w:tcBorders>
              <w:left w:val="single" w:sz="4" w:space="0" w:color="auto"/>
            </w:tcBorders>
          </w:tcPr>
          <w:p w14:paraId="3ADDD357" w14:textId="77777777" w:rsidR="00013E5B" w:rsidRPr="00EB7E2E" w:rsidRDefault="004E5559" w:rsidP="00C00F0D">
            <w:pPr>
              <w:pStyle w:val="NoSpacing"/>
              <w:jc w:val="center"/>
              <w:rPr>
                <w:sz w:val="20"/>
                <w:szCs w:val="20"/>
              </w:rPr>
            </w:pPr>
            <w:r>
              <w:rPr>
                <w:sz w:val="20"/>
                <w:szCs w:val="20"/>
              </w:rPr>
              <w:t>O</w:t>
            </w:r>
          </w:p>
        </w:tc>
        <w:tc>
          <w:tcPr>
            <w:tcW w:w="723" w:type="dxa"/>
          </w:tcPr>
          <w:p w14:paraId="6B017C48" w14:textId="77777777" w:rsidR="00013E5B" w:rsidRPr="00EB7E2E" w:rsidRDefault="00EB7E2E" w:rsidP="00C00F0D">
            <w:pPr>
              <w:pStyle w:val="NoSpacing"/>
              <w:jc w:val="center"/>
              <w:rPr>
                <w:sz w:val="20"/>
                <w:szCs w:val="20"/>
              </w:rPr>
            </w:pPr>
            <w:r w:rsidRPr="00EB7E2E">
              <w:rPr>
                <w:sz w:val="20"/>
                <w:szCs w:val="20"/>
              </w:rPr>
              <w:t>4842</w:t>
            </w:r>
          </w:p>
        </w:tc>
        <w:tc>
          <w:tcPr>
            <w:tcW w:w="704" w:type="dxa"/>
          </w:tcPr>
          <w:p w14:paraId="3309C188" w14:textId="77777777" w:rsidR="00013E5B" w:rsidRPr="00EB7E2E" w:rsidRDefault="004E5559" w:rsidP="00C00F0D">
            <w:pPr>
              <w:pStyle w:val="NoSpacing"/>
              <w:jc w:val="center"/>
              <w:rPr>
                <w:sz w:val="20"/>
                <w:szCs w:val="20"/>
              </w:rPr>
            </w:pPr>
            <w:r>
              <w:rPr>
                <w:sz w:val="20"/>
                <w:szCs w:val="20"/>
              </w:rPr>
              <w:t>O</w:t>
            </w:r>
          </w:p>
        </w:tc>
        <w:tc>
          <w:tcPr>
            <w:tcW w:w="723" w:type="dxa"/>
          </w:tcPr>
          <w:p w14:paraId="18523D20" w14:textId="77777777" w:rsidR="00013E5B" w:rsidRPr="00EB7E2E" w:rsidRDefault="00013E5B" w:rsidP="00C00F0D">
            <w:pPr>
              <w:pStyle w:val="NoSpacing"/>
              <w:jc w:val="center"/>
              <w:rPr>
                <w:sz w:val="20"/>
                <w:szCs w:val="20"/>
              </w:rPr>
            </w:pPr>
          </w:p>
        </w:tc>
        <w:tc>
          <w:tcPr>
            <w:tcW w:w="704" w:type="dxa"/>
          </w:tcPr>
          <w:p w14:paraId="25FFA960" w14:textId="77777777" w:rsidR="00013E5B" w:rsidRPr="00EB7E2E" w:rsidRDefault="00013E5B" w:rsidP="00C00F0D">
            <w:pPr>
              <w:pStyle w:val="NoSpacing"/>
              <w:jc w:val="center"/>
              <w:rPr>
                <w:sz w:val="20"/>
                <w:szCs w:val="20"/>
              </w:rPr>
            </w:pPr>
          </w:p>
        </w:tc>
      </w:tr>
      <w:tr w:rsidR="00013E5B" w:rsidRPr="00EB7E2E" w14:paraId="718C278B" w14:textId="77777777" w:rsidTr="00353764">
        <w:trPr>
          <w:trHeight w:val="229"/>
        </w:trPr>
        <w:tc>
          <w:tcPr>
            <w:tcW w:w="770" w:type="dxa"/>
          </w:tcPr>
          <w:p w14:paraId="2ABDC36E" w14:textId="77777777" w:rsidR="00013E5B" w:rsidRPr="00EB7E2E" w:rsidRDefault="00013E5B" w:rsidP="00C00F0D">
            <w:pPr>
              <w:pStyle w:val="NoSpacing"/>
              <w:jc w:val="center"/>
              <w:rPr>
                <w:sz w:val="20"/>
                <w:szCs w:val="20"/>
              </w:rPr>
            </w:pPr>
            <w:r w:rsidRPr="00EB7E2E">
              <w:rPr>
                <w:sz w:val="20"/>
                <w:szCs w:val="20"/>
              </w:rPr>
              <w:t>Aug</w:t>
            </w:r>
          </w:p>
        </w:tc>
        <w:tc>
          <w:tcPr>
            <w:tcW w:w="825" w:type="dxa"/>
            <w:tcBorders>
              <w:right w:val="single" w:sz="4" w:space="0" w:color="auto"/>
            </w:tcBorders>
          </w:tcPr>
          <w:p w14:paraId="4CFF278E" w14:textId="77777777" w:rsidR="00013E5B" w:rsidRPr="00EB7E2E" w:rsidRDefault="00EB7E2E" w:rsidP="00C00F0D">
            <w:pPr>
              <w:pStyle w:val="NoSpacing"/>
              <w:jc w:val="center"/>
              <w:rPr>
                <w:sz w:val="20"/>
                <w:szCs w:val="20"/>
              </w:rPr>
            </w:pPr>
            <w:r w:rsidRPr="00EB7E2E">
              <w:rPr>
                <w:sz w:val="20"/>
                <w:szCs w:val="20"/>
              </w:rPr>
              <w:t>1200</w:t>
            </w:r>
          </w:p>
        </w:tc>
        <w:tc>
          <w:tcPr>
            <w:tcW w:w="704" w:type="dxa"/>
            <w:tcBorders>
              <w:left w:val="single" w:sz="4" w:space="0" w:color="auto"/>
            </w:tcBorders>
          </w:tcPr>
          <w:p w14:paraId="739D4F32" w14:textId="77777777" w:rsidR="00013E5B" w:rsidRPr="00EB7E2E" w:rsidRDefault="004E5559" w:rsidP="00C00F0D">
            <w:pPr>
              <w:pStyle w:val="NoSpacing"/>
              <w:jc w:val="center"/>
              <w:rPr>
                <w:sz w:val="20"/>
                <w:szCs w:val="20"/>
              </w:rPr>
            </w:pPr>
            <w:r>
              <w:rPr>
                <w:sz w:val="20"/>
                <w:szCs w:val="20"/>
              </w:rPr>
              <w:t>I</w:t>
            </w:r>
          </w:p>
        </w:tc>
        <w:tc>
          <w:tcPr>
            <w:tcW w:w="723" w:type="dxa"/>
          </w:tcPr>
          <w:p w14:paraId="74F41E7B" w14:textId="77777777" w:rsidR="00013E5B" w:rsidRPr="00EB7E2E" w:rsidRDefault="00EB7E2E" w:rsidP="00C00F0D">
            <w:pPr>
              <w:pStyle w:val="NoSpacing"/>
              <w:jc w:val="center"/>
              <w:rPr>
                <w:sz w:val="20"/>
                <w:szCs w:val="20"/>
              </w:rPr>
            </w:pPr>
            <w:r w:rsidRPr="00EB7E2E">
              <w:rPr>
                <w:sz w:val="20"/>
                <w:szCs w:val="20"/>
              </w:rPr>
              <w:t>4737</w:t>
            </w:r>
          </w:p>
        </w:tc>
        <w:tc>
          <w:tcPr>
            <w:tcW w:w="704" w:type="dxa"/>
          </w:tcPr>
          <w:p w14:paraId="5442557C" w14:textId="77777777" w:rsidR="00013E5B" w:rsidRPr="00EB7E2E" w:rsidRDefault="004E5559" w:rsidP="00C00F0D">
            <w:pPr>
              <w:pStyle w:val="NoSpacing"/>
              <w:jc w:val="center"/>
              <w:rPr>
                <w:sz w:val="20"/>
                <w:szCs w:val="20"/>
              </w:rPr>
            </w:pPr>
            <w:r>
              <w:rPr>
                <w:sz w:val="20"/>
                <w:szCs w:val="20"/>
              </w:rPr>
              <w:t>O</w:t>
            </w:r>
          </w:p>
        </w:tc>
        <w:tc>
          <w:tcPr>
            <w:tcW w:w="723" w:type="dxa"/>
          </w:tcPr>
          <w:p w14:paraId="0FD6592E" w14:textId="77777777" w:rsidR="00013E5B" w:rsidRPr="00EB7E2E" w:rsidRDefault="00EB7E2E" w:rsidP="00C00F0D">
            <w:pPr>
              <w:pStyle w:val="NoSpacing"/>
              <w:jc w:val="center"/>
              <w:rPr>
                <w:sz w:val="20"/>
                <w:szCs w:val="20"/>
              </w:rPr>
            </w:pPr>
            <w:r w:rsidRPr="00EB7E2E">
              <w:rPr>
                <w:sz w:val="20"/>
                <w:szCs w:val="20"/>
              </w:rPr>
              <w:t>4458</w:t>
            </w:r>
          </w:p>
        </w:tc>
        <w:tc>
          <w:tcPr>
            <w:tcW w:w="704" w:type="dxa"/>
          </w:tcPr>
          <w:p w14:paraId="2D27F91A" w14:textId="77777777" w:rsidR="00013E5B" w:rsidRPr="00EB7E2E" w:rsidRDefault="004E5559" w:rsidP="00C00F0D">
            <w:pPr>
              <w:pStyle w:val="NoSpacing"/>
              <w:jc w:val="center"/>
              <w:rPr>
                <w:sz w:val="20"/>
                <w:szCs w:val="20"/>
              </w:rPr>
            </w:pPr>
            <w:r>
              <w:rPr>
                <w:sz w:val="20"/>
                <w:szCs w:val="20"/>
              </w:rPr>
              <w:t>O</w:t>
            </w:r>
          </w:p>
        </w:tc>
      </w:tr>
      <w:tr w:rsidR="00013E5B" w:rsidRPr="00EB7E2E" w14:paraId="7A088492" w14:textId="77777777" w:rsidTr="00353764">
        <w:trPr>
          <w:trHeight w:val="229"/>
        </w:trPr>
        <w:tc>
          <w:tcPr>
            <w:tcW w:w="770" w:type="dxa"/>
          </w:tcPr>
          <w:p w14:paraId="28D5FC2E" w14:textId="77777777" w:rsidR="00013E5B" w:rsidRPr="00EB7E2E" w:rsidRDefault="00013E5B" w:rsidP="00C00F0D">
            <w:pPr>
              <w:pStyle w:val="NoSpacing"/>
              <w:jc w:val="center"/>
              <w:rPr>
                <w:sz w:val="20"/>
                <w:szCs w:val="20"/>
              </w:rPr>
            </w:pPr>
            <w:r w:rsidRPr="00EB7E2E">
              <w:rPr>
                <w:sz w:val="20"/>
                <w:szCs w:val="20"/>
              </w:rPr>
              <w:t>Sep</w:t>
            </w:r>
          </w:p>
        </w:tc>
        <w:tc>
          <w:tcPr>
            <w:tcW w:w="825" w:type="dxa"/>
            <w:tcBorders>
              <w:right w:val="single" w:sz="4" w:space="0" w:color="auto"/>
            </w:tcBorders>
          </w:tcPr>
          <w:p w14:paraId="34382DC7" w14:textId="77777777" w:rsidR="00013E5B" w:rsidRPr="00EB7E2E" w:rsidRDefault="00A25F25" w:rsidP="00C00F0D">
            <w:pPr>
              <w:pStyle w:val="NoSpacing"/>
              <w:jc w:val="center"/>
              <w:rPr>
                <w:sz w:val="20"/>
                <w:szCs w:val="20"/>
              </w:rPr>
            </w:pPr>
            <w:r>
              <w:rPr>
                <w:sz w:val="20"/>
                <w:szCs w:val="20"/>
              </w:rPr>
              <w:t>800</w:t>
            </w:r>
          </w:p>
        </w:tc>
        <w:tc>
          <w:tcPr>
            <w:tcW w:w="704" w:type="dxa"/>
            <w:tcBorders>
              <w:left w:val="single" w:sz="4" w:space="0" w:color="auto"/>
            </w:tcBorders>
          </w:tcPr>
          <w:p w14:paraId="6A41068E" w14:textId="77777777" w:rsidR="00013E5B" w:rsidRPr="00EB7E2E" w:rsidRDefault="004E5559" w:rsidP="00C00F0D">
            <w:pPr>
              <w:pStyle w:val="NoSpacing"/>
              <w:jc w:val="center"/>
              <w:rPr>
                <w:sz w:val="20"/>
                <w:szCs w:val="20"/>
              </w:rPr>
            </w:pPr>
            <w:r>
              <w:rPr>
                <w:sz w:val="20"/>
                <w:szCs w:val="20"/>
              </w:rPr>
              <w:t>I</w:t>
            </w:r>
          </w:p>
        </w:tc>
        <w:tc>
          <w:tcPr>
            <w:tcW w:w="723" w:type="dxa"/>
          </w:tcPr>
          <w:p w14:paraId="5BA55891" w14:textId="77777777" w:rsidR="00013E5B" w:rsidRPr="00EB7E2E" w:rsidRDefault="00EB7E2E" w:rsidP="00C00F0D">
            <w:pPr>
              <w:pStyle w:val="NoSpacing"/>
              <w:jc w:val="center"/>
              <w:rPr>
                <w:sz w:val="20"/>
                <w:szCs w:val="20"/>
              </w:rPr>
            </w:pPr>
            <w:r w:rsidRPr="00EB7E2E">
              <w:rPr>
                <w:sz w:val="20"/>
                <w:szCs w:val="20"/>
              </w:rPr>
              <w:t>3829</w:t>
            </w:r>
          </w:p>
        </w:tc>
        <w:tc>
          <w:tcPr>
            <w:tcW w:w="704" w:type="dxa"/>
          </w:tcPr>
          <w:p w14:paraId="71438A7D" w14:textId="77777777" w:rsidR="00013E5B" w:rsidRPr="00EB7E2E" w:rsidRDefault="004E5559" w:rsidP="00C00F0D">
            <w:pPr>
              <w:pStyle w:val="NoSpacing"/>
              <w:jc w:val="center"/>
              <w:rPr>
                <w:sz w:val="20"/>
                <w:szCs w:val="20"/>
              </w:rPr>
            </w:pPr>
            <w:r>
              <w:rPr>
                <w:sz w:val="20"/>
                <w:szCs w:val="20"/>
              </w:rPr>
              <w:t>O</w:t>
            </w:r>
          </w:p>
        </w:tc>
        <w:tc>
          <w:tcPr>
            <w:tcW w:w="723" w:type="dxa"/>
          </w:tcPr>
          <w:p w14:paraId="4724D91E" w14:textId="77777777" w:rsidR="00013E5B" w:rsidRPr="00EB7E2E" w:rsidRDefault="00EB7E2E" w:rsidP="00C00F0D">
            <w:pPr>
              <w:pStyle w:val="NoSpacing"/>
              <w:jc w:val="center"/>
              <w:rPr>
                <w:sz w:val="20"/>
                <w:szCs w:val="20"/>
              </w:rPr>
            </w:pPr>
            <w:r w:rsidRPr="00EB7E2E">
              <w:rPr>
                <w:sz w:val="20"/>
                <w:szCs w:val="20"/>
              </w:rPr>
              <w:t>4933</w:t>
            </w:r>
          </w:p>
        </w:tc>
        <w:tc>
          <w:tcPr>
            <w:tcW w:w="704" w:type="dxa"/>
          </w:tcPr>
          <w:p w14:paraId="6BAA298A" w14:textId="77777777" w:rsidR="00013E5B" w:rsidRPr="00EB7E2E" w:rsidRDefault="004E5559" w:rsidP="00C00F0D">
            <w:pPr>
              <w:pStyle w:val="NoSpacing"/>
              <w:jc w:val="center"/>
              <w:rPr>
                <w:sz w:val="20"/>
                <w:szCs w:val="20"/>
              </w:rPr>
            </w:pPr>
            <w:r>
              <w:rPr>
                <w:sz w:val="20"/>
                <w:szCs w:val="20"/>
              </w:rPr>
              <w:t>O</w:t>
            </w:r>
          </w:p>
        </w:tc>
      </w:tr>
      <w:tr w:rsidR="00013E5B" w:rsidRPr="00EB7E2E" w14:paraId="5E602136" w14:textId="77777777" w:rsidTr="00353764">
        <w:trPr>
          <w:trHeight w:val="229"/>
        </w:trPr>
        <w:tc>
          <w:tcPr>
            <w:tcW w:w="770" w:type="dxa"/>
          </w:tcPr>
          <w:p w14:paraId="33D2D58B" w14:textId="77777777" w:rsidR="00013E5B" w:rsidRPr="00EB7E2E" w:rsidRDefault="00013E5B" w:rsidP="00C00F0D">
            <w:pPr>
              <w:pStyle w:val="NoSpacing"/>
              <w:jc w:val="center"/>
              <w:rPr>
                <w:sz w:val="20"/>
                <w:szCs w:val="20"/>
              </w:rPr>
            </w:pPr>
            <w:r w:rsidRPr="00EB7E2E">
              <w:rPr>
                <w:sz w:val="20"/>
                <w:szCs w:val="20"/>
              </w:rPr>
              <w:t>Oct</w:t>
            </w:r>
          </w:p>
        </w:tc>
        <w:tc>
          <w:tcPr>
            <w:tcW w:w="825" w:type="dxa"/>
            <w:tcBorders>
              <w:right w:val="single" w:sz="4" w:space="0" w:color="auto"/>
            </w:tcBorders>
          </w:tcPr>
          <w:p w14:paraId="3A56FCC1" w14:textId="77777777" w:rsidR="00013E5B" w:rsidRPr="00EB7E2E" w:rsidRDefault="00EB7E2E" w:rsidP="00C00F0D">
            <w:pPr>
              <w:pStyle w:val="NoSpacing"/>
              <w:jc w:val="center"/>
              <w:rPr>
                <w:sz w:val="20"/>
                <w:szCs w:val="20"/>
              </w:rPr>
            </w:pPr>
            <w:r w:rsidRPr="00EB7E2E">
              <w:rPr>
                <w:sz w:val="20"/>
                <w:szCs w:val="20"/>
              </w:rPr>
              <w:t>128791</w:t>
            </w:r>
          </w:p>
        </w:tc>
        <w:tc>
          <w:tcPr>
            <w:tcW w:w="704" w:type="dxa"/>
            <w:tcBorders>
              <w:left w:val="single" w:sz="4" w:space="0" w:color="auto"/>
            </w:tcBorders>
          </w:tcPr>
          <w:p w14:paraId="362B47FD" w14:textId="77777777" w:rsidR="00013E5B" w:rsidRPr="00EB7E2E" w:rsidRDefault="004E5559" w:rsidP="00C00F0D">
            <w:pPr>
              <w:pStyle w:val="NoSpacing"/>
              <w:jc w:val="center"/>
              <w:rPr>
                <w:sz w:val="20"/>
                <w:szCs w:val="20"/>
              </w:rPr>
            </w:pPr>
            <w:r>
              <w:rPr>
                <w:sz w:val="20"/>
                <w:szCs w:val="20"/>
              </w:rPr>
              <w:t>O</w:t>
            </w:r>
          </w:p>
        </w:tc>
        <w:tc>
          <w:tcPr>
            <w:tcW w:w="723" w:type="dxa"/>
          </w:tcPr>
          <w:p w14:paraId="35758084" w14:textId="77777777" w:rsidR="00013E5B" w:rsidRPr="00EB7E2E" w:rsidRDefault="00EB7E2E" w:rsidP="00C00F0D">
            <w:pPr>
              <w:pStyle w:val="NoSpacing"/>
              <w:jc w:val="center"/>
              <w:rPr>
                <w:sz w:val="20"/>
                <w:szCs w:val="20"/>
              </w:rPr>
            </w:pPr>
            <w:r w:rsidRPr="00EB7E2E">
              <w:rPr>
                <w:sz w:val="20"/>
                <w:szCs w:val="20"/>
              </w:rPr>
              <w:t>1040</w:t>
            </w:r>
          </w:p>
        </w:tc>
        <w:tc>
          <w:tcPr>
            <w:tcW w:w="704" w:type="dxa"/>
          </w:tcPr>
          <w:p w14:paraId="77D005FE" w14:textId="77777777" w:rsidR="00013E5B" w:rsidRPr="00EB7E2E" w:rsidRDefault="004E5559" w:rsidP="00C00F0D">
            <w:pPr>
              <w:pStyle w:val="NoSpacing"/>
              <w:jc w:val="center"/>
              <w:rPr>
                <w:sz w:val="20"/>
                <w:szCs w:val="20"/>
              </w:rPr>
            </w:pPr>
            <w:r>
              <w:rPr>
                <w:sz w:val="20"/>
                <w:szCs w:val="20"/>
              </w:rPr>
              <w:t>F</w:t>
            </w:r>
          </w:p>
        </w:tc>
        <w:tc>
          <w:tcPr>
            <w:tcW w:w="723" w:type="dxa"/>
          </w:tcPr>
          <w:p w14:paraId="0282CA67" w14:textId="77777777" w:rsidR="00013E5B" w:rsidRPr="00EB7E2E" w:rsidRDefault="00EB7E2E" w:rsidP="00C00F0D">
            <w:pPr>
              <w:pStyle w:val="NoSpacing"/>
              <w:jc w:val="center"/>
              <w:rPr>
                <w:sz w:val="20"/>
                <w:szCs w:val="20"/>
              </w:rPr>
            </w:pPr>
            <w:r w:rsidRPr="00EB7E2E">
              <w:rPr>
                <w:sz w:val="20"/>
                <w:szCs w:val="20"/>
              </w:rPr>
              <w:t>3050</w:t>
            </w:r>
          </w:p>
        </w:tc>
        <w:tc>
          <w:tcPr>
            <w:tcW w:w="704" w:type="dxa"/>
          </w:tcPr>
          <w:p w14:paraId="6E9B7EE6" w14:textId="77777777" w:rsidR="00013E5B" w:rsidRPr="00EB7E2E" w:rsidRDefault="004E5559" w:rsidP="00C00F0D">
            <w:pPr>
              <w:pStyle w:val="NoSpacing"/>
              <w:jc w:val="center"/>
              <w:rPr>
                <w:sz w:val="20"/>
                <w:szCs w:val="20"/>
              </w:rPr>
            </w:pPr>
            <w:r>
              <w:rPr>
                <w:sz w:val="20"/>
                <w:szCs w:val="20"/>
              </w:rPr>
              <w:t>O</w:t>
            </w:r>
          </w:p>
        </w:tc>
      </w:tr>
      <w:tr w:rsidR="00013E5B" w:rsidRPr="00EB7E2E" w14:paraId="7FB956C6" w14:textId="77777777" w:rsidTr="00353764">
        <w:trPr>
          <w:trHeight w:val="229"/>
        </w:trPr>
        <w:tc>
          <w:tcPr>
            <w:tcW w:w="770" w:type="dxa"/>
          </w:tcPr>
          <w:p w14:paraId="28E6F580" w14:textId="77777777" w:rsidR="00013E5B" w:rsidRPr="00EB7E2E" w:rsidRDefault="00013E5B" w:rsidP="00C00F0D">
            <w:pPr>
              <w:pStyle w:val="NoSpacing"/>
              <w:jc w:val="center"/>
              <w:rPr>
                <w:sz w:val="20"/>
                <w:szCs w:val="20"/>
              </w:rPr>
            </w:pPr>
            <w:r w:rsidRPr="00EB7E2E">
              <w:rPr>
                <w:sz w:val="20"/>
                <w:szCs w:val="20"/>
              </w:rPr>
              <w:t>Nov</w:t>
            </w:r>
          </w:p>
        </w:tc>
        <w:tc>
          <w:tcPr>
            <w:tcW w:w="825" w:type="dxa"/>
            <w:tcBorders>
              <w:right w:val="single" w:sz="4" w:space="0" w:color="auto"/>
            </w:tcBorders>
          </w:tcPr>
          <w:p w14:paraId="3F650405" w14:textId="77777777" w:rsidR="00013E5B" w:rsidRPr="00EB7E2E" w:rsidRDefault="00EB7E2E" w:rsidP="00C00F0D">
            <w:pPr>
              <w:pStyle w:val="NoSpacing"/>
              <w:jc w:val="center"/>
              <w:rPr>
                <w:sz w:val="20"/>
                <w:szCs w:val="20"/>
              </w:rPr>
            </w:pPr>
            <w:r w:rsidRPr="00EB7E2E">
              <w:rPr>
                <w:sz w:val="20"/>
                <w:szCs w:val="20"/>
              </w:rPr>
              <w:t>1800</w:t>
            </w:r>
          </w:p>
        </w:tc>
        <w:tc>
          <w:tcPr>
            <w:tcW w:w="704" w:type="dxa"/>
            <w:tcBorders>
              <w:left w:val="single" w:sz="4" w:space="0" w:color="auto"/>
            </w:tcBorders>
          </w:tcPr>
          <w:p w14:paraId="21580976" w14:textId="77777777" w:rsidR="00013E5B" w:rsidRPr="00EB7E2E" w:rsidRDefault="004E5559" w:rsidP="00C00F0D">
            <w:pPr>
              <w:pStyle w:val="NoSpacing"/>
              <w:jc w:val="center"/>
              <w:rPr>
                <w:sz w:val="20"/>
                <w:szCs w:val="20"/>
              </w:rPr>
            </w:pPr>
            <w:r>
              <w:rPr>
                <w:sz w:val="20"/>
                <w:szCs w:val="20"/>
              </w:rPr>
              <w:t>N</w:t>
            </w:r>
          </w:p>
        </w:tc>
        <w:tc>
          <w:tcPr>
            <w:tcW w:w="723" w:type="dxa"/>
          </w:tcPr>
          <w:p w14:paraId="496FBEF2" w14:textId="77777777" w:rsidR="00013E5B" w:rsidRPr="00EB7E2E" w:rsidRDefault="00EB7E2E" w:rsidP="00C00F0D">
            <w:pPr>
              <w:pStyle w:val="NoSpacing"/>
              <w:jc w:val="center"/>
              <w:rPr>
                <w:sz w:val="20"/>
                <w:szCs w:val="20"/>
              </w:rPr>
            </w:pPr>
            <w:r w:rsidRPr="00EB7E2E">
              <w:rPr>
                <w:sz w:val="20"/>
                <w:szCs w:val="20"/>
              </w:rPr>
              <w:t>1141</w:t>
            </w:r>
          </w:p>
        </w:tc>
        <w:tc>
          <w:tcPr>
            <w:tcW w:w="704" w:type="dxa"/>
          </w:tcPr>
          <w:p w14:paraId="5EFD23E7" w14:textId="77777777" w:rsidR="00013E5B" w:rsidRPr="00EB7E2E" w:rsidRDefault="004E5559" w:rsidP="00C00F0D">
            <w:pPr>
              <w:pStyle w:val="NoSpacing"/>
              <w:jc w:val="center"/>
              <w:rPr>
                <w:sz w:val="20"/>
                <w:szCs w:val="20"/>
              </w:rPr>
            </w:pPr>
            <w:r>
              <w:rPr>
                <w:sz w:val="20"/>
                <w:szCs w:val="20"/>
              </w:rPr>
              <w:t>Code</w:t>
            </w:r>
          </w:p>
        </w:tc>
        <w:tc>
          <w:tcPr>
            <w:tcW w:w="723" w:type="dxa"/>
          </w:tcPr>
          <w:p w14:paraId="30573487" w14:textId="77777777" w:rsidR="00013E5B" w:rsidRPr="00EB7E2E" w:rsidRDefault="00EB7E2E" w:rsidP="00C00F0D">
            <w:pPr>
              <w:pStyle w:val="NoSpacing"/>
              <w:jc w:val="center"/>
              <w:rPr>
                <w:sz w:val="20"/>
                <w:szCs w:val="20"/>
              </w:rPr>
            </w:pPr>
            <w:r w:rsidRPr="00EB7E2E">
              <w:rPr>
                <w:sz w:val="20"/>
                <w:szCs w:val="20"/>
              </w:rPr>
              <w:t>2435</w:t>
            </w:r>
          </w:p>
        </w:tc>
        <w:tc>
          <w:tcPr>
            <w:tcW w:w="704" w:type="dxa"/>
          </w:tcPr>
          <w:p w14:paraId="1C86F031" w14:textId="77777777" w:rsidR="00013E5B" w:rsidRPr="00EB7E2E" w:rsidRDefault="004E5559" w:rsidP="00C00F0D">
            <w:pPr>
              <w:pStyle w:val="NoSpacing"/>
              <w:jc w:val="center"/>
              <w:rPr>
                <w:sz w:val="20"/>
                <w:szCs w:val="20"/>
              </w:rPr>
            </w:pPr>
            <w:r>
              <w:rPr>
                <w:sz w:val="20"/>
                <w:szCs w:val="20"/>
              </w:rPr>
              <w:t>O</w:t>
            </w:r>
          </w:p>
        </w:tc>
      </w:tr>
      <w:tr w:rsidR="00013E5B" w:rsidRPr="00EA47D2" w14:paraId="2BCA7450" w14:textId="77777777" w:rsidTr="00353764">
        <w:trPr>
          <w:trHeight w:val="229"/>
        </w:trPr>
        <w:tc>
          <w:tcPr>
            <w:tcW w:w="770" w:type="dxa"/>
          </w:tcPr>
          <w:p w14:paraId="0442D502" w14:textId="77777777" w:rsidR="00013E5B" w:rsidRPr="00EA47D2" w:rsidRDefault="00013E5B" w:rsidP="00C00F0D">
            <w:pPr>
              <w:pStyle w:val="NoSpacing"/>
              <w:jc w:val="center"/>
              <w:rPr>
                <w:sz w:val="20"/>
                <w:szCs w:val="20"/>
              </w:rPr>
            </w:pPr>
            <w:r w:rsidRPr="00EA47D2">
              <w:rPr>
                <w:sz w:val="20"/>
                <w:szCs w:val="20"/>
              </w:rPr>
              <w:t>Dec</w:t>
            </w:r>
          </w:p>
        </w:tc>
        <w:tc>
          <w:tcPr>
            <w:tcW w:w="825" w:type="dxa"/>
            <w:tcBorders>
              <w:right w:val="single" w:sz="4" w:space="0" w:color="auto"/>
            </w:tcBorders>
          </w:tcPr>
          <w:p w14:paraId="12F25092" w14:textId="77777777" w:rsidR="00013E5B" w:rsidRPr="00EA47D2" w:rsidRDefault="00EB7E2E" w:rsidP="00C00F0D">
            <w:pPr>
              <w:pStyle w:val="NoSpacing"/>
              <w:jc w:val="center"/>
              <w:rPr>
                <w:sz w:val="20"/>
                <w:szCs w:val="20"/>
              </w:rPr>
            </w:pPr>
            <w:r w:rsidRPr="00EA47D2">
              <w:rPr>
                <w:sz w:val="20"/>
                <w:szCs w:val="20"/>
              </w:rPr>
              <w:t>1160</w:t>
            </w:r>
          </w:p>
        </w:tc>
        <w:tc>
          <w:tcPr>
            <w:tcW w:w="704" w:type="dxa"/>
            <w:tcBorders>
              <w:left w:val="single" w:sz="4" w:space="0" w:color="auto"/>
            </w:tcBorders>
          </w:tcPr>
          <w:p w14:paraId="7509B645" w14:textId="77777777" w:rsidR="00013E5B" w:rsidRPr="00EA47D2" w:rsidRDefault="004E5559" w:rsidP="00C00F0D">
            <w:pPr>
              <w:pStyle w:val="NoSpacing"/>
              <w:jc w:val="center"/>
              <w:rPr>
                <w:sz w:val="20"/>
                <w:szCs w:val="20"/>
              </w:rPr>
            </w:pPr>
            <w:r w:rsidRPr="00EA47D2">
              <w:rPr>
                <w:sz w:val="20"/>
                <w:szCs w:val="20"/>
              </w:rPr>
              <w:t>I</w:t>
            </w:r>
          </w:p>
        </w:tc>
        <w:tc>
          <w:tcPr>
            <w:tcW w:w="723" w:type="dxa"/>
          </w:tcPr>
          <w:p w14:paraId="10A26EFA" w14:textId="77777777" w:rsidR="00013E5B" w:rsidRPr="00EA47D2" w:rsidRDefault="00EB7E2E" w:rsidP="00C00F0D">
            <w:pPr>
              <w:pStyle w:val="NoSpacing"/>
              <w:jc w:val="center"/>
              <w:rPr>
                <w:sz w:val="20"/>
                <w:szCs w:val="20"/>
              </w:rPr>
            </w:pPr>
            <w:r w:rsidRPr="00EA47D2">
              <w:rPr>
                <w:sz w:val="20"/>
                <w:szCs w:val="20"/>
              </w:rPr>
              <w:t>4045</w:t>
            </w:r>
          </w:p>
        </w:tc>
        <w:tc>
          <w:tcPr>
            <w:tcW w:w="704" w:type="dxa"/>
          </w:tcPr>
          <w:p w14:paraId="428834AD" w14:textId="77777777" w:rsidR="00013E5B" w:rsidRPr="00EA47D2" w:rsidRDefault="004E5559" w:rsidP="00C00F0D">
            <w:pPr>
              <w:pStyle w:val="NoSpacing"/>
              <w:jc w:val="center"/>
              <w:rPr>
                <w:sz w:val="20"/>
                <w:szCs w:val="20"/>
              </w:rPr>
            </w:pPr>
            <w:r w:rsidRPr="00EA47D2">
              <w:rPr>
                <w:sz w:val="20"/>
                <w:szCs w:val="20"/>
              </w:rPr>
              <w:t>O</w:t>
            </w:r>
          </w:p>
        </w:tc>
        <w:tc>
          <w:tcPr>
            <w:tcW w:w="723" w:type="dxa"/>
          </w:tcPr>
          <w:p w14:paraId="7E59B21A" w14:textId="77777777" w:rsidR="00013E5B" w:rsidRPr="00EA47D2" w:rsidRDefault="00013E5B" w:rsidP="00C00F0D">
            <w:pPr>
              <w:pStyle w:val="NoSpacing"/>
              <w:jc w:val="center"/>
              <w:rPr>
                <w:sz w:val="20"/>
                <w:szCs w:val="20"/>
              </w:rPr>
            </w:pPr>
          </w:p>
        </w:tc>
        <w:tc>
          <w:tcPr>
            <w:tcW w:w="704" w:type="dxa"/>
          </w:tcPr>
          <w:p w14:paraId="521286CE" w14:textId="77777777" w:rsidR="00013E5B" w:rsidRPr="00EA47D2" w:rsidRDefault="00013E5B" w:rsidP="00C00F0D">
            <w:pPr>
              <w:pStyle w:val="NoSpacing"/>
              <w:jc w:val="center"/>
              <w:rPr>
                <w:sz w:val="20"/>
                <w:szCs w:val="20"/>
              </w:rPr>
            </w:pPr>
          </w:p>
        </w:tc>
      </w:tr>
      <w:tr w:rsidR="00013E5B" w:rsidRPr="00EA47D2" w14:paraId="3627AE6E" w14:textId="77777777" w:rsidTr="00353764">
        <w:trPr>
          <w:trHeight w:val="229"/>
        </w:trPr>
        <w:tc>
          <w:tcPr>
            <w:tcW w:w="770" w:type="dxa"/>
          </w:tcPr>
          <w:p w14:paraId="10DCF4FC" w14:textId="77777777" w:rsidR="00013E5B" w:rsidRPr="00EA47D2" w:rsidRDefault="00013E5B" w:rsidP="00C00F0D">
            <w:pPr>
              <w:pStyle w:val="NoSpacing"/>
              <w:jc w:val="center"/>
              <w:rPr>
                <w:b/>
                <w:sz w:val="20"/>
                <w:szCs w:val="20"/>
              </w:rPr>
            </w:pPr>
            <w:r w:rsidRPr="00EA47D2">
              <w:rPr>
                <w:b/>
                <w:sz w:val="20"/>
                <w:szCs w:val="20"/>
              </w:rPr>
              <w:t>Total</w:t>
            </w:r>
          </w:p>
        </w:tc>
        <w:tc>
          <w:tcPr>
            <w:tcW w:w="825" w:type="dxa"/>
            <w:tcBorders>
              <w:right w:val="single" w:sz="4" w:space="0" w:color="auto"/>
            </w:tcBorders>
          </w:tcPr>
          <w:p w14:paraId="07AF2BCF" w14:textId="77777777" w:rsidR="00013E5B" w:rsidRPr="00EA47D2" w:rsidRDefault="00A25F25" w:rsidP="00C00F0D">
            <w:pPr>
              <w:pStyle w:val="NoSpacing"/>
              <w:jc w:val="center"/>
              <w:rPr>
                <w:b/>
                <w:sz w:val="20"/>
                <w:szCs w:val="20"/>
              </w:rPr>
            </w:pPr>
            <w:r>
              <w:rPr>
                <w:b/>
                <w:sz w:val="20"/>
                <w:szCs w:val="20"/>
              </w:rPr>
              <w:t>139643</w:t>
            </w:r>
          </w:p>
        </w:tc>
        <w:tc>
          <w:tcPr>
            <w:tcW w:w="704" w:type="dxa"/>
            <w:tcBorders>
              <w:left w:val="single" w:sz="4" w:space="0" w:color="auto"/>
            </w:tcBorders>
          </w:tcPr>
          <w:p w14:paraId="663069E1" w14:textId="77777777" w:rsidR="00013E5B" w:rsidRPr="00EA47D2" w:rsidRDefault="00013E5B" w:rsidP="00C00F0D">
            <w:pPr>
              <w:pStyle w:val="NoSpacing"/>
              <w:jc w:val="center"/>
              <w:rPr>
                <w:b/>
                <w:sz w:val="20"/>
                <w:szCs w:val="20"/>
              </w:rPr>
            </w:pPr>
          </w:p>
        </w:tc>
        <w:tc>
          <w:tcPr>
            <w:tcW w:w="723" w:type="dxa"/>
          </w:tcPr>
          <w:p w14:paraId="6A5ADA17" w14:textId="77777777" w:rsidR="00013E5B" w:rsidRPr="00EA47D2" w:rsidRDefault="005E65F0" w:rsidP="00C00F0D">
            <w:pPr>
              <w:pStyle w:val="NoSpacing"/>
              <w:jc w:val="center"/>
              <w:rPr>
                <w:b/>
                <w:sz w:val="20"/>
                <w:szCs w:val="20"/>
              </w:rPr>
            </w:pPr>
            <w:r w:rsidRPr="00EA47D2">
              <w:rPr>
                <w:b/>
                <w:sz w:val="20"/>
                <w:szCs w:val="20"/>
              </w:rPr>
              <w:t>41171</w:t>
            </w:r>
          </w:p>
        </w:tc>
        <w:tc>
          <w:tcPr>
            <w:tcW w:w="704" w:type="dxa"/>
          </w:tcPr>
          <w:p w14:paraId="3A6DA023" w14:textId="77777777" w:rsidR="00013E5B" w:rsidRPr="00EA47D2" w:rsidRDefault="00013E5B" w:rsidP="00C00F0D">
            <w:pPr>
              <w:pStyle w:val="NoSpacing"/>
              <w:jc w:val="center"/>
              <w:rPr>
                <w:b/>
                <w:sz w:val="20"/>
                <w:szCs w:val="20"/>
              </w:rPr>
            </w:pPr>
          </w:p>
        </w:tc>
        <w:tc>
          <w:tcPr>
            <w:tcW w:w="723" w:type="dxa"/>
          </w:tcPr>
          <w:p w14:paraId="1AA53B41" w14:textId="77777777" w:rsidR="00013E5B" w:rsidRPr="00EA47D2" w:rsidRDefault="005E65F0" w:rsidP="00C00F0D">
            <w:pPr>
              <w:pStyle w:val="NoSpacing"/>
              <w:jc w:val="center"/>
              <w:rPr>
                <w:b/>
                <w:sz w:val="20"/>
                <w:szCs w:val="20"/>
              </w:rPr>
            </w:pPr>
            <w:r w:rsidRPr="00EA47D2">
              <w:rPr>
                <w:b/>
                <w:sz w:val="20"/>
                <w:szCs w:val="20"/>
              </w:rPr>
              <w:t>39927</w:t>
            </w:r>
          </w:p>
        </w:tc>
        <w:tc>
          <w:tcPr>
            <w:tcW w:w="704" w:type="dxa"/>
          </w:tcPr>
          <w:p w14:paraId="4FDEEC9A" w14:textId="77777777" w:rsidR="00013E5B" w:rsidRPr="00EA47D2" w:rsidRDefault="00013E5B" w:rsidP="00C00F0D">
            <w:pPr>
              <w:pStyle w:val="NoSpacing"/>
              <w:jc w:val="center"/>
              <w:rPr>
                <w:b/>
                <w:sz w:val="20"/>
                <w:szCs w:val="20"/>
              </w:rPr>
            </w:pPr>
          </w:p>
        </w:tc>
      </w:tr>
    </w:tbl>
    <w:p w14:paraId="2B5B8DAD" w14:textId="77777777" w:rsidR="005E00EC" w:rsidRPr="00EA47D2" w:rsidRDefault="005E00EC" w:rsidP="00893D3E">
      <w:pPr>
        <w:pStyle w:val="ListParagraph"/>
        <w:ind w:left="851" w:firstLine="567"/>
        <w:jc w:val="both"/>
        <w:rPr>
          <w:rFonts w:cstheme="minorHAnsi"/>
          <w:bCs/>
          <w:sz w:val="28"/>
          <w:szCs w:val="28"/>
        </w:rPr>
      </w:pPr>
    </w:p>
    <w:p w14:paraId="7256E5E9" w14:textId="77777777" w:rsidR="0001508D" w:rsidRPr="00CE3F7E" w:rsidRDefault="00582F5F" w:rsidP="00943179">
      <w:pPr>
        <w:pStyle w:val="ListParagraph"/>
        <w:ind w:left="851" w:firstLine="567"/>
        <w:jc w:val="both"/>
        <w:rPr>
          <w:rFonts w:cstheme="minorHAnsi"/>
          <w:bCs/>
          <w:sz w:val="28"/>
          <w:szCs w:val="28"/>
        </w:rPr>
      </w:pPr>
      <w:r w:rsidRPr="00EA47D2">
        <w:rPr>
          <w:rFonts w:cstheme="minorHAnsi"/>
          <w:bCs/>
          <w:sz w:val="28"/>
          <w:szCs w:val="28"/>
        </w:rPr>
        <w:t>Forum observed that</w:t>
      </w:r>
      <w:r w:rsidR="00943179" w:rsidRPr="00EA47D2">
        <w:rPr>
          <w:rFonts w:cstheme="minorHAnsi"/>
          <w:bCs/>
          <w:sz w:val="28"/>
          <w:szCs w:val="28"/>
        </w:rPr>
        <w:t xml:space="preserve"> </w:t>
      </w:r>
      <w:r w:rsidR="005214F3" w:rsidRPr="00EA47D2">
        <w:rPr>
          <w:rFonts w:cstheme="minorHAnsi"/>
          <w:bCs/>
          <w:sz w:val="28"/>
          <w:szCs w:val="28"/>
        </w:rPr>
        <w:t>the annual con</w:t>
      </w:r>
      <w:r w:rsidR="00D8144F" w:rsidRPr="00EA47D2">
        <w:rPr>
          <w:rFonts w:cstheme="minorHAnsi"/>
          <w:bCs/>
          <w:sz w:val="28"/>
          <w:szCs w:val="28"/>
        </w:rPr>
        <w:t xml:space="preserve">sumption of petitioner </w:t>
      </w:r>
      <w:r w:rsidR="00EA60C9" w:rsidRPr="00EA47D2">
        <w:rPr>
          <w:rFonts w:cstheme="minorHAnsi"/>
          <w:bCs/>
          <w:sz w:val="28"/>
          <w:szCs w:val="28"/>
        </w:rPr>
        <w:t xml:space="preserve">for the year </w:t>
      </w:r>
      <w:r w:rsidR="00EA47D2" w:rsidRPr="00EA47D2">
        <w:rPr>
          <w:rFonts w:cstheme="minorHAnsi"/>
          <w:bCs/>
          <w:sz w:val="28"/>
          <w:szCs w:val="28"/>
        </w:rPr>
        <w:t xml:space="preserve">2021, </w:t>
      </w:r>
      <w:r w:rsidR="00EA60C9" w:rsidRPr="00EA47D2">
        <w:rPr>
          <w:rFonts w:cstheme="minorHAnsi"/>
          <w:bCs/>
          <w:sz w:val="28"/>
          <w:szCs w:val="28"/>
        </w:rPr>
        <w:t>2022 and 2023</w:t>
      </w:r>
      <w:r w:rsidR="005214F3" w:rsidRPr="00EA47D2">
        <w:rPr>
          <w:rFonts w:cstheme="minorHAnsi"/>
          <w:bCs/>
          <w:sz w:val="28"/>
          <w:szCs w:val="28"/>
        </w:rPr>
        <w:t xml:space="preserve"> is</w:t>
      </w:r>
      <w:r w:rsidR="00EA60C9" w:rsidRPr="00EA47D2">
        <w:rPr>
          <w:rFonts w:cstheme="minorHAnsi"/>
          <w:bCs/>
          <w:sz w:val="28"/>
          <w:szCs w:val="28"/>
        </w:rPr>
        <w:t xml:space="preserve"> </w:t>
      </w:r>
      <w:r w:rsidR="00D63358">
        <w:rPr>
          <w:rFonts w:cstheme="minorHAnsi"/>
          <w:bCs/>
          <w:sz w:val="28"/>
          <w:szCs w:val="28"/>
        </w:rPr>
        <w:t>139643</w:t>
      </w:r>
      <w:r w:rsidR="00EA47D2" w:rsidRPr="00EA47D2">
        <w:rPr>
          <w:rFonts w:cstheme="minorHAnsi"/>
          <w:bCs/>
          <w:sz w:val="28"/>
          <w:szCs w:val="28"/>
        </w:rPr>
        <w:t>, 41171</w:t>
      </w:r>
      <w:r w:rsidR="00EA60C9" w:rsidRPr="00EA47D2">
        <w:rPr>
          <w:rFonts w:cstheme="minorHAnsi"/>
          <w:bCs/>
          <w:sz w:val="28"/>
          <w:szCs w:val="28"/>
        </w:rPr>
        <w:t xml:space="preserve"> and 39</w:t>
      </w:r>
      <w:r w:rsidR="00EA47D2" w:rsidRPr="00EA47D2">
        <w:rPr>
          <w:rFonts w:cstheme="minorHAnsi"/>
          <w:bCs/>
          <w:sz w:val="28"/>
          <w:szCs w:val="28"/>
        </w:rPr>
        <w:t>92</w:t>
      </w:r>
      <w:r w:rsidR="00EA60C9" w:rsidRPr="00EA47D2">
        <w:rPr>
          <w:rFonts w:cstheme="minorHAnsi"/>
          <w:bCs/>
          <w:sz w:val="28"/>
          <w:szCs w:val="28"/>
        </w:rPr>
        <w:t>7 units.</w:t>
      </w:r>
      <w:r w:rsidR="005214F3" w:rsidRPr="00EA47D2">
        <w:rPr>
          <w:rFonts w:cstheme="minorHAnsi"/>
          <w:bCs/>
          <w:sz w:val="28"/>
          <w:szCs w:val="28"/>
        </w:rPr>
        <w:t xml:space="preserve"> </w:t>
      </w:r>
      <w:r w:rsidR="00462648" w:rsidRPr="00EA47D2">
        <w:rPr>
          <w:rFonts w:cstheme="minorHAnsi"/>
          <w:bCs/>
          <w:sz w:val="28"/>
          <w:szCs w:val="28"/>
        </w:rPr>
        <w:t xml:space="preserve">Forum observed that consumption </w:t>
      </w:r>
      <w:r w:rsidR="00FF0827" w:rsidRPr="00EA47D2">
        <w:rPr>
          <w:rFonts w:cstheme="minorHAnsi"/>
          <w:bCs/>
          <w:sz w:val="28"/>
          <w:szCs w:val="28"/>
        </w:rPr>
        <w:t xml:space="preserve">of </w:t>
      </w:r>
      <w:r w:rsidR="00D63358">
        <w:rPr>
          <w:rFonts w:cstheme="minorHAnsi"/>
          <w:bCs/>
          <w:sz w:val="28"/>
          <w:szCs w:val="28"/>
        </w:rPr>
        <w:t>128791</w:t>
      </w:r>
      <w:r w:rsidR="00462648" w:rsidRPr="00EA47D2">
        <w:rPr>
          <w:rFonts w:cstheme="minorHAnsi"/>
          <w:bCs/>
          <w:sz w:val="28"/>
          <w:szCs w:val="28"/>
        </w:rPr>
        <w:t xml:space="preserve"> KWH </w:t>
      </w:r>
      <w:r w:rsidR="00D8144F" w:rsidRPr="00EA47D2">
        <w:rPr>
          <w:rFonts w:cstheme="minorHAnsi"/>
          <w:bCs/>
          <w:sz w:val="28"/>
          <w:szCs w:val="28"/>
        </w:rPr>
        <w:t>charged to petitioner</w:t>
      </w:r>
      <w:r w:rsidR="00EA47D2" w:rsidRPr="00EA47D2">
        <w:rPr>
          <w:rFonts w:cstheme="minorHAnsi"/>
          <w:bCs/>
          <w:sz w:val="28"/>
          <w:szCs w:val="28"/>
        </w:rPr>
        <w:t xml:space="preserve"> in the </w:t>
      </w:r>
      <w:r w:rsidR="00D63358">
        <w:rPr>
          <w:rFonts w:cstheme="minorHAnsi"/>
          <w:bCs/>
          <w:sz w:val="28"/>
          <w:szCs w:val="28"/>
        </w:rPr>
        <w:t xml:space="preserve">bill dated 19.10.2021 for a period of 81 days from 30.07.2021 to 19.10.2021 is exponentially high and consumption of </w:t>
      </w:r>
      <w:r w:rsidR="005F3828">
        <w:rPr>
          <w:rFonts w:cstheme="minorHAnsi"/>
          <w:bCs/>
          <w:sz w:val="28"/>
          <w:szCs w:val="28"/>
        </w:rPr>
        <w:t>such a high</w:t>
      </w:r>
      <w:r w:rsidR="00D63358">
        <w:rPr>
          <w:rFonts w:cstheme="minorHAnsi"/>
          <w:bCs/>
          <w:sz w:val="28"/>
          <w:szCs w:val="28"/>
        </w:rPr>
        <w:t xml:space="preserve"> magnitude</w:t>
      </w:r>
      <w:r w:rsidR="00EA47D2" w:rsidRPr="00EA47D2">
        <w:rPr>
          <w:rFonts w:cstheme="minorHAnsi"/>
          <w:bCs/>
          <w:sz w:val="28"/>
          <w:szCs w:val="28"/>
        </w:rPr>
        <w:t xml:space="preserve"> </w:t>
      </w:r>
      <w:r w:rsidR="00EA60C9" w:rsidRPr="00EA47D2">
        <w:rPr>
          <w:rFonts w:cstheme="minorHAnsi"/>
          <w:bCs/>
          <w:sz w:val="28"/>
          <w:szCs w:val="28"/>
        </w:rPr>
        <w:t>has</w:t>
      </w:r>
      <w:r w:rsidR="00462648" w:rsidRPr="00EA47D2">
        <w:rPr>
          <w:rFonts w:cstheme="minorHAnsi"/>
          <w:bCs/>
          <w:sz w:val="28"/>
          <w:szCs w:val="28"/>
        </w:rPr>
        <w:t xml:space="preserve"> never </w:t>
      </w:r>
      <w:r w:rsidR="005A1A73" w:rsidRPr="00EA47D2">
        <w:rPr>
          <w:rFonts w:cstheme="minorHAnsi"/>
          <w:bCs/>
          <w:sz w:val="28"/>
          <w:szCs w:val="28"/>
        </w:rPr>
        <w:t xml:space="preserve">been </w:t>
      </w:r>
      <w:r w:rsidR="00462648" w:rsidRPr="00EA47D2">
        <w:rPr>
          <w:rFonts w:cstheme="minorHAnsi"/>
          <w:bCs/>
          <w:sz w:val="28"/>
          <w:szCs w:val="28"/>
        </w:rPr>
        <w:t xml:space="preserve">recorded after </w:t>
      </w:r>
      <w:r w:rsidR="00462648" w:rsidRPr="00CE3F7E">
        <w:rPr>
          <w:rFonts w:cstheme="minorHAnsi"/>
          <w:bCs/>
          <w:sz w:val="28"/>
          <w:szCs w:val="28"/>
        </w:rPr>
        <w:t xml:space="preserve">replacement of </w:t>
      </w:r>
      <w:r w:rsidR="0000303B" w:rsidRPr="00CE3F7E">
        <w:rPr>
          <w:rFonts w:cstheme="minorHAnsi"/>
          <w:bCs/>
          <w:sz w:val="28"/>
          <w:szCs w:val="28"/>
        </w:rPr>
        <w:t xml:space="preserve">the </w:t>
      </w:r>
      <w:r w:rsidR="00462648" w:rsidRPr="00CE3F7E">
        <w:rPr>
          <w:rFonts w:cstheme="minorHAnsi"/>
          <w:bCs/>
          <w:sz w:val="28"/>
          <w:szCs w:val="28"/>
        </w:rPr>
        <w:t>meter</w:t>
      </w:r>
      <w:r w:rsidR="00EA47D2" w:rsidRPr="00CE3F7E">
        <w:rPr>
          <w:rFonts w:cstheme="minorHAnsi"/>
          <w:bCs/>
          <w:sz w:val="28"/>
          <w:szCs w:val="28"/>
        </w:rPr>
        <w:t xml:space="preserve"> in 11/2022</w:t>
      </w:r>
      <w:r w:rsidR="00462648" w:rsidRPr="00CE3F7E">
        <w:rPr>
          <w:rFonts w:cstheme="minorHAnsi"/>
          <w:bCs/>
          <w:sz w:val="28"/>
          <w:szCs w:val="28"/>
        </w:rPr>
        <w:t>.</w:t>
      </w:r>
      <w:r w:rsidR="005F3828">
        <w:rPr>
          <w:rFonts w:cstheme="minorHAnsi"/>
          <w:bCs/>
          <w:sz w:val="28"/>
          <w:szCs w:val="28"/>
        </w:rPr>
        <w:t xml:space="preserve"> It is pertinent to mention here that the petitioner in hearing dated 19.12.2023 stated that only ground floor of the building is being used and 1</w:t>
      </w:r>
      <w:r w:rsidR="005F3828" w:rsidRPr="005F3828">
        <w:rPr>
          <w:rFonts w:cstheme="minorHAnsi"/>
          <w:bCs/>
          <w:sz w:val="28"/>
          <w:szCs w:val="28"/>
          <w:vertAlign w:val="superscript"/>
        </w:rPr>
        <w:t>st</w:t>
      </w:r>
      <w:r w:rsidR="005F3828">
        <w:rPr>
          <w:rFonts w:cstheme="minorHAnsi"/>
          <w:bCs/>
          <w:sz w:val="28"/>
          <w:szCs w:val="28"/>
        </w:rPr>
        <w:t xml:space="preserve"> floor and 2</w:t>
      </w:r>
      <w:r w:rsidR="005F3828" w:rsidRPr="005F3828">
        <w:rPr>
          <w:rFonts w:cstheme="minorHAnsi"/>
          <w:bCs/>
          <w:sz w:val="28"/>
          <w:szCs w:val="28"/>
          <w:vertAlign w:val="superscript"/>
        </w:rPr>
        <w:t>nd</w:t>
      </w:r>
      <w:r w:rsidR="005F3828">
        <w:rPr>
          <w:rFonts w:cstheme="minorHAnsi"/>
          <w:bCs/>
          <w:sz w:val="28"/>
          <w:szCs w:val="28"/>
        </w:rPr>
        <w:t xml:space="preserve"> floor are vacant.</w:t>
      </w:r>
    </w:p>
    <w:p w14:paraId="0ABF011A" w14:textId="2505A71C" w:rsidR="007B635A" w:rsidRPr="00C02D3E" w:rsidRDefault="00CE3F7E" w:rsidP="00D63358">
      <w:pPr>
        <w:pStyle w:val="ListParagraph"/>
        <w:ind w:left="851" w:firstLine="567"/>
        <w:jc w:val="both"/>
        <w:rPr>
          <w:rFonts w:cstheme="minorHAnsi"/>
          <w:sz w:val="28"/>
          <w:szCs w:val="28"/>
        </w:rPr>
      </w:pPr>
      <w:r w:rsidRPr="00CE3F7E">
        <w:rPr>
          <w:rFonts w:cstheme="minorHAnsi"/>
          <w:sz w:val="28"/>
          <w:szCs w:val="28"/>
        </w:rPr>
        <w:t>From the consumption table</w:t>
      </w:r>
      <w:r w:rsidR="00353764">
        <w:rPr>
          <w:rFonts w:cstheme="minorHAnsi"/>
          <w:sz w:val="28"/>
          <w:szCs w:val="28"/>
        </w:rPr>
        <w:t>,</w:t>
      </w:r>
      <w:r w:rsidRPr="00CE3F7E">
        <w:rPr>
          <w:rFonts w:cstheme="minorHAnsi"/>
          <w:sz w:val="28"/>
          <w:szCs w:val="28"/>
        </w:rPr>
        <w:t xml:space="preserve"> Forum observed that reading of meter on 29.08.2021 was recorded as 131132 KWH</w:t>
      </w:r>
      <w:r>
        <w:rPr>
          <w:rFonts w:cstheme="minorHAnsi"/>
          <w:sz w:val="28"/>
          <w:szCs w:val="28"/>
        </w:rPr>
        <w:t xml:space="preserve">. </w:t>
      </w:r>
      <w:r w:rsidR="00D63358">
        <w:rPr>
          <w:rFonts w:cstheme="minorHAnsi"/>
          <w:sz w:val="28"/>
          <w:szCs w:val="28"/>
        </w:rPr>
        <w:t>Before this</w:t>
      </w:r>
      <w:r w:rsidR="00353764">
        <w:rPr>
          <w:rFonts w:cstheme="minorHAnsi"/>
          <w:sz w:val="28"/>
          <w:szCs w:val="28"/>
        </w:rPr>
        <w:t>,</w:t>
      </w:r>
      <w:r w:rsidR="00D63358">
        <w:rPr>
          <w:rFonts w:cstheme="minorHAnsi"/>
          <w:sz w:val="28"/>
          <w:szCs w:val="28"/>
        </w:rPr>
        <w:t xml:space="preserve"> reading </w:t>
      </w:r>
      <w:r w:rsidR="00353764">
        <w:rPr>
          <w:rFonts w:cstheme="minorHAnsi"/>
          <w:sz w:val="28"/>
          <w:szCs w:val="28"/>
        </w:rPr>
        <w:t xml:space="preserve">as </w:t>
      </w:r>
      <w:r w:rsidR="00D63358">
        <w:rPr>
          <w:rFonts w:cstheme="minorHAnsi"/>
          <w:sz w:val="28"/>
          <w:szCs w:val="28"/>
        </w:rPr>
        <w:t xml:space="preserve">7693 KWH was recorded on 30.07.2021 with O-code which meant that the meter was Okay up till 30.07.2021. </w:t>
      </w:r>
      <w:r w:rsidR="00353764">
        <w:rPr>
          <w:rFonts w:cstheme="minorHAnsi"/>
          <w:sz w:val="28"/>
          <w:szCs w:val="28"/>
        </w:rPr>
        <w:t>So,</w:t>
      </w:r>
      <w:r w:rsidR="00D63358">
        <w:rPr>
          <w:rFonts w:cstheme="minorHAnsi"/>
          <w:sz w:val="28"/>
          <w:szCs w:val="28"/>
        </w:rPr>
        <w:t xml:space="preserve"> a consumption of 123439 KWH was recorded in a period of just 30 days which is simply impossible</w:t>
      </w:r>
      <w:r w:rsidR="005F3828">
        <w:rPr>
          <w:rFonts w:cstheme="minorHAnsi"/>
          <w:sz w:val="28"/>
          <w:szCs w:val="28"/>
        </w:rPr>
        <w:t xml:space="preserve"> </w:t>
      </w:r>
      <w:r w:rsidR="000C0E89">
        <w:rPr>
          <w:rFonts w:cstheme="minorHAnsi"/>
          <w:sz w:val="28"/>
          <w:szCs w:val="28"/>
        </w:rPr>
        <w:t>hence</w:t>
      </w:r>
      <w:r w:rsidR="00D63358">
        <w:rPr>
          <w:rFonts w:cstheme="minorHAnsi"/>
          <w:sz w:val="28"/>
          <w:szCs w:val="28"/>
        </w:rPr>
        <w:t xml:space="preserve"> the bill dated 29.08.2021 was issued on I-code average basis for 1200 KWH. There</w:t>
      </w:r>
      <w:r w:rsidR="005F3828">
        <w:rPr>
          <w:rFonts w:cstheme="minorHAnsi"/>
          <w:sz w:val="28"/>
          <w:szCs w:val="28"/>
        </w:rPr>
        <w:t>after</w:t>
      </w:r>
      <w:r w:rsidR="00D63358">
        <w:rPr>
          <w:rFonts w:cstheme="minorHAnsi"/>
          <w:sz w:val="28"/>
          <w:szCs w:val="28"/>
        </w:rPr>
        <w:t xml:space="preserve"> another bill dated 18.09.2021 was issued for 800 KWH for a period of 20 days and ultimately bill dated 19.10.2021 was issued for a consumption of 128791 units for a period of 81 days from 30.07.2021 to 19.10.2021 on O-code basis i.e. actual reading recorded by the meter. It is obvious from this discussion that the meter became erratic at some point of time after recording </w:t>
      </w:r>
      <w:r w:rsidR="00152BAD">
        <w:rPr>
          <w:rFonts w:cstheme="minorHAnsi"/>
          <w:sz w:val="28"/>
          <w:szCs w:val="28"/>
        </w:rPr>
        <w:t>of reading on 30.07.2021</w:t>
      </w:r>
      <w:r w:rsidR="005F3828">
        <w:rPr>
          <w:rFonts w:cstheme="minorHAnsi"/>
          <w:sz w:val="28"/>
          <w:szCs w:val="28"/>
        </w:rPr>
        <w:t>.</w:t>
      </w:r>
      <w:r w:rsidR="00B670D6" w:rsidRPr="00B670D6">
        <w:rPr>
          <w:rFonts w:cstheme="minorHAnsi"/>
          <w:bCs/>
          <w:sz w:val="28"/>
          <w:szCs w:val="28"/>
        </w:rPr>
        <w:t xml:space="preserve"> </w:t>
      </w:r>
      <w:r w:rsidR="00B670D6">
        <w:rPr>
          <w:rFonts w:cstheme="minorHAnsi"/>
          <w:bCs/>
          <w:sz w:val="28"/>
          <w:szCs w:val="28"/>
        </w:rPr>
        <w:t xml:space="preserve">Site of the petitioner was checked and </w:t>
      </w:r>
      <w:r w:rsidR="00B670D6" w:rsidRPr="00512595">
        <w:rPr>
          <w:rFonts w:cstheme="minorHAnsi"/>
          <w:bCs/>
          <w:sz w:val="28"/>
          <w:szCs w:val="28"/>
        </w:rPr>
        <w:t>LCR no.</w:t>
      </w:r>
      <w:r w:rsidR="00B670D6" w:rsidRPr="00512595">
        <w:rPr>
          <w:rFonts w:cstheme="minorHAnsi"/>
          <w:sz w:val="28"/>
          <w:szCs w:val="28"/>
        </w:rPr>
        <w:t xml:space="preserve"> 27/1287 dated 08.12.2023</w:t>
      </w:r>
      <w:r w:rsidR="00B670D6">
        <w:rPr>
          <w:rFonts w:cstheme="minorHAnsi"/>
          <w:sz w:val="28"/>
          <w:szCs w:val="28"/>
        </w:rPr>
        <w:t xml:space="preserve"> was prepared where readings were recorded as 052321Kwh/052420Kvah and connected load was found as 53.1 Kw. </w:t>
      </w:r>
      <w:r w:rsidR="00353764">
        <w:rPr>
          <w:rFonts w:cstheme="minorHAnsi"/>
          <w:sz w:val="28"/>
          <w:szCs w:val="28"/>
        </w:rPr>
        <w:t xml:space="preserve"> </w:t>
      </w:r>
      <w:r w:rsidR="00037586">
        <w:rPr>
          <w:rFonts w:cstheme="minorHAnsi"/>
          <w:sz w:val="28"/>
          <w:szCs w:val="28"/>
        </w:rPr>
        <w:t xml:space="preserve">It is also observed that the average consumption before the replacement of the disputed meter has been recorded as about 6640 units per month whereas </w:t>
      </w:r>
      <w:r w:rsidR="00037586">
        <w:rPr>
          <w:rFonts w:cstheme="minorHAnsi"/>
          <w:sz w:val="28"/>
          <w:szCs w:val="28"/>
        </w:rPr>
        <w:lastRenderedPageBreak/>
        <w:t>the same after the change of the meter is recorded as about 3800 units per month.</w:t>
      </w:r>
      <w:r w:rsidR="000C0E89">
        <w:rPr>
          <w:rFonts w:cstheme="minorHAnsi"/>
          <w:sz w:val="28"/>
          <w:szCs w:val="28"/>
        </w:rPr>
        <w:t xml:space="preserve"> As per ME challan,</w:t>
      </w:r>
      <w:r w:rsidR="00037586">
        <w:rPr>
          <w:rFonts w:cstheme="minorHAnsi"/>
          <w:sz w:val="28"/>
          <w:szCs w:val="28"/>
        </w:rPr>
        <w:t xml:space="preserve"> </w:t>
      </w:r>
      <w:r w:rsidR="00353764">
        <w:rPr>
          <w:rFonts w:cstheme="minorHAnsi"/>
          <w:sz w:val="28"/>
          <w:szCs w:val="28"/>
        </w:rPr>
        <w:t>DDL of the meter was taken on MRI in ME Lab on 14.11.2022 but now respondent had intimated that the DDL was found corrupt after dumping into PC</w:t>
      </w:r>
      <w:r w:rsidR="00037586">
        <w:rPr>
          <w:rFonts w:cstheme="minorHAnsi"/>
          <w:sz w:val="28"/>
          <w:szCs w:val="28"/>
        </w:rPr>
        <w:t>, as such DDL report is corrupt.</w:t>
      </w:r>
      <w:r w:rsidR="005F3828">
        <w:rPr>
          <w:rFonts w:cstheme="minorHAnsi"/>
          <w:sz w:val="28"/>
          <w:szCs w:val="28"/>
        </w:rPr>
        <w:t xml:space="preserve"> Hence</w:t>
      </w:r>
      <w:r w:rsidR="00152BAD">
        <w:rPr>
          <w:rFonts w:cstheme="minorHAnsi"/>
          <w:sz w:val="28"/>
          <w:szCs w:val="28"/>
        </w:rPr>
        <w:t xml:space="preserve"> </w:t>
      </w:r>
      <w:r w:rsidR="005F3828">
        <w:rPr>
          <w:rFonts w:cstheme="minorHAnsi"/>
          <w:sz w:val="28"/>
          <w:szCs w:val="28"/>
        </w:rPr>
        <w:t>in the absence of DDL</w:t>
      </w:r>
      <w:r w:rsidR="00037586">
        <w:rPr>
          <w:rFonts w:cstheme="minorHAnsi"/>
          <w:sz w:val="28"/>
          <w:szCs w:val="28"/>
        </w:rPr>
        <w:t xml:space="preserve"> &amp; in view of the above discussion</w:t>
      </w:r>
      <w:r w:rsidR="005F3828">
        <w:rPr>
          <w:rFonts w:cstheme="minorHAnsi"/>
          <w:sz w:val="28"/>
          <w:szCs w:val="28"/>
        </w:rPr>
        <w:t xml:space="preserve">, </w:t>
      </w:r>
      <w:r w:rsidR="00152BAD">
        <w:rPr>
          <w:rFonts w:cstheme="minorHAnsi"/>
          <w:sz w:val="28"/>
          <w:szCs w:val="28"/>
        </w:rPr>
        <w:t xml:space="preserve">the </w:t>
      </w:r>
      <w:r w:rsidR="00037586">
        <w:rPr>
          <w:rFonts w:cstheme="minorHAnsi"/>
          <w:sz w:val="28"/>
          <w:szCs w:val="28"/>
        </w:rPr>
        <w:t xml:space="preserve">disputed </w:t>
      </w:r>
      <w:r w:rsidR="00152BAD">
        <w:rPr>
          <w:rFonts w:cstheme="minorHAnsi"/>
          <w:sz w:val="28"/>
          <w:szCs w:val="28"/>
        </w:rPr>
        <w:t>meter is to be treated as defective w.e.f. 30.07.2021 although its accuracy was found within limits in ME Lab. It is worthwhile to mention here that terminal block of the meter was found burnt in ME Lab.</w:t>
      </w:r>
      <w:r w:rsidR="000576F4" w:rsidRPr="00C02D3E">
        <w:rPr>
          <w:sz w:val="28"/>
          <w:szCs w:val="28"/>
          <w:lang w:val="en-IN" w:bidi="pa-IN"/>
        </w:rPr>
        <w:t xml:space="preserve"> </w:t>
      </w:r>
      <w:r w:rsidR="007B635A" w:rsidRPr="00C02D3E">
        <w:rPr>
          <w:rFonts w:cstheme="minorHAnsi"/>
          <w:sz w:val="28"/>
          <w:szCs w:val="28"/>
        </w:rPr>
        <w:t>The relevant regulation of Supply Code 2014 dealing with dead stop, burnt, defective meters is as under:</w:t>
      </w:r>
    </w:p>
    <w:p w14:paraId="5C99F3D2" w14:textId="77777777" w:rsidR="007B635A" w:rsidRPr="00C02D3E" w:rsidRDefault="007B635A" w:rsidP="001A3C47">
      <w:pPr>
        <w:pStyle w:val="ListParagraph"/>
        <w:spacing w:after="0"/>
        <w:ind w:left="851"/>
        <w:jc w:val="both"/>
        <w:rPr>
          <w:rFonts w:cstheme="minorHAnsi"/>
          <w:bCs/>
          <w:i/>
          <w:iCs/>
          <w:sz w:val="26"/>
          <w:szCs w:val="26"/>
        </w:rPr>
      </w:pPr>
      <w:r w:rsidRPr="00C02D3E">
        <w:rPr>
          <w:rFonts w:cstheme="minorHAnsi"/>
          <w:bCs/>
          <w:i/>
          <w:iCs/>
          <w:sz w:val="26"/>
          <w:szCs w:val="26"/>
          <w:u w:val="single"/>
          <w:lang w:val="en-IN" w:bidi="pa-IN"/>
        </w:rPr>
        <w:t>Regulation 21.5.2 of Supply Code 2014 dealing with Defective (other than inaccurate)/Dead Stop/Burnt/Stolen Meters is as under</w:t>
      </w:r>
      <w:r w:rsidRPr="00C02D3E">
        <w:rPr>
          <w:rFonts w:cstheme="minorHAnsi"/>
          <w:bCs/>
          <w:i/>
          <w:iCs/>
          <w:sz w:val="26"/>
          <w:szCs w:val="26"/>
          <w:lang w:val="en-IN" w:bidi="pa-IN"/>
        </w:rPr>
        <w:t>: -</w:t>
      </w:r>
    </w:p>
    <w:p w14:paraId="192BB408" w14:textId="77777777" w:rsidR="007B635A" w:rsidRPr="00C02D3E" w:rsidRDefault="007B635A" w:rsidP="001A3C47">
      <w:pPr>
        <w:pStyle w:val="ListParagraph"/>
        <w:autoSpaceDE w:val="0"/>
        <w:autoSpaceDN w:val="0"/>
        <w:adjustRightInd w:val="0"/>
        <w:spacing w:after="0"/>
        <w:ind w:left="1134" w:right="391"/>
        <w:jc w:val="both"/>
        <w:rPr>
          <w:rFonts w:cstheme="minorHAnsi"/>
          <w:bCs/>
          <w:i/>
          <w:iCs/>
          <w:sz w:val="26"/>
          <w:szCs w:val="26"/>
          <w:lang w:val="en-IN" w:bidi="pa-IN"/>
        </w:rPr>
      </w:pPr>
      <w:r w:rsidRPr="00C02D3E">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3CA64A3C" w14:textId="77777777" w:rsidR="007B635A" w:rsidRPr="00C02D3E" w:rsidRDefault="007B635A" w:rsidP="001A3C47">
      <w:pPr>
        <w:pStyle w:val="ListParagraph"/>
        <w:autoSpaceDE w:val="0"/>
        <w:autoSpaceDN w:val="0"/>
        <w:adjustRightInd w:val="0"/>
        <w:spacing w:after="0"/>
        <w:ind w:left="1418" w:right="391" w:hanging="284"/>
        <w:jc w:val="both"/>
        <w:rPr>
          <w:rFonts w:cstheme="minorHAnsi"/>
          <w:bCs/>
          <w:i/>
          <w:iCs/>
          <w:sz w:val="26"/>
          <w:szCs w:val="26"/>
          <w:lang w:val="en-IN" w:bidi="pa-IN"/>
        </w:rPr>
      </w:pPr>
      <w:r w:rsidRPr="00C02D3E">
        <w:rPr>
          <w:rFonts w:cstheme="minorHAnsi"/>
          <w:bCs/>
          <w:i/>
          <w:iCs/>
          <w:sz w:val="26"/>
          <w:szCs w:val="26"/>
          <w:lang w:val="en-IN" w:bidi="pa-IN"/>
        </w:rPr>
        <w:t>a)</w:t>
      </w:r>
      <w:r w:rsidRPr="00C02D3E">
        <w:rPr>
          <w:rFonts w:cstheme="minorHAnsi"/>
          <w:bCs/>
          <w:i/>
          <w:iCs/>
          <w:sz w:val="26"/>
          <w:szCs w:val="26"/>
          <w:lang w:val="en-IN" w:bidi="pa-IN"/>
        </w:rPr>
        <w:tab/>
        <w:t xml:space="preserve">On the basis of energy consumption of corresponding period of previous year. </w:t>
      </w:r>
    </w:p>
    <w:p w14:paraId="527AA388" w14:textId="77777777" w:rsidR="007B635A" w:rsidRPr="00C02D3E" w:rsidRDefault="007B635A" w:rsidP="001A3C47">
      <w:pPr>
        <w:pStyle w:val="ListParagraph"/>
        <w:autoSpaceDE w:val="0"/>
        <w:autoSpaceDN w:val="0"/>
        <w:adjustRightInd w:val="0"/>
        <w:spacing w:after="0"/>
        <w:ind w:left="1418" w:right="391" w:hanging="284"/>
        <w:jc w:val="both"/>
        <w:rPr>
          <w:rFonts w:cstheme="minorHAnsi"/>
          <w:bCs/>
          <w:i/>
          <w:iCs/>
          <w:sz w:val="26"/>
          <w:szCs w:val="26"/>
          <w:lang w:val="en-IN" w:bidi="pa-IN"/>
        </w:rPr>
      </w:pPr>
      <w:r w:rsidRPr="00C02D3E">
        <w:rPr>
          <w:rFonts w:cstheme="minorHAnsi"/>
          <w:bCs/>
          <w:i/>
          <w:iCs/>
          <w:sz w:val="26"/>
          <w:szCs w:val="26"/>
          <w:lang w:val="en-IN" w:bidi="pa-IN"/>
        </w:rPr>
        <w:t>b)</w:t>
      </w:r>
      <w:r w:rsidRPr="00C02D3E">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45E07A0A" w14:textId="77777777" w:rsidR="007B635A" w:rsidRPr="00C02D3E" w:rsidRDefault="007B635A" w:rsidP="001A3C47">
      <w:pPr>
        <w:pStyle w:val="ListParagraph"/>
        <w:autoSpaceDE w:val="0"/>
        <w:autoSpaceDN w:val="0"/>
        <w:adjustRightInd w:val="0"/>
        <w:spacing w:after="0"/>
        <w:ind w:left="1418" w:right="391" w:hanging="284"/>
        <w:jc w:val="both"/>
        <w:rPr>
          <w:rFonts w:cstheme="minorHAnsi"/>
          <w:bCs/>
          <w:i/>
          <w:iCs/>
          <w:sz w:val="26"/>
          <w:szCs w:val="26"/>
          <w:lang w:val="en-IN" w:bidi="pa-IN"/>
        </w:rPr>
      </w:pPr>
      <w:r w:rsidRPr="00C02D3E">
        <w:rPr>
          <w:rFonts w:cstheme="minorHAnsi"/>
          <w:bCs/>
          <w:i/>
          <w:iCs/>
          <w:sz w:val="26"/>
          <w:szCs w:val="26"/>
          <w:lang w:val="en-IN" w:bidi="pa-IN"/>
        </w:rPr>
        <w:t>c)</w:t>
      </w:r>
      <w:r w:rsidRPr="00C02D3E">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4FB69F1C" w14:textId="77777777" w:rsidR="007B635A" w:rsidRPr="00C02D3E" w:rsidRDefault="007B635A" w:rsidP="001A3C47">
      <w:pPr>
        <w:pStyle w:val="ListParagraph"/>
        <w:autoSpaceDE w:val="0"/>
        <w:autoSpaceDN w:val="0"/>
        <w:adjustRightInd w:val="0"/>
        <w:spacing w:after="0"/>
        <w:ind w:left="1418" w:right="391" w:hanging="284"/>
        <w:jc w:val="both"/>
        <w:rPr>
          <w:rFonts w:cstheme="minorHAnsi"/>
          <w:bCs/>
          <w:i/>
          <w:iCs/>
          <w:sz w:val="26"/>
          <w:szCs w:val="26"/>
          <w:lang w:val="en-IN" w:bidi="pa-IN"/>
        </w:rPr>
      </w:pPr>
      <w:r w:rsidRPr="00C02D3E">
        <w:rPr>
          <w:rFonts w:cstheme="minorHAnsi"/>
          <w:bCs/>
          <w:i/>
          <w:iCs/>
          <w:sz w:val="26"/>
          <w:szCs w:val="26"/>
          <w:lang w:val="en-IN" w:bidi="pa-IN"/>
        </w:rPr>
        <w:t>d)</w:t>
      </w:r>
      <w:r w:rsidRPr="00C02D3E">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2C02C7F8" w14:textId="77777777" w:rsidR="007B635A" w:rsidRPr="00512595" w:rsidRDefault="007B635A" w:rsidP="001A3C47">
      <w:pPr>
        <w:pStyle w:val="ListParagraph"/>
        <w:autoSpaceDE w:val="0"/>
        <w:autoSpaceDN w:val="0"/>
        <w:adjustRightInd w:val="0"/>
        <w:spacing w:after="0"/>
        <w:ind w:left="1418" w:right="391" w:hanging="284"/>
        <w:jc w:val="both"/>
        <w:rPr>
          <w:rFonts w:cstheme="minorHAnsi"/>
          <w:bCs/>
          <w:i/>
          <w:iCs/>
          <w:sz w:val="24"/>
          <w:szCs w:val="24"/>
          <w:lang w:val="en-IN" w:bidi="pa-IN"/>
        </w:rPr>
      </w:pPr>
      <w:r w:rsidRPr="00C02D3E">
        <w:rPr>
          <w:rFonts w:cstheme="minorHAnsi"/>
          <w:bCs/>
          <w:i/>
          <w:iCs/>
          <w:sz w:val="26"/>
          <w:szCs w:val="26"/>
          <w:lang w:val="en-IN" w:bidi="pa-IN"/>
        </w:rPr>
        <w:t>e)</w:t>
      </w:r>
      <w:r w:rsidRPr="00C02D3E">
        <w:rPr>
          <w:rFonts w:cstheme="minorHAnsi"/>
          <w:bCs/>
          <w:i/>
          <w:iCs/>
          <w:sz w:val="26"/>
          <w:szCs w:val="26"/>
          <w:lang w:val="en-IN" w:bidi="pa-IN"/>
        </w:rPr>
        <w:tab/>
        <w:t xml:space="preserve">The energy consumption determined as per para (a) to (d) above shall be </w:t>
      </w:r>
      <w:r w:rsidRPr="00512595">
        <w:rPr>
          <w:rFonts w:cstheme="minorHAnsi"/>
          <w:bCs/>
          <w:i/>
          <w:iCs/>
          <w:sz w:val="26"/>
          <w:szCs w:val="26"/>
          <w:lang w:val="en-IN" w:bidi="pa-IN"/>
        </w:rPr>
        <w:t>adjusted for the change of load/demand, if any, during the period of overhauling of accounts”.</w:t>
      </w:r>
      <w:r w:rsidRPr="00512595">
        <w:rPr>
          <w:rFonts w:cstheme="minorHAnsi"/>
          <w:bCs/>
          <w:i/>
          <w:iCs/>
          <w:sz w:val="24"/>
          <w:szCs w:val="24"/>
          <w:lang w:val="en-IN" w:bidi="pa-IN"/>
        </w:rPr>
        <w:t xml:space="preserve"> </w:t>
      </w:r>
    </w:p>
    <w:p w14:paraId="01BE43EC" w14:textId="77777777" w:rsidR="001A3C47" w:rsidRPr="00512595" w:rsidRDefault="001A3C47" w:rsidP="00046C1E">
      <w:pPr>
        <w:pStyle w:val="ListParagraph"/>
        <w:ind w:left="851" w:firstLine="567"/>
        <w:jc w:val="both"/>
        <w:rPr>
          <w:rFonts w:cstheme="minorHAnsi"/>
          <w:bCs/>
          <w:sz w:val="28"/>
          <w:szCs w:val="28"/>
        </w:rPr>
      </w:pPr>
    </w:p>
    <w:p w14:paraId="7B406B81" w14:textId="669AA245" w:rsidR="00215B16" w:rsidRDefault="00215B16" w:rsidP="00965C12">
      <w:pPr>
        <w:pStyle w:val="ListParagraph"/>
        <w:ind w:left="851" w:firstLine="567"/>
        <w:jc w:val="both"/>
        <w:rPr>
          <w:rFonts w:cstheme="minorHAnsi"/>
          <w:bCs/>
          <w:sz w:val="28"/>
          <w:szCs w:val="28"/>
        </w:rPr>
      </w:pPr>
      <w:r>
        <w:rPr>
          <w:rFonts w:cstheme="minorHAnsi"/>
          <w:bCs/>
          <w:sz w:val="28"/>
          <w:szCs w:val="28"/>
        </w:rPr>
        <w:t xml:space="preserve">Forum observed that consumption of previous period cannot be relied upon for overhauling the account of the petitioner as </w:t>
      </w:r>
      <w:r w:rsidR="005F3828">
        <w:rPr>
          <w:rFonts w:cstheme="minorHAnsi"/>
          <w:bCs/>
          <w:sz w:val="28"/>
          <w:szCs w:val="28"/>
        </w:rPr>
        <w:t xml:space="preserve">it appears to be on the lower side because operations of a newly established unit take quite some time to reach its normal level and also the </w:t>
      </w:r>
      <w:r>
        <w:rPr>
          <w:rFonts w:cstheme="minorHAnsi"/>
          <w:bCs/>
          <w:sz w:val="28"/>
          <w:szCs w:val="28"/>
        </w:rPr>
        <w:t xml:space="preserve">monthly split up of consumption is </w:t>
      </w:r>
      <w:r>
        <w:rPr>
          <w:rFonts w:cstheme="minorHAnsi"/>
          <w:bCs/>
          <w:sz w:val="28"/>
          <w:szCs w:val="28"/>
        </w:rPr>
        <w:lastRenderedPageBreak/>
        <w:t>not available for</w:t>
      </w:r>
      <w:r w:rsidR="005F3828">
        <w:rPr>
          <w:rFonts w:cstheme="minorHAnsi"/>
          <w:bCs/>
          <w:sz w:val="28"/>
          <w:szCs w:val="28"/>
        </w:rPr>
        <w:t xml:space="preserve"> using it as</w:t>
      </w:r>
      <w:r>
        <w:rPr>
          <w:rFonts w:cstheme="minorHAnsi"/>
          <w:bCs/>
          <w:sz w:val="28"/>
          <w:szCs w:val="28"/>
        </w:rPr>
        <w:t xml:space="preserve"> the corresponding period</w:t>
      </w:r>
      <w:r w:rsidR="005F3828">
        <w:rPr>
          <w:rFonts w:cstheme="minorHAnsi"/>
          <w:bCs/>
          <w:sz w:val="28"/>
          <w:szCs w:val="28"/>
        </w:rPr>
        <w:t xml:space="preserve"> for overhauling. </w:t>
      </w:r>
      <w:r>
        <w:rPr>
          <w:rFonts w:cstheme="minorHAnsi"/>
          <w:bCs/>
          <w:sz w:val="28"/>
          <w:szCs w:val="28"/>
        </w:rPr>
        <w:t xml:space="preserve">Therefore, consumption of </w:t>
      </w:r>
      <w:r w:rsidR="00037586">
        <w:rPr>
          <w:rFonts w:cstheme="minorHAnsi"/>
          <w:bCs/>
          <w:sz w:val="28"/>
          <w:szCs w:val="28"/>
        </w:rPr>
        <w:t>successive</w:t>
      </w:r>
      <w:r>
        <w:rPr>
          <w:rFonts w:cstheme="minorHAnsi"/>
          <w:bCs/>
          <w:sz w:val="28"/>
          <w:szCs w:val="28"/>
        </w:rPr>
        <w:t xml:space="preserve"> period</w:t>
      </w:r>
      <w:r w:rsidR="005F3828">
        <w:rPr>
          <w:rFonts w:cstheme="minorHAnsi"/>
          <w:bCs/>
          <w:sz w:val="28"/>
          <w:szCs w:val="28"/>
        </w:rPr>
        <w:t xml:space="preserve"> recorded after replacement of the disputed meter</w:t>
      </w:r>
      <w:r>
        <w:rPr>
          <w:rFonts w:cstheme="minorHAnsi"/>
          <w:bCs/>
          <w:sz w:val="28"/>
          <w:szCs w:val="28"/>
        </w:rPr>
        <w:t xml:space="preserve"> is required to be taken for overhauling the account</w:t>
      </w:r>
      <w:r w:rsidR="005F3828">
        <w:rPr>
          <w:rFonts w:cstheme="minorHAnsi"/>
          <w:bCs/>
          <w:sz w:val="28"/>
          <w:szCs w:val="28"/>
        </w:rPr>
        <w:t>s</w:t>
      </w:r>
      <w:r>
        <w:rPr>
          <w:rFonts w:cstheme="minorHAnsi"/>
          <w:bCs/>
          <w:sz w:val="28"/>
          <w:szCs w:val="28"/>
        </w:rPr>
        <w:t xml:space="preserve"> of the petitioner.</w:t>
      </w:r>
    </w:p>
    <w:p w14:paraId="71692B99" w14:textId="77777777" w:rsidR="00215B16" w:rsidRDefault="00215B16" w:rsidP="00965C12">
      <w:pPr>
        <w:pStyle w:val="ListParagraph"/>
        <w:ind w:left="851" w:firstLine="567"/>
        <w:jc w:val="both"/>
        <w:rPr>
          <w:rFonts w:cstheme="minorHAnsi"/>
          <w:bCs/>
          <w:sz w:val="28"/>
          <w:szCs w:val="28"/>
        </w:rPr>
      </w:pPr>
    </w:p>
    <w:p w14:paraId="6ABA8789" w14:textId="26E77B3D" w:rsidR="00046C1E" w:rsidRPr="00512595" w:rsidRDefault="00F37893" w:rsidP="00965C12">
      <w:pPr>
        <w:pStyle w:val="ListParagraph"/>
        <w:ind w:left="851" w:firstLine="567"/>
        <w:jc w:val="both"/>
        <w:rPr>
          <w:rFonts w:cstheme="minorHAnsi"/>
          <w:bCs/>
          <w:sz w:val="28"/>
          <w:szCs w:val="28"/>
        </w:rPr>
      </w:pPr>
      <w:r w:rsidRPr="00512595">
        <w:rPr>
          <w:rFonts w:cstheme="minorHAnsi"/>
          <w:bCs/>
          <w:sz w:val="28"/>
          <w:szCs w:val="28"/>
        </w:rPr>
        <w:t>Forum have gone through the written submissions made by the Petitioner in the petition, w</w:t>
      </w:r>
      <w:r w:rsidR="00DA363D" w:rsidRPr="00512595">
        <w:rPr>
          <w:rFonts w:cstheme="minorHAnsi"/>
          <w:bCs/>
          <w:sz w:val="28"/>
          <w:szCs w:val="28"/>
        </w:rPr>
        <w:t>ritten reply of the Respondent</w:t>
      </w:r>
      <w:r w:rsidRPr="00512595">
        <w:rPr>
          <w:rFonts w:cstheme="minorHAnsi"/>
          <w:bCs/>
          <w:sz w:val="28"/>
          <w:szCs w:val="28"/>
        </w:rPr>
        <w:t xml:space="preserve">, oral discussions made by Petitioner along with material brought on record. </w:t>
      </w:r>
      <w:r w:rsidR="008E6168" w:rsidRPr="00512595">
        <w:rPr>
          <w:rFonts w:cstheme="minorHAnsi"/>
          <w:bCs/>
          <w:sz w:val="28"/>
          <w:szCs w:val="28"/>
        </w:rPr>
        <w:t>Keeping in view the above</w:t>
      </w:r>
      <w:r w:rsidR="005F3828">
        <w:rPr>
          <w:rFonts w:cstheme="minorHAnsi"/>
          <w:bCs/>
          <w:sz w:val="28"/>
          <w:szCs w:val="28"/>
        </w:rPr>
        <w:t>,</w:t>
      </w:r>
      <w:r w:rsidR="008E6168" w:rsidRPr="00512595">
        <w:rPr>
          <w:rFonts w:cstheme="minorHAnsi"/>
          <w:bCs/>
          <w:sz w:val="28"/>
          <w:szCs w:val="28"/>
        </w:rPr>
        <w:t xml:space="preserve"> </w:t>
      </w:r>
      <w:r w:rsidR="00832D4B" w:rsidRPr="00512595">
        <w:rPr>
          <w:rFonts w:cstheme="minorHAnsi"/>
          <w:bCs/>
          <w:sz w:val="28"/>
          <w:szCs w:val="28"/>
        </w:rPr>
        <w:t>F</w:t>
      </w:r>
      <w:r w:rsidR="00965C12" w:rsidRPr="00512595">
        <w:rPr>
          <w:rFonts w:cstheme="minorHAnsi"/>
          <w:bCs/>
          <w:sz w:val="28"/>
          <w:szCs w:val="28"/>
        </w:rPr>
        <w:t>orum is of the opinion that</w:t>
      </w:r>
      <w:r w:rsidR="00723BC2" w:rsidRPr="00512595">
        <w:rPr>
          <w:rFonts w:cstheme="minorHAnsi"/>
          <w:bCs/>
          <w:sz w:val="28"/>
          <w:szCs w:val="28"/>
        </w:rPr>
        <w:t xml:space="preserve"> </w:t>
      </w:r>
      <w:r w:rsidR="00F34156" w:rsidRPr="00512595">
        <w:rPr>
          <w:rFonts w:cstheme="minorHAnsi"/>
          <w:bCs/>
          <w:sz w:val="28"/>
          <w:szCs w:val="28"/>
        </w:rPr>
        <w:t>all the bills issued to the petitioner for the period</w:t>
      </w:r>
      <w:r w:rsidR="00512595" w:rsidRPr="00512595">
        <w:rPr>
          <w:rFonts w:cstheme="minorHAnsi"/>
          <w:bCs/>
          <w:sz w:val="28"/>
          <w:szCs w:val="28"/>
        </w:rPr>
        <w:t xml:space="preserve"> </w:t>
      </w:r>
      <w:r w:rsidR="00152BAD">
        <w:rPr>
          <w:rFonts w:cstheme="minorHAnsi"/>
          <w:bCs/>
          <w:sz w:val="28"/>
          <w:szCs w:val="28"/>
        </w:rPr>
        <w:t xml:space="preserve">from </w:t>
      </w:r>
      <w:r w:rsidR="00152BAD" w:rsidRPr="005728FD">
        <w:rPr>
          <w:rFonts w:cstheme="minorHAnsi"/>
          <w:bCs/>
          <w:sz w:val="28"/>
          <w:szCs w:val="28"/>
        </w:rPr>
        <w:t>30.07.2021</w:t>
      </w:r>
      <w:r w:rsidR="00152BAD">
        <w:rPr>
          <w:rFonts w:cstheme="minorHAnsi"/>
          <w:bCs/>
          <w:sz w:val="28"/>
          <w:szCs w:val="28"/>
        </w:rPr>
        <w:t xml:space="preserve"> upto 17.10.2022 i.e. date o</w:t>
      </w:r>
      <w:r w:rsidR="005F3828">
        <w:rPr>
          <w:rFonts w:cstheme="minorHAnsi"/>
          <w:bCs/>
          <w:sz w:val="28"/>
          <w:szCs w:val="28"/>
        </w:rPr>
        <w:t>f change of the disputed meter are</w:t>
      </w:r>
      <w:r w:rsidR="00512595" w:rsidRPr="00512595">
        <w:rPr>
          <w:rFonts w:cstheme="minorHAnsi"/>
          <w:bCs/>
          <w:sz w:val="28"/>
          <w:szCs w:val="28"/>
        </w:rPr>
        <w:t xml:space="preserve"> required to be quashed.</w:t>
      </w:r>
      <w:r w:rsidR="00F34156" w:rsidRPr="00512595">
        <w:rPr>
          <w:rFonts w:cstheme="minorHAnsi"/>
          <w:bCs/>
          <w:sz w:val="28"/>
          <w:szCs w:val="28"/>
        </w:rPr>
        <w:t xml:space="preserve"> Account of the petitioner is</w:t>
      </w:r>
      <w:r w:rsidR="00512595" w:rsidRPr="00512595">
        <w:rPr>
          <w:rFonts w:cstheme="minorHAnsi"/>
          <w:bCs/>
          <w:sz w:val="28"/>
          <w:szCs w:val="28"/>
        </w:rPr>
        <w:t xml:space="preserve"> required to be overhauled for the period </w:t>
      </w:r>
      <w:r w:rsidR="00152BAD">
        <w:rPr>
          <w:rFonts w:cstheme="minorHAnsi"/>
          <w:bCs/>
          <w:sz w:val="28"/>
          <w:szCs w:val="28"/>
        </w:rPr>
        <w:t>from 30.07.2021 upto 17.10.2022 i.e. date of change of the disputed meter</w:t>
      </w:r>
      <w:r w:rsidR="00152BAD" w:rsidRPr="00512595">
        <w:rPr>
          <w:rFonts w:cstheme="minorHAnsi"/>
          <w:bCs/>
          <w:sz w:val="28"/>
          <w:szCs w:val="28"/>
        </w:rPr>
        <w:t xml:space="preserve"> </w:t>
      </w:r>
      <w:r w:rsidR="00F34156" w:rsidRPr="00512595">
        <w:rPr>
          <w:rFonts w:cstheme="minorHAnsi"/>
          <w:bCs/>
          <w:sz w:val="28"/>
          <w:szCs w:val="28"/>
        </w:rPr>
        <w:t xml:space="preserve">on the basis of </w:t>
      </w:r>
      <w:r w:rsidR="00152BAD">
        <w:rPr>
          <w:rFonts w:cstheme="minorHAnsi"/>
          <w:bCs/>
          <w:sz w:val="28"/>
          <w:szCs w:val="28"/>
        </w:rPr>
        <w:t xml:space="preserve">the </w:t>
      </w:r>
      <w:r w:rsidR="00226ECE" w:rsidRPr="00512595">
        <w:rPr>
          <w:rFonts w:cstheme="minorHAnsi"/>
          <w:bCs/>
          <w:sz w:val="28"/>
          <w:szCs w:val="28"/>
        </w:rPr>
        <w:t>average</w:t>
      </w:r>
      <w:r w:rsidR="00F34156" w:rsidRPr="00512595">
        <w:rPr>
          <w:rFonts w:cstheme="minorHAnsi"/>
          <w:bCs/>
          <w:sz w:val="28"/>
          <w:szCs w:val="28"/>
        </w:rPr>
        <w:t xml:space="preserve"> consumption recorded</w:t>
      </w:r>
      <w:r w:rsidR="00226ECE" w:rsidRPr="00512595">
        <w:rPr>
          <w:rFonts w:cstheme="minorHAnsi"/>
          <w:bCs/>
          <w:sz w:val="28"/>
          <w:szCs w:val="28"/>
        </w:rPr>
        <w:t xml:space="preserve"> </w:t>
      </w:r>
      <w:r w:rsidR="00152BAD">
        <w:rPr>
          <w:rFonts w:cstheme="minorHAnsi"/>
          <w:bCs/>
          <w:sz w:val="28"/>
          <w:szCs w:val="28"/>
        </w:rPr>
        <w:t xml:space="preserve">by the new meter during the period from 17.10.2022 </w:t>
      </w:r>
      <w:r w:rsidR="00226ECE" w:rsidRPr="00512595">
        <w:rPr>
          <w:rFonts w:cstheme="minorHAnsi"/>
          <w:bCs/>
          <w:sz w:val="28"/>
          <w:szCs w:val="28"/>
        </w:rPr>
        <w:t xml:space="preserve">to </w:t>
      </w:r>
      <w:r w:rsidR="005728FD">
        <w:rPr>
          <w:rFonts w:cstheme="minorHAnsi"/>
          <w:bCs/>
          <w:sz w:val="28"/>
          <w:szCs w:val="28"/>
        </w:rPr>
        <w:t>11.10</w:t>
      </w:r>
      <w:r w:rsidR="00226ECE" w:rsidRPr="00512595">
        <w:rPr>
          <w:rFonts w:cstheme="minorHAnsi"/>
          <w:bCs/>
          <w:sz w:val="28"/>
          <w:szCs w:val="28"/>
        </w:rPr>
        <w:t xml:space="preserve">.2023 </w:t>
      </w:r>
      <w:r w:rsidR="00F34156" w:rsidRPr="00512595">
        <w:rPr>
          <w:rFonts w:cstheme="minorHAnsi"/>
          <w:bCs/>
          <w:sz w:val="28"/>
          <w:szCs w:val="28"/>
        </w:rPr>
        <w:t>in view of Regulation no. 21.5.2(d) of Electricity Supply Code and Related Matters Regulations-2014.</w:t>
      </w:r>
    </w:p>
    <w:p w14:paraId="2BF66737" w14:textId="301CB5A4" w:rsidR="00C875CF" w:rsidRPr="00512595" w:rsidRDefault="001A7CAB" w:rsidP="00965C12">
      <w:pPr>
        <w:pStyle w:val="ListParagraph"/>
        <w:ind w:left="851" w:firstLine="567"/>
        <w:jc w:val="both"/>
        <w:rPr>
          <w:rFonts w:cstheme="minorHAnsi"/>
          <w:bCs/>
          <w:sz w:val="28"/>
          <w:szCs w:val="28"/>
        </w:rPr>
      </w:pPr>
      <w:r w:rsidRPr="00512595">
        <w:rPr>
          <w:rFonts w:cstheme="minorHAnsi"/>
          <w:bCs/>
          <w:sz w:val="28"/>
          <w:szCs w:val="28"/>
        </w:rPr>
        <w:t>Keeping</w:t>
      </w:r>
      <w:r w:rsidRPr="00512595">
        <w:rPr>
          <w:rFonts w:cstheme="minorHAnsi"/>
          <w:sz w:val="28"/>
          <w:szCs w:val="28"/>
        </w:rPr>
        <w:t xml:space="preserve"> in view the above, Forum came t</w:t>
      </w:r>
      <w:r w:rsidR="0069178A" w:rsidRPr="00512595">
        <w:rPr>
          <w:rFonts w:cstheme="minorHAnsi"/>
          <w:sz w:val="28"/>
          <w:szCs w:val="28"/>
        </w:rPr>
        <w:t>o</w:t>
      </w:r>
      <w:r w:rsidR="00F77EB9" w:rsidRPr="00512595">
        <w:rPr>
          <w:rFonts w:cstheme="minorHAnsi"/>
          <w:sz w:val="28"/>
          <w:szCs w:val="28"/>
        </w:rPr>
        <w:t xml:space="preserve"> unanimous </w:t>
      </w:r>
      <w:r w:rsidR="00CB1374" w:rsidRPr="00512595">
        <w:rPr>
          <w:rFonts w:cstheme="minorHAnsi"/>
          <w:sz w:val="28"/>
          <w:szCs w:val="28"/>
        </w:rPr>
        <w:t>conclusion</w:t>
      </w:r>
      <w:r w:rsidR="00A31E92" w:rsidRPr="00512595">
        <w:rPr>
          <w:rFonts w:cstheme="minorHAnsi"/>
          <w:sz w:val="28"/>
          <w:szCs w:val="28"/>
        </w:rPr>
        <w:t xml:space="preserve"> </w:t>
      </w:r>
      <w:r w:rsidR="00AF533B" w:rsidRPr="00512595">
        <w:rPr>
          <w:rFonts w:cstheme="minorHAnsi"/>
          <w:sz w:val="28"/>
          <w:szCs w:val="28"/>
        </w:rPr>
        <w:t>that</w:t>
      </w:r>
      <w:r w:rsidR="007443F6" w:rsidRPr="00512595">
        <w:rPr>
          <w:rFonts w:cstheme="minorHAnsi"/>
          <w:sz w:val="28"/>
          <w:szCs w:val="28"/>
        </w:rPr>
        <w:t xml:space="preserve"> </w:t>
      </w:r>
      <w:r w:rsidR="00512595" w:rsidRPr="00512595">
        <w:rPr>
          <w:rFonts w:cstheme="minorHAnsi"/>
          <w:bCs/>
          <w:sz w:val="28"/>
          <w:szCs w:val="28"/>
        </w:rPr>
        <w:t xml:space="preserve">all </w:t>
      </w:r>
      <w:r w:rsidR="00215B16" w:rsidRPr="00512595">
        <w:rPr>
          <w:rFonts w:cstheme="minorHAnsi"/>
          <w:bCs/>
          <w:sz w:val="28"/>
          <w:szCs w:val="28"/>
        </w:rPr>
        <w:t xml:space="preserve">the bills issued to the petitioner for the period </w:t>
      </w:r>
      <w:r w:rsidR="00215B16">
        <w:rPr>
          <w:rFonts w:cstheme="minorHAnsi"/>
          <w:bCs/>
          <w:sz w:val="28"/>
          <w:szCs w:val="28"/>
        </w:rPr>
        <w:t xml:space="preserve">from 30.07.2021 upto 17.10.2022 i.e. date of change of the disputed meter </w:t>
      </w:r>
      <w:r w:rsidR="00215B16" w:rsidRPr="00512595">
        <w:rPr>
          <w:rFonts w:cstheme="minorHAnsi"/>
          <w:bCs/>
          <w:sz w:val="28"/>
          <w:szCs w:val="28"/>
        </w:rPr>
        <w:t xml:space="preserve">be quashed. Account of the petitioner be overhauled for the period </w:t>
      </w:r>
      <w:r w:rsidR="00215B16">
        <w:rPr>
          <w:rFonts w:cstheme="minorHAnsi"/>
          <w:bCs/>
          <w:sz w:val="28"/>
          <w:szCs w:val="28"/>
        </w:rPr>
        <w:t>from 30.07.2021 upto 17.10.2022 i.e. date of change of the disputed meter</w:t>
      </w:r>
      <w:r w:rsidR="00215B16" w:rsidRPr="00512595">
        <w:rPr>
          <w:rFonts w:cstheme="minorHAnsi"/>
          <w:bCs/>
          <w:sz w:val="28"/>
          <w:szCs w:val="28"/>
        </w:rPr>
        <w:t xml:space="preserve"> on the basis of </w:t>
      </w:r>
      <w:r w:rsidR="00215B16">
        <w:rPr>
          <w:rFonts w:cstheme="minorHAnsi"/>
          <w:bCs/>
          <w:sz w:val="28"/>
          <w:szCs w:val="28"/>
        </w:rPr>
        <w:t xml:space="preserve">the </w:t>
      </w:r>
      <w:r w:rsidR="00215B16" w:rsidRPr="00512595">
        <w:rPr>
          <w:rFonts w:cstheme="minorHAnsi"/>
          <w:bCs/>
          <w:sz w:val="28"/>
          <w:szCs w:val="28"/>
        </w:rPr>
        <w:t xml:space="preserve">average consumption recorded </w:t>
      </w:r>
      <w:r w:rsidR="00215B16">
        <w:rPr>
          <w:rFonts w:cstheme="minorHAnsi"/>
          <w:bCs/>
          <w:sz w:val="28"/>
          <w:szCs w:val="28"/>
        </w:rPr>
        <w:t xml:space="preserve">by the new meter during the period from 17.10.2022 </w:t>
      </w:r>
      <w:r w:rsidR="00215B16" w:rsidRPr="00512595">
        <w:rPr>
          <w:rFonts w:cstheme="minorHAnsi"/>
          <w:bCs/>
          <w:sz w:val="28"/>
          <w:szCs w:val="28"/>
        </w:rPr>
        <w:t xml:space="preserve">to </w:t>
      </w:r>
      <w:r w:rsidR="005728FD">
        <w:rPr>
          <w:rFonts w:cstheme="minorHAnsi"/>
          <w:bCs/>
          <w:sz w:val="28"/>
          <w:szCs w:val="28"/>
        </w:rPr>
        <w:t>11.10</w:t>
      </w:r>
      <w:r w:rsidR="00215B16" w:rsidRPr="00512595">
        <w:rPr>
          <w:rFonts w:cstheme="minorHAnsi"/>
          <w:bCs/>
          <w:sz w:val="28"/>
          <w:szCs w:val="28"/>
        </w:rPr>
        <w:t>.2023 in view of Regulation no. 21.5.2(d) of Electricity Supply Code and Related Matters Regulations-2014.</w:t>
      </w:r>
    </w:p>
    <w:p w14:paraId="26E27F3A" w14:textId="77777777" w:rsidR="00512595" w:rsidRPr="00512595" w:rsidRDefault="00512595" w:rsidP="00965C12">
      <w:pPr>
        <w:pStyle w:val="ListParagraph"/>
        <w:ind w:left="851" w:firstLine="567"/>
        <w:jc w:val="both"/>
        <w:rPr>
          <w:rFonts w:cstheme="minorHAnsi"/>
          <w:sz w:val="28"/>
          <w:szCs w:val="28"/>
        </w:rPr>
      </w:pPr>
    </w:p>
    <w:p w14:paraId="5A378A2B" w14:textId="77777777" w:rsidR="006F0398" w:rsidRPr="00512595" w:rsidRDefault="006F0398" w:rsidP="001B19C7">
      <w:pPr>
        <w:pStyle w:val="ListParagraph"/>
        <w:numPr>
          <w:ilvl w:val="0"/>
          <w:numId w:val="1"/>
        </w:numPr>
        <w:ind w:left="851" w:hanging="567"/>
        <w:jc w:val="both"/>
        <w:rPr>
          <w:rFonts w:cstheme="minorHAnsi"/>
          <w:b/>
          <w:sz w:val="28"/>
          <w:szCs w:val="28"/>
          <w:u w:val="single"/>
        </w:rPr>
      </w:pPr>
      <w:r w:rsidRPr="00512595">
        <w:rPr>
          <w:rFonts w:cstheme="minorHAnsi"/>
          <w:b/>
          <w:sz w:val="28"/>
          <w:szCs w:val="28"/>
          <w:u w:val="single"/>
        </w:rPr>
        <w:t>DECISION:</w:t>
      </w:r>
    </w:p>
    <w:p w14:paraId="1FBC7302" w14:textId="77777777" w:rsidR="006F0398" w:rsidRPr="00512595" w:rsidRDefault="006F0398" w:rsidP="00D23E6B">
      <w:pPr>
        <w:spacing w:after="0"/>
        <w:ind w:left="851" w:firstLine="567"/>
        <w:contextualSpacing/>
        <w:jc w:val="both"/>
        <w:rPr>
          <w:rFonts w:cstheme="minorHAnsi"/>
          <w:sz w:val="28"/>
          <w:szCs w:val="28"/>
        </w:rPr>
      </w:pPr>
      <w:r w:rsidRPr="00512595">
        <w:rPr>
          <w:rFonts w:cstheme="minorHAnsi"/>
          <w:sz w:val="28"/>
          <w:szCs w:val="28"/>
        </w:rPr>
        <w:t>Keeping in view the petition, reply, oral discussion, after hearing both the parties, perusal of the record produced by them &amp; observations of Forum,</w:t>
      </w:r>
    </w:p>
    <w:p w14:paraId="1B94CFF9" w14:textId="77777777" w:rsidR="00604835" w:rsidRPr="00512595" w:rsidRDefault="00604835" w:rsidP="00D23E6B">
      <w:pPr>
        <w:spacing w:after="0"/>
        <w:ind w:left="851"/>
        <w:contextualSpacing/>
        <w:jc w:val="both"/>
        <w:rPr>
          <w:rFonts w:cstheme="minorHAnsi"/>
          <w:sz w:val="28"/>
          <w:szCs w:val="28"/>
        </w:rPr>
      </w:pPr>
      <w:r w:rsidRPr="00512595">
        <w:rPr>
          <w:rFonts w:cstheme="minorHAnsi"/>
          <w:sz w:val="28"/>
          <w:szCs w:val="28"/>
        </w:rPr>
        <w:t>Forum decides that: -</w:t>
      </w:r>
    </w:p>
    <w:p w14:paraId="36FB386F" w14:textId="77777777" w:rsidR="00E44852" w:rsidRPr="00512595" w:rsidRDefault="00E44852" w:rsidP="00D23E6B">
      <w:pPr>
        <w:spacing w:after="0"/>
        <w:ind w:left="851"/>
        <w:contextualSpacing/>
        <w:jc w:val="both"/>
        <w:rPr>
          <w:rFonts w:cstheme="minorHAnsi"/>
          <w:sz w:val="28"/>
          <w:szCs w:val="28"/>
        </w:rPr>
      </w:pPr>
    </w:p>
    <w:p w14:paraId="5EB0BDE8" w14:textId="3F0C1A91" w:rsidR="00F34156" w:rsidRPr="00512595" w:rsidRDefault="00512595" w:rsidP="00512595">
      <w:pPr>
        <w:pStyle w:val="ListParagraph"/>
        <w:numPr>
          <w:ilvl w:val="2"/>
          <w:numId w:val="1"/>
        </w:numPr>
        <w:ind w:left="1276" w:hanging="283"/>
        <w:jc w:val="both"/>
        <w:rPr>
          <w:rFonts w:cstheme="minorHAnsi"/>
          <w:b/>
          <w:sz w:val="28"/>
          <w:szCs w:val="28"/>
        </w:rPr>
      </w:pPr>
      <w:r w:rsidRPr="00512595">
        <w:rPr>
          <w:rFonts w:cstheme="minorHAnsi"/>
          <w:b/>
          <w:sz w:val="28"/>
          <w:szCs w:val="28"/>
        </w:rPr>
        <w:t xml:space="preserve">All </w:t>
      </w:r>
      <w:r w:rsidR="00215B16" w:rsidRPr="00215B16">
        <w:rPr>
          <w:rFonts w:cstheme="minorHAnsi"/>
          <w:b/>
          <w:sz w:val="28"/>
          <w:szCs w:val="28"/>
        </w:rPr>
        <w:t xml:space="preserve">the bills issued to the petitioner for the period from 30.07.2021 upto 17.10.2022 i.e. date of change of the disputed meter </w:t>
      </w:r>
      <w:r w:rsidR="00215B16">
        <w:rPr>
          <w:rFonts w:cstheme="minorHAnsi"/>
          <w:b/>
          <w:sz w:val="28"/>
          <w:szCs w:val="28"/>
        </w:rPr>
        <w:t>are</w:t>
      </w:r>
      <w:r w:rsidR="00215B16" w:rsidRPr="00215B16">
        <w:rPr>
          <w:rFonts w:cstheme="minorHAnsi"/>
          <w:b/>
          <w:sz w:val="28"/>
          <w:szCs w:val="28"/>
        </w:rPr>
        <w:t xml:space="preserve"> quashed. Account of the petitioner be overhauled for the period from 30.07.2021 upto 17.10.2022 i.e. date of change of the disputed meter</w:t>
      </w:r>
      <w:r w:rsidR="00B670D6">
        <w:rPr>
          <w:rFonts w:cstheme="minorHAnsi"/>
          <w:b/>
          <w:sz w:val="28"/>
          <w:szCs w:val="28"/>
        </w:rPr>
        <w:t>,</w:t>
      </w:r>
      <w:r w:rsidR="00215B16" w:rsidRPr="00215B16">
        <w:rPr>
          <w:rFonts w:cstheme="minorHAnsi"/>
          <w:b/>
          <w:sz w:val="28"/>
          <w:szCs w:val="28"/>
        </w:rPr>
        <w:t xml:space="preserve"> on the basis of the average consumption recorded by the new meter during the period from 17.10.2022 to </w:t>
      </w:r>
      <w:r w:rsidR="005728FD">
        <w:rPr>
          <w:rFonts w:cstheme="minorHAnsi"/>
          <w:b/>
          <w:sz w:val="28"/>
          <w:szCs w:val="28"/>
        </w:rPr>
        <w:t>11.10</w:t>
      </w:r>
      <w:r w:rsidR="00215B16" w:rsidRPr="00215B16">
        <w:rPr>
          <w:rFonts w:cstheme="minorHAnsi"/>
          <w:b/>
          <w:sz w:val="28"/>
          <w:szCs w:val="28"/>
        </w:rPr>
        <w:t>.2023</w:t>
      </w:r>
      <w:r w:rsidR="005728FD">
        <w:rPr>
          <w:rFonts w:cstheme="minorHAnsi"/>
          <w:b/>
          <w:sz w:val="28"/>
          <w:szCs w:val="28"/>
        </w:rPr>
        <w:t>,</w:t>
      </w:r>
      <w:r w:rsidR="00215B16" w:rsidRPr="00215B16">
        <w:rPr>
          <w:rFonts w:cstheme="minorHAnsi"/>
          <w:b/>
          <w:sz w:val="28"/>
          <w:szCs w:val="28"/>
        </w:rPr>
        <w:t xml:space="preserve"> in view of Regulation no. </w:t>
      </w:r>
      <w:r w:rsidR="00215B16" w:rsidRPr="00215B16">
        <w:rPr>
          <w:rFonts w:cstheme="minorHAnsi"/>
          <w:b/>
          <w:sz w:val="28"/>
          <w:szCs w:val="28"/>
        </w:rPr>
        <w:lastRenderedPageBreak/>
        <w:t>21.5.2(d) of Electricity Supply Code and Related Matters Regulations-2014.</w:t>
      </w:r>
    </w:p>
    <w:p w14:paraId="3D726757" w14:textId="77777777" w:rsidR="00512595" w:rsidRPr="004A2064" w:rsidRDefault="00512595" w:rsidP="00C875CF">
      <w:pPr>
        <w:pStyle w:val="ListParagraph"/>
        <w:ind w:left="1276"/>
        <w:jc w:val="both"/>
        <w:rPr>
          <w:rFonts w:cstheme="minorHAnsi"/>
          <w:b/>
          <w:sz w:val="28"/>
          <w:szCs w:val="28"/>
        </w:rPr>
      </w:pPr>
    </w:p>
    <w:p w14:paraId="68F34A52" w14:textId="77777777" w:rsidR="00C44BD5" w:rsidRPr="004A2064" w:rsidRDefault="00C44BD5" w:rsidP="001B19C7">
      <w:pPr>
        <w:pStyle w:val="ListParagraph"/>
        <w:numPr>
          <w:ilvl w:val="2"/>
          <w:numId w:val="1"/>
        </w:numPr>
        <w:ind w:left="1276" w:hanging="283"/>
        <w:jc w:val="both"/>
        <w:rPr>
          <w:rFonts w:cstheme="minorHAnsi"/>
          <w:b/>
          <w:sz w:val="28"/>
          <w:szCs w:val="28"/>
        </w:rPr>
      </w:pPr>
      <w:r w:rsidRPr="004A2064">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58772433" w14:textId="77777777" w:rsidR="00C875CF" w:rsidRPr="004A2064" w:rsidRDefault="00C875CF" w:rsidP="00C875CF">
      <w:pPr>
        <w:pStyle w:val="ListParagraph"/>
        <w:rPr>
          <w:rFonts w:cstheme="minorHAnsi"/>
          <w:b/>
          <w:sz w:val="28"/>
          <w:szCs w:val="28"/>
        </w:rPr>
      </w:pPr>
    </w:p>
    <w:p w14:paraId="6DB48E65" w14:textId="77777777" w:rsidR="001E386E" w:rsidRPr="004A2064" w:rsidRDefault="00C44BD5" w:rsidP="001E386E">
      <w:pPr>
        <w:pStyle w:val="ListParagraph"/>
        <w:numPr>
          <w:ilvl w:val="2"/>
          <w:numId w:val="1"/>
        </w:numPr>
        <w:spacing w:after="0"/>
        <w:ind w:left="1276" w:hanging="283"/>
        <w:jc w:val="both"/>
        <w:rPr>
          <w:rFonts w:cstheme="minorHAnsi"/>
          <w:b/>
          <w:sz w:val="28"/>
          <w:szCs w:val="28"/>
        </w:rPr>
      </w:pPr>
      <w:r w:rsidRPr="004A2064">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42C798AD" w14:textId="77777777" w:rsidR="001E386E" w:rsidRPr="004A2064" w:rsidRDefault="001E386E" w:rsidP="001E386E">
      <w:pPr>
        <w:pStyle w:val="ListParagraph"/>
        <w:spacing w:after="0"/>
        <w:ind w:left="1276"/>
        <w:jc w:val="both"/>
        <w:rPr>
          <w:rFonts w:cstheme="minorHAnsi"/>
          <w:b/>
          <w:sz w:val="28"/>
          <w:szCs w:val="28"/>
        </w:rPr>
      </w:pPr>
    </w:p>
    <w:p w14:paraId="7E38F28B" w14:textId="77777777" w:rsidR="00D15ECF" w:rsidRPr="004A2064" w:rsidRDefault="00D15ECF" w:rsidP="001E386E">
      <w:pPr>
        <w:spacing w:after="0"/>
        <w:ind w:left="1134"/>
        <w:contextualSpacing/>
        <w:jc w:val="both"/>
        <w:rPr>
          <w:rFonts w:cstheme="minorHAnsi"/>
          <w:sz w:val="28"/>
          <w:szCs w:val="28"/>
        </w:rPr>
      </w:pPr>
    </w:p>
    <w:p w14:paraId="68850872"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(CA. Baneet Kumar Singla)</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Himat Singh Dhillon)</w:t>
      </w:r>
    </w:p>
    <w:p w14:paraId="52A1EB2F"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Member (Finance)</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 xml:space="preserve"> </w:t>
      </w:r>
      <w:r w:rsidRPr="00FE1049">
        <w:rPr>
          <w:rFonts w:cstheme="minorHAnsi"/>
          <w:b/>
          <w:bCs/>
          <w:sz w:val="28"/>
          <w:szCs w:val="28"/>
        </w:rPr>
        <w:tab/>
        <w:t>Independent Member</w:t>
      </w:r>
    </w:p>
    <w:p w14:paraId="28C847E3" w14:textId="77777777" w:rsidR="008900F6" w:rsidRPr="00FE1049" w:rsidRDefault="008900F6" w:rsidP="008900F6">
      <w:pPr>
        <w:spacing w:after="0"/>
        <w:ind w:left="1276"/>
        <w:contextualSpacing/>
        <w:jc w:val="both"/>
        <w:rPr>
          <w:rFonts w:cstheme="minorHAnsi"/>
          <w:b/>
          <w:bCs/>
          <w:sz w:val="28"/>
          <w:szCs w:val="28"/>
        </w:rPr>
      </w:pPr>
    </w:p>
    <w:p w14:paraId="267A92D4"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ab/>
      </w:r>
      <w:r w:rsidRPr="00FE1049">
        <w:rPr>
          <w:rFonts w:cstheme="minorHAnsi"/>
          <w:b/>
          <w:bCs/>
          <w:sz w:val="28"/>
          <w:szCs w:val="28"/>
        </w:rPr>
        <w:tab/>
        <w:t>-On Leave-</w:t>
      </w:r>
    </w:p>
    <w:p w14:paraId="475F8DCE"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(Er. Navdeep Singh Chahal)</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(Er. Kuldeep Singh)</w:t>
      </w:r>
    </w:p>
    <w:p w14:paraId="37CFF9EB"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 xml:space="preserve">Permanent Invitee </w:t>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r>
      <w:r w:rsidRPr="00FE1049">
        <w:rPr>
          <w:rFonts w:cstheme="minorHAnsi"/>
          <w:b/>
          <w:bCs/>
          <w:sz w:val="28"/>
          <w:szCs w:val="28"/>
        </w:rPr>
        <w:tab/>
        <w:t>Chairperson</w:t>
      </w:r>
    </w:p>
    <w:p w14:paraId="40B37D4B"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O/o CE/Commercial, PSPCL</w:t>
      </w:r>
    </w:p>
    <w:p w14:paraId="40DA86AE" w14:textId="77777777" w:rsidR="008900F6" w:rsidRPr="00FE1049" w:rsidRDefault="008900F6" w:rsidP="008900F6">
      <w:pPr>
        <w:spacing w:after="0"/>
        <w:ind w:left="1276"/>
        <w:contextualSpacing/>
        <w:jc w:val="both"/>
        <w:rPr>
          <w:rFonts w:cstheme="minorHAnsi"/>
          <w:b/>
          <w:bCs/>
          <w:sz w:val="28"/>
          <w:szCs w:val="28"/>
        </w:rPr>
      </w:pPr>
    </w:p>
    <w:p w14:paraId="1A6D9249"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Place: Ludhiana</w:t>
      </w:r>
    </w:p>
    <w:p w14:paraId="7891C286" w14:textId="77777777" w:rsidR="008900F6" w:rsidRPr="00FE1049" w:rsidRDefault="008900F6" w:rsidP="008900F6">
      <w:pPr>
        <w:spacing w:after="0"/>
        <w:ind w:left="1276"/>
        <w:contextualSpacing/>
        <w:jc w:val="both"/>
        <w:rPr>
          <w:rFonts w:cstheme="minorHAnsi"/>
          <w:b/>
          <w:bCs/>
          <w:sz w:val="28"/>
          <w:szCs w:val="28"/>
        </w:rPr>
      </w:pPr>
      <w:r w:rsidRPr="00FE1049">
        <w:rPr>
          <w:rFonts w:cstheme="minorHAnsi"/>
          <w:b/>
          <w:bCs/>
          <w:sz w:val="28"/>
          <w:szCs w:val="28"/>
        </w:rPr>
        <w:t>Date: 22.12.2023</w:t>
      </w:r>
    </w:p>
    <w:p w14:paraId="525351CF" w14:textId="1DEB5769" w:rsidR="006E26A9" w:rsidRPr="004A2064" w:rsidRDefault="006E26A9" w:rsidP="008900F6">
      <w:pPr>
        <w:spacing w:after="0"/>
        <w:ind w:left="1134"/>
        <w:contextualSpacing/>
        <w:jc w:val="both"/>
        <w:rPr>
          <w:rFonts w:cstheme="minorHAnsi"/>
          <w:b/>
          <w:sz w:val="28"/>
          <w:szCs w:val="28"/>
        </w:rPr>
      </w:pPr>
    </w:p>
    <w:sectPr w:rsidR="006E26A9" w:rsidRPr="004A2064" w:rsidSect="008A282D">
      <w:headerReference w:type="even" r:id="rId9"/>
      <w:headerReference w:type="default" r:id="rId10"/>
      <w:footerReference w:type="default" r:id="rId11"/>
      <w:headerReference w:type="first" r:id="rId12"/>
      <w:pgSz w:w="11907" w:h="16839" w:code="9"/>
      <w:pgMar w:top="426" w:right="1080" w:bottom="1276"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B570" w14:textId="77777777" w:rsidR="00EE4717" w:rsidRDefault="00EE4717">
      <w:pPr>
        <w:spacing w:after="0" w:line="240" w:lineRule="auto"/>
      </w:pPr>
      <w:r>
        <w:separator/>
      </w:r>
    </w:p>
  </w:endnote>
  <w:endnote w:type="continuationSeparator" w:id="0">
    <w:p w14:paraId="68B33AA9" w14:textId="77777777" w:rsidR="00EE4717" w:rsidRDefault="00EE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4224" w14:textId="77777777" w:rsidR="00913A01" w:rsidRDefault="00913A01" w:rsidP="00B35BE9">
    <w:pPr>
      <w:pStyle w:val="Footer"/>
      <w:tabs>
        <w:tab w:val="clear" w:pos="9360"/>
        <w:tab w:val="right" w:pos="9747"/>
      </w:tabs>
    </w:pPr>
    <w:r>
      <w:t>Corporate CGRF, Ldh</w:t>
    </w:r>
    <w:r>
      <w:tab/>
    </w:r>
    <w:r>
      <w:tab/>
      <w:t>CF-161/2023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3A95" w14:textId="77777777" w:rsidR="00EE4717" w:rsidRDefault="00EE4717">
      <w:pPr>
        <w:spacing w:after="0" w:line="240" w:lineRule="auto"/>
      </w:pPr>
      <w:r>
        <w:separator/>
      </w:r>
    </w:p>
  </w:footnote>
  <w:footnote w:type="continuationSeparator" w:id="0">
    <w:p w14:paraId="25A9B385" w14:textId="77777777" w:rsidR="00EE4717" w:rsidRDefault="00EE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B23B" w14:textId="77777777" w:rsidR="00913A01" w:rsidRDefault="00000000">
    <w:pPr>
      <w:pStyle w:val="Header"/>
    </w:pPr>
    <w:r>
      <w:rPr>
        <w:noProof/>
        <w:lang w:bidi="pa-IN"/>
      </w:rPr>
      <w:pict w14:anchorId="3A4A6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2EB4BE2">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C8B76FD" w14:textId="77777777" w:rsidR="00913A01" w:rsidRDefault="00000000">
        <w:pPr>
          <w:pStyle w:val="Header"/>
          <w:jc w:val="center"/>
        </w:pPr>
        <w:r>
          <w:rPr>
            <w:noProof/>
            <w:lang w:bidi="pa-IN"/>
          </w:rPr>
          <w:pict w14:anchorId="27CB0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40823D7">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461506">
          <w:rPr>
            <w:noProof/>
          </w:rPr>
          <w:fldChar w:fldCharType="begin"/>
        </w:r>
        <w:r w:rsidR="00913A01">
          <w:rPr>
            <w:noProof/>
          </w:rPr>
          <w:instrText xml:space="preserve"> PAGE   \* MERGEFORMAT </w:instrText>
        </w:r>
        <w:r w:rsidR="00461506">
          <w:rPr>
            <w:noProof/>
          </w:rPr>
          <w:fldChar w:fldCharType="separate"/>
        </w:r>
        <w:r w:rsidR="005F3828">
          <w:rPr>
            <w:noProof/>
          </w:rPr>
          <w:t>11</w:t>
        </w:r>
        <w:r w:rsidR="00461506">
          <w:rPr>
            <w:noProof/>
          </w:rPr>
          <w:fldChar w:fldCharType="end"/>
        </w:r>
      </w:p>
    </w:sdtContent>
  </w:sdt>
  <w:p w14:paraId="1D60A4D3" w14:textId="77777777" w:rsidR="00913A01" w:rsidRDefault="00913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1A94" w14:textId="77777777" w:rsidR="00913A01" w:rsidRDefault="00000000">
    <w:pPr>
      <w:pStyle w:val="Header"/>
    </w:pPr>
    <w:r>
      <w:rPr>
        <w:noProof/>
        <w:lang w:bidi="pa-IN"/>
      </w:rPr>
      <w:pict w14:anchorId="3753B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70D45"/>
    <w:multiLevelType w:val="hybridMultilevel"/>
    <w:tmpl w:val="E41EEC0A"/>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9F77240"/>
    <w:multiLevelType w:val="hybridMultilevel"/>
    <w:tmpl w:val="F9409D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04090019">
      <w:start w:val="1"/>
      <w:numFmt w:val="lowerLetter"/>
      <w:lvlText w:val="%3."/>
      <w:lvlJc w:val="lef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6C1AF3"/>
    <w:multiLevelType w:val="hybridMultilevel"/>
    <w:tmpl w:val="090ED07C"/>
    <w:lvl w:ilvl="0" w:tplc="6D8C202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67F87306"/>
    <w:multiLevelType w:val="hybridMultilevel"/>
    <w:tmpl w:val="B536578C"/>
    <w:lvl w:ilvl="0" w:tplc="5230957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563711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358484">
    <w:abstractNumId w:val="2"/>
  </w:num>
  <w:num w:numId="3" w16cid:durableId="1683781284">
    <w:abstractNumId w:val="4"/>
  </w:num>
  <w:num w:numId="4" w16cid:durableId="1509902104">
    <w:abstractNumId w:val="3"/>
  </w:num>
  <w:num w:numId="5" w16cid:durableId="17529684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E7"/>
    <w:rsid w:val="0000303B"/>
    <w:rsid w:val="00005136"/>
    <w:rsid w:val="00010726"/>
    <w:rsid w:val="00012ECE"/>
    <w:rsid w:val="00013082"/>
    <w:rsid w:val="00013D4C"/>
    <w:rsid w:val="00013E5B"/>
    <w:rsid w:val="0001508D"/>
    <w:rsid w:val="00016265"/>
    <w:rsid w:val="00016992"/>
    <w:rsid w:val="000238EA"/>
    <w:rsid w:val="00024292"/>
    <w:rsid w:val="00026EEC"/>
    <w:rsid w:val="000328D4"/>
    <w:rsid w:val="00035E32"/>
    <w:rsid w:val="00035F2A"/>
    <w:rsid w:val="000363C5"/>
    <w:rsid w:val="00037586"/>
    <w:rsid w:val="0003772B"/>
    <w:rsid w:val="00040F8A"/>
    <w:rsid w:val="00041D95"/>
    <w:rsid w:val="00044C15"/>
    <w:rsid w:val="0004616B"/>
    <w:rsid w:val="00046C1E"/>
    <w:rsid w:val="00047E78"/>
    <w:rsid w:val="00054419"/>
    <w:rsid w:val="000576F4"/>
    <w:rsid w:val="00057F1E"/>
    <w:rsid w:val="0006164A"/>
    <w:rsid w:val="00062ADB"/>
    <w:rsid w:val="000672B8"/>
    <w:rsid w:val="00070D21"/>
    <w:rsid w:val="00071F59"/>
    <w:rsid w:val="00072EF3"/>
    <w:rsid w:val="00073557"/>
    <w:rsid w:val="000743B2"/>
    <w:rsid w:val="00075F35"/>
    <w:rsid w:val="00084695"/>
    <w:rsid w:val="00085BAC"/>
    <w:rsid w:val="00093DA2"/>
    <w:rsid w:val="000951AC"/>
    <w:rsid w:val="0009707C"/>
    <w:rsid w:val="000A164D"/>
    <w:rsid w:val="000A2407"/>
    <w:rsid w:val="000A28C9"/>
    <w:rsid w:val="000A3DE9"/>
    <w:rsid w:val="000A6568"/>
    <w:rsid w:val="000B408D"/>
    <w:rsid w:val="000B43DD"/>
    <w:rsid w:val="000B4AD9"/>
    <w:rsid w:val="000B6491"/>
    <w:rsid w:val="000B7FA0"/>
    <w:rsid w:val="000C0E89"/>
    <w:rsid w:val="000C1B29"/>
    <w:rsid w:val="000C3F91"/>
    <w:rsid w:val="000C54DD"/>
    <w:rsid w:val="000D6C98"/>
    <w:rsid w:val="000E16A7"/>
    <w:rsid w:val="000E2B6A"/>
    <w:rsid w:val="000E32B6"/>
    <w:rsid w:val="000E3596"/>
    <w:rsid w:val="000E5EFD"/>
    <w:rsid w:val="000F269D"/>
    <w:rsid w:val="000F2792"/>
    <w:rsid w:val="000F416D"/>
    <w:rsid w:val="000F59FE"/>
    <w:rsid w:val="000F6C0C"/>
    <w:rsid w:val="000F742F"/>
    <w:rsid w:val="000F758E"/>
    <w:rsid w:val="001034F8"/>
    <w:rsid w:val="00104C5D"/>
    <w:rsid w:val="001059D5"/>
    <w:rsid w:val="00105DA0"/>
    <w:rsid w:val="0010682A"/>
    <w:rsid w:val="00110FEC"/>
    <w:rsid w:val="00121B12"/>
    <w:rsid w:val="00121EE2"/>
    <w:rsid w:val="0012359A"/>
    <w:rsid w:val="001279EC"/>
    <w:rsid w:val="001301B1"/>
    <w:rsid w:val="00131615"/>
    <w:rsid w:val="00133FB2"/>
    <w:rsid w:val="00134DC8"/>
    <w:rsid w:val="00141392"/>
    <w:rsid w:val="00141E5D"/>
    <w:rsid w:val="001429DB"/>
    <w:rsid w:val="001469C8"/>
    <w:rsid w:val="001514E4"/>
    <w:rsid w:val="00152BAD"/>
    <w:rsid w:val="00155DFA"/>
    <w:rsid w:val="0015696C"/>
    <w:rsid w:val="0016192D"/>
    <w:rsid w:val="001636FD"/>
    <w:rsid w:val="001646F8"/>
    <w:rsid w:val="00166800"/>
    <w:rsid w:val="00166C3E"/>
    <w:rsid w:val="00166EFA"/>
    <w:rsid w:val="00170D34"/>
    <w:rsid w:val="001717A1"/>
    <w:rsid w:val="001720F0"/>
    <w:rsid w:val="001741E4"/>
    <w:rsid w:val="00174B6D"/>
    <w:rsid w:val="001769B6"/>
    <w:rsid w:val="001833A6"/>
    <w:rsid w:val="00194B9D"/>
    <w:rsid w:val="001A2856"/>
    <w:rsid w:val="001A3625"/>
    <w:rsid w:val="001A3C47"/>
    <w:rsid w:val="001A6ABE"/>
    <w:rsid w:val="001A7BD4"/>
    <w:rsid w:val="001A7CAB"/>
    <w:rsid w:val="001B0174"/>
    <w:rsid w:val="001B19C7"/>
    <w:rsid w:val="001B2C34"/>
    <w:rsid w:val="001B36C7"/>
    <w:rsid w:val="001B64DA"/>
    <w:rsid w:val="001B65FB"/>
    <w:rsid w:val="001C3636"/>
    <w:rsid w:val="001C42C1"/>
    <w:rsid w:val="001C45E1"/>
    <w:rsid w:val="001C5320"/>
    <w:rsid w:val="001D08B9"/>
    <w:rsid w:val="001D1615"/>
    <w:rsid w:val="001D1BEE"/>
    <w:rsid w:val="001D212F"/>
    <w:rsid w:val="001D3D4F"/>
    <w:rsid w:val="001D6B83"/>
    <w:rsid w:val="001E0C0A"/>
    <w:rsid w:val="001E32DC"/>
    <w:rsid w:val="001E386E"/>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8B4"/>
    <w:rsid w:val="00207D1A"/>
    <w:rsid w:val="002133DC"/>
    <w:rsid w:val="00215B16"/>
    <w:rsid w:val="0021646C"/>
    <w:rsid w:val="00217BE1"/>
    <w:rsid w:val="0022100D"/>
    <w:rsid w:val="002235A6"/>
    <w:rsid w:val="0022380F"/>
    <w:rsid w:val="002248EC"/>
    <w:rsid w:val="002267A5"/>
    <w:rsid w:val="00226982"/>
    <w:rsid w:val="00226ECE"/>
    <w:rsid w:val="00231A23"/>
    <w:rsid w:val="002342DE"/>
    <w:rsid w:val="00235393"/>
    <w:rsid w:val="00236AAB"/>
    <w:rsid w:val="00237627"/>
    <w:rsid w:val="002422B4"/>
    <w:rsid w:val="00242650"/>
    <w:rsid w:val="00243CA3"/>
    <w:rsid w:val="00245FCF"/>
    <w:rsid w:val="00246B44"/>
    <w:rsid w:val="00256A23"/>
    <w:rsid w:val="00261586"/>
    <w:rsid w:val="002622C4"/>
    <w:rsid w:val="00266E9C"/>
    <w:rsid w:val="00267A56"/>
    <w:rsid w:val="002712BC"/>
    <w:rsid w:val="002765E7"/>
    <w:rsid w:val="00276B01"/>
    <w:rsid w:val="002808FB"/>
    <w:rsid w:val="00281078"/>
    <w:rsid w:val="00281353"/>
    <w:rsid w:val="002906C8"/>
    <w:rsid w:val="00290BC1"/>
    <w:rsid w:val="00297DA1"/>
    <w:rsid w:val="002A4BBE"/>
    <w:rsid w:val="002A573B"/>
    <w:rsid w:val="002B0F76"/>
    <w:rsid w:val="002B3A18"/>
    <w:rsid w:val="002B3C38"/>
    <w:rsid w:val="002B4E12"/>
    <w:rsid w:val="002C095E"/>
    <w:rsid w:val="002C19FA"/>
    <w:rsid w:val="002C393C"/>
    <w:rsid w:val="002D058C"/>
    <w:rsid w:val="002D35EC"/>
    <w:rsid w:val="002E00C8"/>
    <w:rsid w:val="002E06D2"/>
    <w:rsid w:val="002E1838"/>
    <w:rsid w:val="002E224C"/>
    <w:rsid w:val="002E47C0"/>
    <w:rsid w:val="002E4D58"/>
    <w:rsid w:val="002E4F8C"/>
    <w:rsid w:val="002E5007"/>
    <w:rsid w:val="002E5B09"/>
    <w:rsid w:val="002F02A1"/>
    <w:rsid w:val="002F2E2D"/>
    <w:rsid w:val="002F40DF"/>
    <w:rsid w:val="002F4B94"/>
    <w:rsid w:val="002F4CC7"/>
    <w:rsid w:val="002F74BF"/>
    <w:rsid w:val="003044B8"/>
    <w:rsid w:val="003075E2"/>
    <w:rsid w:val="00307B2C"/>
    <w:rsid w:val="00310DE7"/>
    <w:rsid w:val="003123AB"/>
    <w:rsid w:val="00312813"/>
    <w:rsid w:val="003134AE"/>
    <w:rsid w:val="00313F48"/>
    <w:rsid w:val="00315A11"/>
    <w:rsid w:val="00317135"/>
    <w:rsid w:val="00322DB9"/>
    <w:rsid w:val="0032466A"/>
    <w:rsid w:val="003258FC"/>
    <w:rsid w:val="00327992"/>
    <w:rsid w:val="00331F6B"/>
    <w:rsid w:val="0033215F"/>
    <w:rsid w:val="00333159"/>
    <w:rsid w:val="00333DC6"/>
    <w:rsid w:val="00334C0F"/>
    <w:rsid w:val="00336FE2"/>
    <w:rsid w:val="00345948"/>
    <w:rsid w:val="00345DBC"/>
    <w:rsid w:val="0034684A"/>
    <w:rsid w:val="00347855"/>
    <w:rsid w:val="00353764"/>
    <w:rsid w:val="00353FC9"/>
    <w:rsid w:val="0035625A"/>
    <w:rsid w:val="00365623"/>
    <w:rsid w:val="00370C1F"/>
    <w:rsid w:val="00370C37"/>
    <w:rsid w:val="00377C3F"/>
    <w:rsid w:val="0038202A"/>
    <w:rsid w:val="00382865"/>
    <w:rsid w:val="00383ED6"/>
    <w:rsid w:val="00386ABC"/>
    <w:rsid w:val="00390106"/>
    <w:rsid w:val="003915F0"/>
    <w:rsid w:val="00391BF4"/>
    <w:rsid w:val="00394CC3"/>
    <w:rsid w:val="003960B4"/>
    <w:rsid w:val="003A0D5E"/>
    <w:rsid w:val="003A30E8"/>
    <w:rsid w:val="003A38E7"/>
    <w:rsid w:val="003A65C4"/>
    <w:rsid w:val="003A6E68"/>
    <w:rsid w:val="003B1474"/>
    <w:rsid w:val="003B3E70"/>
    <w:rsid w:val="003B4B5C"/>
    <w:rsid w:val="003B52C0"/>
    <w:rsid w:val="003B6051"/>
    <w:rsid w:val="003B7B4E"/>
    <w:rsid w:val="003C10D9"/>
    <w:rsid w:val="003C63A0"/>
    <w:rsid w:val="003C6AFB"/>
    <w:rsid w:val="003D093B"/>
    <w:rsid w:val="003D0F74"/>
    <w:rsid w:val="003D13D0"/>
    <w:rsid w:val="003D34A2"/>
    <w:rsid w:val="003D4B2C"/>
    <w:rsid w:val="003D5090"/>
    <w:rsid w:val="003D5B52"/>
    <w:rsid w:val="003E1D75"/>
    <w:rsid w:val="003E5725"/>
    <w:rsid w:val="003F21DF"/>
    <w:rsid w:val="003F59A7"/>
    <w:rsid w:val="003F5C66"/>
    <w:rsid w:val="003F6E66"/>
    <w:rsid w:val="003F74E3"/>
    <w:rsid w:val="00400855"/>
    <w:rsid w:val="00400CE6"/>
    <w:rsid w:val="00405106"/>
    <w:rsid w:val="004056B5"/>
    <w:rsid w:val="0040791D"/>
    <w:rsid w:val="00410222"/>
    <w:rsid w:val="00412267"/>
    <w:rsid w:val="00413CB1"/>
    <w:rsid w:val="004163A9"/>
    <w:rsid w:val="0041796E"/>
    <w:rsid w:val="0042157A"/>
    <w:rsid w:val="0042180C"/>
    <w:rsid w:val="00422901"/>
    <w:rsid w:val="004251DF"/>
    <w:rsid w:val="0042694C"/>
    <w:rsid w:val="00426ADB"/>
    <w:rsid w:val="00430148"/>
    <w:rsid w:val="00432609"/>
    <w:rsid w:val="00432F3F"/>
    <w:rsid w:val="00442AC2"/>
    <w:rsid w:val="00442D77"/>
    <w:rsid w:val="00443CA0"/>
    <w:rsid w:val="00450AE5"/>
    <w:rsid w:val="004510D8"/>
    <w:rsid w:val="00451AC7"/>
    <w:rsid w:val="0045465D"/>
    <w:rsid w:val="00456D02"/>
    <w:rsid w:val="0046093C"/>
    <w:rsid w:val="00460D04"/>
    <w:rsid w:val="00460F5A"/>
    <w:rsid w:val="004610FD"/>
    <w:rsid w:val="00461506"/>
    <w:rsid w:val="004616F0"/>
    <w:rsid w:val="00462648"/>
    <w:rsid w:val="0047210D"/>
    <w:rsid w:val="0047353E"/>
    <w:rsid w:val="004739E8"/>
    <w:rsid w:val="004744ED"/>
    <w:rsid w:val="00477350"/>
    <w:rsid w:val="004779B4"/>
    <w:rsid w:val="00477B90"/>
    <w:rsid w:val="00480C66"/>
    <w:rsid w:val="0048140C"/>
    <w:rsid w:val="00482C82"/>
    <w:rsid w:val="00486E0C"/>
    <w:rsid w:val="00494D86"/>
    <w:rsid w:val="004A196E"/>
    <w:rsid w:val="004A2064"/>
    <w:rsid w:val="004A588E"/>
    <w:rsid w:val="004A62B2"/>
    <w:rsid w:val="004A6478"/>
    <w:rsid w:val="004B0C89"/>
    <w:rsid w:val="004B1536"/>
    <w:rsid w:val="004B74D6"/>
    <w:rsid w:val="004C07FE"/>
    <w:rsid w:val="004C0E6E"/>
    <w:rsid w:val="004C14CF"/>
    <w:rsid w:val="004C1766"/>
    <w:rsid w:val="004C23D1"/>
    <w:rsid w:val="004C4372"/>
    <w:rsid w:val="004D35BB"/>
    <w:rsid w:val="004D3D34"/>
    <w:rsid w:val="004D5264"/>
    <w:rsid w:val="004D6987"/>
    <w:rsid w:val="004E0747"/>
    <w:rsid w:val="004E186F"/>
    <w:rsid w:val="004E3064"/>
    <w:rsid w:val="004E354C"/>
    <w:rsid w:val="004E481C"/>
    <w:rsid w:val="004E5559"/>
    <w:rsid w:val="004E6D06"/>
    <w:rsid w:val="004E7CF3"/>
    <w:rsid w:val="004F0A73"/>
    <w:rsid w:val="004F3E25"/>
    <w:rsid w:val="004F572B"/>
    <w:rsid w:val="004F6613"/>
    <w:rsid w:val="0050293C"/>
    <w:rsid w:val="0050352E"/>
    <w:rsid w:val="00503ACA"/>
    <w:rsid w:val="005051B4"/>
    <w:rsid w:val="005061C9"/>
    <w:rsid w:val="0050651E"/>
    <w:rsid w:val="0050673F"/>
    <w:rsid w:val="0051012E"/>
    <w:rsid w:val="005117DA"/>
    <w:rsid w:val="00512595"/>
    <w:rsid w:val="00514618"/>
    <w:rsid w:val="00515221"/>
    <w:rsid w:val="005214F3"/>
    <w:rsid w:val="00523D1D"/>
    <w:rsid w:val="005245E6"/>
    <w:rsid w:val="00530565"/>
    <w:rsid w:val="00531127"/>
    <w:rsid w:val="00531722"/>
    <w:rsid w:val="00535C94"/>
    <w:rsid w:val="00542F30"/>
    <w:rsid w:val="00542FF2"/>
    <w:rsid w:val="005563E1"/>
    <w:rsid w:val="00556CD4"/>
    <w:rsid w:val="00557331"/>
    <w:rsid w:val="00561134"/>
    <w:rsid w:val="00561900"/>
    <w:rsid w:val="00563042"/>
    <w:rsid w:val="00563A60"/>
    <w:rsid w:val="005646E6"/>
    <w:rsid w:val="00564D74"/>
    <w:rsid w:val="00564DA8"/>
    <w:rsid w:val="00564ED9"/>
    <w:rsid w:val="00570FBB"/>
    <w:rsid w:val="005727A1"/>
    <w:rsid w:val="005728FD"/>
    <w:rsid w:val="00573509"/>
    <w:rsid w:val="00573DF7"/>
    <w:rsid w:val="0057469F"/>
    <w:rsid w:val="00576275"/>
    <w:rsid w:val="00577BF3"/>
    <w:rsid w:val="00582F5F"/>
    <w:rsid w:val="005836FF"/>
    <w:rsid w:val="005837E3"/>
    <w:rsid w:val="00586998"/>
    <w:rsid w:val="00587E63"/>
    <w:rsid w:val="00591D9D"/>
    <w:rsid w:val="00591EC7"/>
    <w:rsid w:val="00592A11"/>
    <w:rsid w:val="005943DA"/>
    <w:rsid w:val="00594D08"/>
    <w:rsid w:val="00597005"/>
    <w:rsid w:val="005A0F34"/>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E65F0"/>
    <w:rsid w:val="005F0DB8"/>
    <w:rsid w:val="005F3828"/>
    <w:rsid w:val="005F430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1C55"/>
    <w:rsid w:val="00631CA4"/>
    <w:rsid w:val="0063475F"/>
    <w:rsid w:val="00634D1C"/>
    <w:rsid w:val="006353E2"/>
    <w:rsid w:val="00635CFE"/>
    <w:rsid w:val="00636D9A"/>
    <w:rsid w:val="006407AC"/>
    <w:rsid w:val="00642466"/>
    <w:rsid w:val="0064283F"/>
    <w:rsid w:val="00643D2F"/>
    <w:rsid w:val="0064638F"/>
    <w:rsid w:val="006473BE"/>
    <w:rsid w:val="006507E1"/>
    <w:rsid w:val="006509D8"/>
    <w:rsid w:val="006546F4"/>
    <w:rsid w:val="006547A3"/>
    <w:rsid w:val="0065502C"/>
    <w:rsid w:val="00655746"/>
    <w:rsid w:val="00655C42"/>
    <w:rsid w:val="00662197"/>
    <w:rsid w:val="006676D6"/>
    <w:rsid w:val="006730DF"/>
    <w:rsid w:val="00675A43"/>
    <w:rsid w:val="006760AD"/>
    <w:rsid w:val="0067789D"/>
    <w:rsid w:val="006842EC"/>
    <w:rsid w:val="00691780"/>
    <w:rsid w:val="0069178A"/>
    <w:rsid w:val="00692B76"/>
    <w:rsid w:val="006A676B"/>
    <w:rsid w:val="006A6A52"/>
    <w:rsid w:val="006B02A2"/>
    <w:rsid w:val="006B0672"/>
    <w:rsid w:val="006B236E"/>
    <w:rsid w:val="006C0F01"/>
    <w:rsid w:val="006C2853"/>
    <w:rsid w:val="006C35EB"/>
    <w:rsid w:val="006C3796"/>
    <w:rsid w:val="006C49A8"/>
    <w:rsid w:val="006C6FD3"/>
    <w:rsid w:val="006D37D1"/>
    <w:rsid w:val="006D724A"/>
    <w:rsid w:val="006E05E1"/>
    <w:rsid w:val="006E188F"/>
    <w:rsid w:val="006E26A9"/>
    <w:rsid w:val="006E5015"/>
    <w:rsid w:val="006F0398"/>
    <w:rsid w:val="006F0FA2"/>
    <w:rsid w:val="006F33BB"/>
    <w:rsid w:val="007001BC"/>
    <w:rsid w:val="0070080C"/>
    <w:rsid w:val="00701A43"/>
    <w:rsid w:val="00703BA2"/>
    <w:rsid w:val="00704301"/>
    <w:rsid w:val="00705F70"/>
    <w:rsid w:val="007100AA"/>
    <w:rsid w:val="00715A6B"/>
    <w:rsid w:val="0071663A"/>
    <w:rsid w:val="0071697A"/>
    <w:rsid w:val="007169F5"/>
    <w:rsid w:val="0071772A"/>
    <w:rsid w:val="007230CE"/>
    <w:rsid w:val="00723BC2"/>
    <w:rsid w:val="00724B83"/>
    <w:rsid w:val="007279FF"/>
    <w:rsid w:val="007318B6"/>
    <w:rsid w:val="00731F78"/>
    <w:rsid w:val="00734615"/>
    <w:rsid w:val="0074348D"/>
    <w:rsid w:val="007443F6"/>
    <w:rsid w:val="007445C4"/>
    <w:rsid w:val="00754471"/>
    <w:rsid w:val="0075731D"/>
    <w:rsid w:val="007573D6"/>
    <w:rsid w:val="00757D4A"/>
    <w:rsid w:val="00762117"/>
    <w:rsid w:val="00772D67"/>
    <w:rsid w:val="00773142"/>
    <w:rsid w:val="00773DD7"/>
    <w:rsid w:val="00780EC9"/>
    <w:rsid w:val="00781421"/>
    <w:rsid w:val="00781B0B"/>
    <w:rsid w:val="00782072"/>
    <w:rsid w:val="00783A86"/>
    <w:rsid w:val="007850E8"/>
    <w:rsid w:val="0079292E"/>
    <w:rsid w:val="0079435B"/>
    <w:rsid w:val="00795870"/>
    <w:rsid w:val="007A1CB4"/>
    <w:rsid w:val="007B13DE"/>
    <w:rsid w:val="007B2039"/>
    <w:rsid w:val="007B2C04"/>
    <w:rsid w:val="007B3E50"/>
    <w:rsid w:val="007B635A"/>
    <w:rsid w:val="007C409D"/>
    <w:rsid w:val="007C6738"/>
    <w:rsid w:val="007D0145"/>
    <w:rsid w:val="007D0BE4"/>
    <w:rsid w:val="007D0F9D"/>
    <w:rsid w:val="007D5B9D"/>
    <w:rsid w:val="007D627A"/>
    <w:rsid w:val="007D632A"/>
    <w:rsid w:val="007D6D44"/>
    <w:rsid w:val="007D719B"/>
    <w:rsid w:val="007D7460"/>
    <w:rsid w:val="007D76F9"/>
    <w:rsid w:val="007E3A6C"/>
    <w:rsid w:val="007E7100"/>
    <w:rsid w:val="007F08BD"/>
    <w:rsid w:val="007F0956"/>
    <w:rsid w:val="007F53AF"/>
    <w:rsid w:val="007F75B2"/>
    <w:rsid w:val="00801FCF"/>
    <w:rsid w:val="00804F04"/>
    <w:rsid w:val="00805296"/>
    <w:rsid w:val="00805919"/>
    <w:rsid w:val="00805C80"/>
    <w:rsid w:val="00810CEB"/>
    <w:rsid w:val="00812540"/>
    <w:rsid w:val="00812A45"/>
    <w:rsid w:val="00812A83"/>
    <w:rsid w:val="00817B17"/>
    <w:rsid w:val="00822207"/>
    <w:rsid w:val="008222B5"/>
    <w:rsid w:val="0082302E"/>
    <w:rsid w:val="00823E03"/>
    <w:rsid w:val="00824578"/>
    <w:rsid w:val="0082631D"/>
    <w:rsid w:val="00826983"/>
    <w:rsid w:val="0083024A"/>
    <w:rsid w:val="00832D4B"/>
    <w:rsid w:val="00833CAD"/>
    <w:rsid w:val="008379F8"/>
    <w:rsid w:val="00841166"/>
    <w:rsid w:val="00841E9F"/>
    <w:rsid w:val="00842E7A"/>
    <w:rsid w:val="00851E73"/>
    <w:rsid w:val="008545E0"/>
    <w:rsid w:val="00854B1F"/>
    <w:rsid w:val="008671E4"/>
    <w:rsid w:val="00871C60"/>
    <w:rsid w:val="00872C0A"/>
    <w:rsid w:val="00874454"/>
    <w:rsid w:val="00884400"/>
    <w:rsid w:val="008900F6"/>
    <w:rsid w:val="00890501"/>
    <w:rsid w:val="00892471"/>
    <w:rsid w:val="00893D3E"/>
    <w:rsid w:val="00895536"/>
    <w:rsid w:val="008976A7"/>
    <w:rsid w:val="008A282D"/>
    <w:rsid w:val="008A3B47"/>
    <w:rsid w:val="008A452D"/>
    <w:rsid w:val="008B1A4C"/>
    <w:rsid w:val="008B373E"/>
    <w:rsid w:val="008B3E57"/>
    <w:rsid w:val="008B5426"/>
    <w:rsid w:val="008B5DA1"/>
    <w:rsid w:val="008B5E73"/>
    <w:rsid w:val="008B65FE"/>
    <w:rsid w:val="008B686E"/>
    <w:rsid w:val="008C1A3F"/>
    <w:rsid w:val="008C785F"/>
    <w:rsid w:val="008C7C42"/>
    <w:rsid w:val="008D0138"/>
    <w:rsid w:val="008D3C3A"/>
    <w:rsid w:val="008D435F"/>
    <w:rsid w:val="008D4D91"/>
    <w:rsid w:val="008D7757"/>
    <w:rsid w:val="008E09D4"/>
    <w:rsid w:val="008E126C"/>
    <w:rsid w:val="008E3C55"/>
    <w:rsid w:val="008E6168"/>
    <w:rsid w:val="008E63FD"/>
    <w:rsid w:val="008F0F16"/>
    <w:rsid w:val="008F126B"/>
    <w:rsid w:val="008F1A78"/>
    <w:rsid w:val="008F2A4F"/>
    <w:rsid w:val="009006D7"/>
    <w:rsid w:val="009012C0"/>
    <w:rsid w:val="00907AEC"/>
    <w:rsid w:val="009106DC"/>
    <w:rsid w:val="00911D96"/>
    <w:rsid w:val="00912E5B"/>
    <w:rsid w:val="0091308A"/>
    <w:rsid w:val="00913A01"/>
    <w:rsid w:val="00914D4E"/>
    <w:rsid w:val="009164FF"/>
    <w:rsid w:val="0091735F"/>
    <w:rsid w:val="009211D2"/>
    <w:rsid w:val="00922901"/>
    <w:rsid w:val="00922EF5"/>
    <w:rsid w:val="0092316F"/>
    <w:rsid w:val="009263D7"/>
    <w:rsid w:val="0093010F"/>
    <w:rsid w:val="009318CB"/>
    <w:rsid w:val="00934700"/>
    <w:rsid w:val="00935001"/>
    <w:rsid w:val="00935C67"/>
    <w:rsid w:val="0093658D"/>
    <w:rsid w:val="00936A08"/>
    <w:rsid w:val="00936EBD"/>
    <w:rsid w:val="00941637"/>
    <w:rsid w:val="009422B7"/>
    <w:rsid w:val="00943179"/>
    <w:rsid w:val="00944712"/>
    <w:rsid w:val="00944FD1"/>
    <w:rsid w:val="00945D59"/>
    <w:rsid w:val="00955DFE"/>
    <w:rsid w:val="00956772"/>
    <w:rsid w:val="00957204"/>
    <w:rsid w:val="00957584"/>
    <w:rsid w:val="009600F1"/>
    <w:rsid w:val="0096322D"/>
    <w:rsid w:val="00964F0B"/>
    <w:rsid w:val="00965C12"/>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52E0"/>
    <w:rsid w:val="0099765A"/>
    <w:rsid w:val="009A1945"/>
    <w:rsid w:val="009A2324"/>
    <w:rsid w:val="009A23ED"/>
    <w:rsid w:val="009A441E"/>
    <w:rsid w:val="009A7DE9"/>
    <w:rsid w:val="009B07D2"/>
    <w:rsid w:val="009B0B46"/>
    <w:rsid w:val="009B567D"/>
    <w:rsid w:val="009B6834"/>
    <w:rsid w:val="009B7B11"/>
    <w:rsid w:val="009C0596"/>
    <w:rsid w:val="009C1072"/>
    <w:rsid w:val="009C1DDB"/>
    <w:rsid w:val="009C4E25"/>
    <w:rsid w:val="009C685C"/>
    <w:rsid w:val="009D22A3"/>
    <w:rsid w:val="009D2C92"/>
    <w:rsid w:val="009D40C5"/>
    <w:rsid w:val="009D6532"/>
    <w:rsid w:val="009D672F"/>
    <w:rsid w:val="009E2996"/>
    <w:rsid w:val="009E2BBD"/>
    <w:rsid w:val="00A00E1D"/>
    <w:rsid w:val="00A0169E"/>
    <w:rsid w:val="00A02F30"/>
    <w:rsid w:val="00A0355F"/>
    <w:rsid w:val="00A05036"/>
    <w:rsid w:val="00A12927"/>
    <w:rsid w:val="00A13E5C"/>
    <w:rsid w:val="00A14AA9"/>
    <w:rsid w:val="00A151BD"/>
    <w:rsid w:val="00A17169"/>
    <w:rsid w:val="00A20FBE"/>
    <w:rsid w:val="00A240A6"/>
    <w:rsid w:val="00A25F25"/>
    <w:rsid w:val="00A26B58"/>
    <w:rsid w:val="00A31E92"/>
    <w:rsid w:val="00A332EB"/>
    <w:rsid w:val="00A336E5"/>
    <w:rsid w:val="00A35ABA"/>
    <w:rsid w:val="00A406CC"/>
    <w:rsid w:val="00A407D3"/>
    <w:rsid w:val="00A51AA2"/>
    <w:rsid w:val="00A5270F"/>
    <w:rsid w:val="00A574C7"/>
    <w:rsid w:val="00A57F2D"/>
    <w:rsid w:val="00A626FC"/>
    <w:rsid w:val="00A640E1"/>
    <w:rsid w:val="00A67284"/>
    <w:rsid w:val="00A67698"/>
    <w:rsid w:val="00A74029"/>
    <w:rsid w:val="00A74C0F"/>
    <w:rsid w:val="00A75234"/>
    <w:rsid w:val="00A777E0"/>
    <w:rsid w:val="00A8138C"/>
    <w:rsid w:val="00A81561"/>
    <w:rsid w:val="00A8309F"/>
    <w:rsid w:val="00A87C55"/>
    <w:rsid w:val="00A87F58"/>
    <w:rsid w:val="00A92246"/>
    <w:rsid w:val="00A93718"/>
    <w:rsid w:val="00A95A78"/>
    <w:rsid w:val="00AA110D"/>
    <w:rsid w:val="00AA1E77"/>
    <w:rsid w:val="00AA36E8"/>
    <w:rsid w:val="00AA44C3"/>
    <w:rsid w:val="00AA4999"/>
    <w:rsid w:val="00AA7937"/>
    <w:rsid w:val="00AB25F2"/>
    <w:rsid w:val="00AB307D"/>
    <w:rsid w:val="00AB394A"/>
    <w:rsid w:val="00AB3F28"/>
    <w:rsid w:val="00AB4C0A"/>
    <w:rsid w:val="00AB6905"/>
    <w:rsid w:val="00AC1A10"/>
    <w:rsid w:val="00AD1D99"/>
    <w:rsid w:val="00AD5CB3"/>
    <w:rsid w:val="00AD77A2"/>
    <w:rsid w:val="00AE01F2"/>
    <w:rsid w:val="00AE26FD"/>
    <w:rsid w:val="00AE5B7F"/>
    <w:rsid w:val="00AE6EFD"/>
    <w:rsid w:val="00AE7A84"/>
    <w:rsid w:val="00AF1614"/>
    <w:rsid w:val="00AF17F8"/>
    <w:rsid w:val="00AF3900"/>
    <w:rsid w:val="00AF533B"/>
    <w:rsid w:val="00AF5896"/>
    <w:rsid w:val="00AF6616"/>
    <w:rsid w:val="00AF7BD3"/>
    <w:rsid w:val="00B0146D"/>
    <w:rsid w:val="00B024AA"/>
    <w:rsid w:val="00B02A24"/>
    <w:rsid w:val="00B04E21"/>
    <w:rsid w:val="00B05BC5"/>
    <w:rsid w:val="00B07C4E"/>
    <w:rsid w:val="00B07C5B"/>
    <w:rsid w:val="00B10966"/>
    <w:rsid w:val="00B10CB5"/>
    <w:rsid w:val="00B11E53"/>
    <w:rsid w:val="00B130A5"/>
    <w:rsid w:val="00B166AC"/>
    <w:rsid w:val="00B225F8"/>
    <w:rsid w:val="00B24051"/>
    <w:rsid w:val="00B24843"/>
    <w:rsid w:val="00B26571"/>
    <w:rsid w:val="00B2730E"/>
    <w:rsid w:val="00B32287"/>
    <w:rsid w:val="00B32B5C"/>
    <w:rsid w:val="00B35AC3"/>
    <w:rsid w:val="00B35BE9"/>
    <w:rsid w:val="00B35D48"/>
    <w:rsid w:val="00B42B5B"/>
    <w:rsid w:val="00B4613C"/>
    <w:rsid w:val="00B50E67"/>
    <w:rsid w:val="00B53AB9"/>
    <w:rsid w:val="00B6042B"/>
    <w:rsid w:val="00B62C31"/>
    <w:rsid w:val="00B657A3"/>
    <w:rsid w:val="00B670D6"/>
    <w:rsid w:val="00B73930"/>
    <w:rsid w:val="00B74A9C"/>
    <w:rsid w:val="00B760E0"/>
    <w:rsid w:val="00B8334A"/>
    <w:rsid w:val="00B842CB"/>
    <w:rsid w:val="00B941BF"/>
    <w:rsid w:val="00B97C02"/>
    <w:rsid w:val="00BA0BA5"/>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D65A9"/>
    <w:rsid w:val="00BE18F6"/>
    <w:rsid w:val="00BE30C3"/>
    <w:rsid w:val="00BE3364"/>
    <w:rsid w:val="00BE3E21"/>
    <w:rsid w:val="00BE45E4"/>
    <w:rsid w:val="00BF0B63"/>
    <w:rsid w:val="00BF0DAE"/>
    <w:rsid w:val="00BF15A6"/>
    <w:rsid w:val="00C004F9"/>
    <w:rsid w:val="00C00F0D"/>
    <w:rsid w:val="00C02D3E"/>
    <w:rsid w:val="00C0392C"/>
    <w:rsid w:val="00C06563"/>
    <w:rsid w:val="00C06AB3"/>
    <w:rsid w:val="00C14E41"/>
    <w:rsid w:val="00C14F97"/>
    <w:rsid w:val="00C151C2"/>
    <w:rsid w:val="00C168D7"/>
    <w:rsid w:val="00C16E18"/>
    <w:rsid w:val="00C17DA6"/>
    <w:rsid w:val="00C26824"/>
    <w:rsid w:val="00C27831"/>
    <w:rsid w:val="00C30DBA"/>
    <w:rsid w:val="00C415A6"/>
    <w:rsid w:val="00C44BD5"/>
    <w:rsid w:val="00C454AE"/>
    <w:rsid w:val="00C45965"/>
    <w:rsid w:val="00C47C9F"/>
    <w:rsid w:val="00C51565"/>
    <w:rsid w:val="00C524E1"/>
    <w:rsid w:val="00C53362"/>
    <w:rsid w:val="00C54694"/>
    <w:rsid w:val="00C6032D"/>
    <w:rsid w:val="00C613FD"/>
    <w:rsid w:val="00C614F4"/>
    <w:rsid w:val="00C61B8E"/>
    <w:rsid w:val="00C63502"/>
    <w:rsid w:val="00C63BDB"/>
    <w:rsid w:val="00C64AC6"/>
    <w:rsid w:val="00C65740"/>
    <w:rsid w:val="00C66236"/>
    <w:rsid w:val="00C67379"/>
    <w:rsid w:val="00C7358E"/>
    <w:rsid w:val="00C7535E"/>
    <w:rsid w:val="00C8016C"/>
    <w:rsid w:val="00C8568A"/>
    <w:rsid w:val="00C85E28"/>
    <w:rsid w:val="00C86ADE"/>
    <w:rsid w:val="00C875CF"/>
    <w:rsid w:val="00C93A14"/>
    <w:rsid w:val="00C956EE"/>
    <w:rsid w:val="00C96E29"/>
    <w:rsid w:val="00C97FCD"/>
    <w:rsid w:val="00CA2C41"/>
    <w:rsid w:val="00CB085C"/>
    <w:rsid w:val="00CB1374"/>
    <w:rsid w:val="00CB3BE4"/>
    <w:rsid w:val="00CB4E06"/>
    <w:rsid w:val="00CB5D9C"/>
    <w:rsid w:val="00CB60BA"/>
    <w:rsid w:val="00CC11DD"/>
    <w:rsid w:val="00CC325E"/>
    <w:rsid w:val="00CC7F60"/>
    <w:rsid w:val="00CD1825"/>
    <w:rsid w:val="00CD2C79"/>
    <w:rsid w:val="00CE31A2"/>
    <w:rsid w:val="00CE3F7E"/>
    <w:rsid w:val="00CE6890"/>
    <w:rsid w:val="00CF08F8"/>
    <w:rsid w:val="00CF0CFA"/>
    <w:rsid w:val="00CF1394"/>
    <w:rsid w:val="00CF4687"/>
    <w:rsid w:val="00CF682C"/>
    <w:rsid w:val="00D0525D"/>
    <w:rsid w:val="00D0589E"/>
    <w:rsid w:val="00D05E89"/>
    <w:rsid w:val="00D144C6"/>
    <w:rsid w:val="00D14542"/>
    <w:rsid w:val="00D1525B"/>
    <w:rsid w:val="00D15ECF"/>
    <w:rsid w:val="00D16135"/>
    <w:rsid w:val="00D23A65"/>
    <w:rsid w:val="00D23E6B"/>
    <w:rsid w:val="00D25E93"/>
    <w:rsid w:val="00D2617A"/>
    <w:rsid w:val="00D263D8"/>
    <w:rsid w:val="00D2655B"/>
    <w:rsid w:val="00D27998"/>
    <w:rsid w:val="00D40CE0"/>
    <w:rsid w:val="00D40D52"/>
    <w:rsid w:val="00D42F66"/>
    <w:rsid w:val="00D46335"/>
    <w:rsid w:val="00D5124D"/>
    <w:rsid w:val="00D5186D"/>
    <w:rsid w:val="00D51C5B"/>
    <w:rsid w:val="00D57660"/>
    <w:rsid w:val="00D60C2E"/>
    <w:rsid w:val="00D6109C"/>
    <w:rsid w:val="00D6126D"/>
    <w:rsid w:val="00D63358"/>
    <w:rsid w:val="00D6432F"/>
    <w:rsid w:val="00D73403"/>
    <w:rsid w:val="00D73EFE"/>
    <w:rsid w:val="00D7767E"/>
    <w:rsid w:val="00D8144F"/>
    <w:rsid w:val="00D86379"/>
    <w:rsid w:val="00D87745"/>
    <w:rsid w:val="00D87B18"/>
    <w:rsid w:val="00D93BF4"/>
    <w:rsid w:val="00D96F22"/>
    <w:rsid w:val="00DA01B7"/>
    <w:rsid w:val="00DA0D6D"/>
    <w:rsid w:val="00DA1899"/>
    <w:rsid w:val="00DA363D"/>
    <w:rsid w:val="00DA6E09"/>
    <w:rsid w:val="00DB0DA7"/>
    <w:rsid w:val="00DB1258"/>
    <w:rsid w:val="00DB4510"/>
    <w:rsid w:val="00DB566D"/>
    <w:rsid w:val="00DB6F00"/>
    <w:rsid w:val="00DC1604"/>
    <w:rsid w:val="00DC20CD"/>
    <w:rsid w:val="00DC22D2"/>
    <w:rsid w:val="00DC703F"/>
    <w:rsid w:val="00DD05AF"/>
    <w:rsid w:val="00DD2AAD"/>
    <w:rsid w:val="00DD2D50"/>
    <w:rsid w:val="00DD4AE8"/>
    <w:rsid w:val="00DD6F57"/>
    <w:rsid w:val="00DE34FA"/>
    <w:rsid w:val="00DE6C3C"/>
    <w:rsid w:val="00DF67E6"/>
    <w:rsid w:val="00E02F25"/>
    <w:rsid w:val="00E0346F"/>
    <w:rsid w:val="00E1463E"/>
    <w:rsid w:val="00E158BD"/>
    <w:rsid w:val="00E17081"/>
    <w:rsid w:val="00E204C2"/>
    <w:rsid w:val="00E2648E"/>
    <w:rsid w:val="00E31605"/>
    <w:rsid w:val="00E3215F"/>
    <w:rsid w:val="00E32B3D"/>
    <w:rsid w:val="00E34E22"/>
    <w:rsid w:val="00E41036"/>
    <w:rsid w:val="00E421DB"/>
    <w:rsid w:val="00E42F36"/>
    <w:rsid w:val="00E44852"/>
    <w:rsid w:val="00E44862"/>
    <w:rsid w:val="00E45FCC"/>
    <w:rsid w:val="00E52E6E"/>
    <w:rsid w:val="00E553B3"/>
    <w:rsid w:val="00E63326"/>
    <w:rsid w:val="00E638CD"/>
    <w:rsid w:val="00E646D8"/>
    <w:rsid w:val="00E71084"/>
    <w:rsid w:val="00E71931"/>
    <w:rsid w:val="00E76D53"/>
    <w:rsid w:val="00E80847"/>
    <w:rsid w:val="00E821A8"/>
    <w:rsid w:val="00E86A3E"/>
    <w:rsid w:val="00E97417"/>
    <w:rsid w:val="00EA0A27"/>
    <w:rsid w:val="00EA47D2"/>
    <w:rsid w:val="00EA523E"/>
    <w:rsid w:val="00EA566E"/>
    <w:rsid w:val="00EA60C9"/>
    <w:rsid w:val="00EA72B1"/>
    <w:rsid w:val="00EB131B"/>
    <w:rsid w:val="00EB5696"/>
    <w:rsid w:val="00EB7E2E"/>
    <w:rsid w:val="00EC101B"/>
    <w:rsid w:val="00EC6E29"/>
    <w:rsid w:val="00ED3D7C"/>
    <w:rsid w:val="00ED43DB"/>
    <w:rsid w:val="00ED5283"/>
    <w:rsid w:val="00ED5327"/>
    <w:rsid w:val="00EE13DF"/>
    <w:rsid w:val="00EE3D8E"/>
    <w:rsid w:val="00EE4717"/>
    <w:rsid w:val="00EE6797"/>
    <w:rsid w:val="00EE69C4"/>
    <w:rsid w:val="00EF0456"/>
    <w:rsid w:val="00EF23AF"/>
    <w:rsid w:val="00EF3359"/>
    <w:rsid w:val="00F06E91"/>
    <w:rsid w:val="00F11FCB"/>
    <w:rsid w:val="00F13483"/>
    <w:rsid w:val="00F21A33"/>
    <w:rsid w:val="00F21D84"/>
    <w:rsid w:val="00F22A65"/>
    <w:rsid w:val="00F24028"/>
    <w:rsid w:val="00F24636"/>
    <w:rsid w:val="00F24875"/>
    <w:rsid w:val="00F25EFE"/>
    <w:rsid w:val="00F2638D"/>
    <w:rsid w:val="00F3122A"/>
    <w:rsid w:val="00F34156"/>
    <w:rsid w:val="00F342B3"/>
    <w:rsid w:val="00F37893"/>
    <w:rsid w:val="00F37D00"/>
    <w:rsid w:val="00F40C47"/>
    <w:rsid w:val="00F41C3C"/>
    <w:rsid w:val="00F42C9D"/>
    <w:rsid w:val="00F46129"/>
    <w:rsid w:val="00F47694"/>
    <w:rsid w:val="00F5170B"/>
    <w:rsid w:val="00F5235F"/>
    <w:rsid w:val="00F5443B"/>
    <w:rsid w:val="00F562FA"/>
    <w:rsid w:val="00F56311"/>
    <w:rsid w:val="00F56DC8"/>
    <w:rsid w:val="00F57110"/>
    <w:rsid w:val="00F57C7A"/>
    <w:rsid w:val="00F61D93"/>
    <w:rsid w:val="00F62AE9"/>
    <w:rsid w:val="00F63543"/>
    <w:rsid w:val="00F77EB9"/>
    <w:rsid w:val="00F8147A"/>
    <w:rsid w:val="00F84712"/>
    <w:rsid w:val="00F925C8"/>
    <w:rsid w:val="00F93464"/>
    <w:rsid w:val="00F95537"/>
    <w:rsid w:val="00FA00CD"/>
    <w:rsid w:val="00FA0A5F"/>
    <w:rsid w:val="00FA3C62"/>
    <w:rsid w:val="00FA45CA"/>
    <w:rsid w:val="00FA539C"/>
    <w:rsid w:val="00FB64A9"/>
    <w:rsid w:val="00FC1C27"/>
    <w:rsid w:val="00FC3FA9"/>
    <w:rsid w:val="00FD00B8"/>
    <w:rsid w:val="00FD0C8D"/>
    <w:rsid w:val="00FD6717"/>
    <w:rsid w:val="00FE3415"/>
    <w:rsid w:val="00FE469C"/>
    <w:rsid w:val="00FE6883"/>
    <w:rsid w:val="00FF0827"/>
    <w:rsid w:val="00FF2197"/>
    <w:rsid w:val="00FF442A"/>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1687"/>
  <w15:docId w15:val="{5CCF4DC3-008A-4CB7-9A86-89157CE5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BA354-9C1E-4590-964E-ECF26196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10</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438</cp:revision>
  <cp:lastPrinted>2023-12-14T11:02:00Z</cp:lastPrinted>
  <dcterms:created xsi:type="dcterms:W3CDTF">2022-07-13T09:55:00Z</dcterms:created>
  <dcterms:modified xsi:type="dcterms:W3CDTF">2023-12-22T11:07:00Z</dcterms:modified>
</cp:coreProperties>
</file>