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E58D" w14:textId="77777777" w:rsidR="002E06D2" w:rsidRPr="00D61114" w:rsidRDefault="002E06D2" w:rsidP="002E06D2">
      <w:pPr>
        <w:pStyle w:val="NoSpacing"/>
        <w:contextualSpacing/>
        <w:jc w:val="center"/>
        <w:rPr>
          <w:rFonts w:cstheme="minorHAnsi"/>
          <w:b/>
          <w:sz w:val="28"/>
          <w:szCs w:val="28"/>
        </w:rPr>
      </w:pPr>
      <w:r w:rsidRPr="00D61114">
        <w:rPr>
          <w:rFonts w:cstheme="minorHAnsi"/>
          <w:b/>
          <w:sz w:val="28"/>
          <w:szCs w:val="28"/>
        </w:rPr>
        <w:t>CORPORATE CONSUMERS GRIEVANCES REDRESSAL FORUM</w:t>
      </w:r>
    </w:p>
    <w:p w14:paraId="57F23B1F" w14:textId="77777777" w:rsidR="002E06D2" w:rsidRPr="00D61114" w:rsidRDefault="002E06D2" w:rsidP="002E06D2">
      <w:pPr>
        <w:pStyle w:val="NoSpacing"/>
        <w:ind w:left="1440" w:firstLine="720"/>
        <w:contextualSpacing/>
        <w:rPr>
          <w:rFonts w:cstheme="minorHAnsi"/>
          <w:b/>
          <w:sz w:val="28"/>
          <w:szCs w:val="28"/>
        </w:rPr>
      </w:pPr>
      <w:r w:rsidRPr="00D61114">
        <w:rPr>
          <w:rFonts w:cstheme="minorHAnsi"/>
          <w:b/>
          <w:sz w:val="28"/>
          <w:szCs w:val="28"/>
        </w:rPr>
        <w:t>PUNJAB STATE POWER COPROPRATION LIMITED</w:t>
      </w:r>
    </w:p>
    <w:p w14:paraId="02D2F97E" w14:textId="77777777" w:rsidR="002E06D2" w:rsidRPr="00D61114" w:rsidRDefault="002E06D2" w:rsidP="002E06D2">
      <w:pPr>
        <w:pStyle w:val="NoSpacing"/>
        <w:ind w:left="720" w:firstLine="720"/>
        <w:contextualSpacing/>
        <w:rPr>
          <w:rFonts w:cstheme="minorHAnsi"/>
          <w:b/>
          <w:sz w:val="28"/>
          <w:szCs w:val="28"/>
        </w:rPr>
      </w:pPr>
      <w:r w:rsidRPr="00D61114">
        <w:rPr>
          <w:rFonts w:cstheme="minorHAnsi"/>
          <w:b/>
          <w:sz w:val="28"/>
          <w:szCs w:val="28"/>
        </w:rPr>
        <w:t>220 KV S/St</w:t>
      </w:r>
      <w:r>
        <w:rPr>
          <w:rFonts w:cstheme="minorHAnsi"/>
          <w:b/>
          <w:sz w:val="28"/>
          <w:szCs w:val="28"/>
        </w:rPr>
        <w:t>n. Opp. Verka Milk Plant, Feroz</w:t>
      </w:r>
      <w:r w:rsidR="002B3A18">
        <w:rPr>
          <w:rFonts w:cstheme="minorHAnsi"/>
          <w:b/>
          <w:sz w:val="28"/>
          <w:szCs w:val="28"/>
        </w:rPr>
        <w:t>e</w:t>
      </w:r>
      <w:r w:rsidRPr="00D61114">
        <w:rPr>
          <w:rFonts w:cstheme="minorHAnsi"/>
          <w:b/>
          <w:sz w:val="28"/>
          <w:szCs w:val="28"/>
        </w:rPr>
        <w:t>pur Road, Ludhiana</w:t>
      </w:r>
    </w:p>
    <w:p w14:paraId="72BA1975" w14:textId="77777777" w:rsidR="002E06D2" w:rsidRPr="00D61114" w:rsidRDefault="00621B4C" w:rsidP="002E06D2">
      <w:pPr>
        <w:pStyle w:val="NoSpacing"/>
        <w:ind w:left="1440" w:firstLine="720"/>
        <w:contextualSpacing/>
        <w:rPr>
          <w:rFonts w:cstheme="minorHAnsi"/>
          <w:b/>
          <w:sz w:val="28"/>
          <w:szCs w:val="28"/>
        </w:rPr>
      </w:pPr>
      <w:r>
        <w:rPr>
          <w:rFonts w:cstheme="minorHAnsi"/>
          <w:b/>
          <w:sz w:val="28"/>
          <w:szCs w:val="28"/>
        </w:rPr>
        <w:t>Tel: 0161-2971912,</w:t>
      </w:r>
      <w:r w:rsidR="00604FED">
        <w:rPr>
          <w:rFonts w:cstheme="minorHAnsi"/>
          <w:b/>
          <w:sz w:val="28"/>
          <w:szCs w:val="28"/>
        </w:rPr>
        <w:t xml:space="preserve"> </w:t>
      </w:r>
      <w:r w:rsidR="002E06D2" w:rsidRPr="00D61114">
        <w:rPr>
          <w:rFonts w:cstheme="minorHAnsi"/>
          <w:b/>
          <w:sz w:val="28"/>
          <w:szCs w:val="28"/>
        </w:rPr>
        <w:t>email: secy.cgrfldh@gmail.com</w:t>
      </w:r>
    </w:p>
    <w:p w14:paraId="686F90AB" w14:textId="77777777" w:rsidR="00781B0B" w:rsidRPr="009164FF" w:rsidRDefault="00781B0B" w:rsidP="00893D3E">
      <w:pPr>
        <w:pStyle w:val="NoSpacing"/>
        <w:contextualSpacing/>
        <w:rPr>
          <w:rFonts w:cstheme="minorHAnsi"/>
          <w:sz w:val="28"/>
          <w:szCs w:val="28"/>
        </w:rPr>
      </w:pPr>
    </w:p>
    <w:p w14:paraId="1B0DE7EF" w14:textId="77777777" w:rsidR="006F0398" w:rsidRPr="0040791D" w:rsidRDefault="006F0398" w:rsidP="00662197">
      <w:pPr>
        <w:pStyle w:val="NoSpacing"/>
        <w:contextualSpacing/>
        <w:jc w:val="center"/>
        <w:rPr>
          <w:rFonts w:cstheme="minorHAnsi"/>
          <w:b/>
          <w:sz w:val="28"/>
          <w:szCs w:val="28"/>
          <w:u w:val="single"/>
        </w:rPr>
      </w:pPr>
      <w:r w:rsidRPr="0040791D">
        <w:rPr>
          <w:rFonts w:cstheme="minorHAnsi"/>
          <w:b/>
          <w:sz w:val="28"/>
          <w:szCs w:val="28"/>
          <w:u w:val="single"/>
        </w:rPr>
        <w:t xml:space="preserve">CASE NO.: </w:t>
      </w:r>
      <w:r w:rsidR="00D263D8" w:rsidRPr="0040791D">
        <w:rPr>
          <w:rFonts w:cstheme="minorHAnsi"/>
          <w:b/>
          <w:sz w:val="28"/>
          <w:szCs w:val="28"/>
          <w:u w:val="single"/>
        </w:rPr>
        <w:t>CF-</w:t>
      </w:r>
      <w:r w:rsidR="009012C0">
        <w:rPr>
          <w:rFonts w:cstheme="minorHAnsi"/>
          <w:b/>
          <w:sz w:val="28"/>
          <w:szCs w:val="28"/>
          <w:u w:val="single"/>
        </w:rPr>
        <w:t>1</w:t>
      </w:r>
      <w:r w:rsidR="00233AE5">
        <w:rPr>
          <w:rFonts w:cstheme="minorHAnsi"/>
          <w:b/>
          <w:sz w:val="28"/>
          <w:szCs w:val="28"/>
          <w:u w:val="single"/>
        </w:rPr>
        <w:t>63</w:t>
      </w:r>
      <w:r w:rsidR="00655746">
        <w:rPr>
          <w:rFonts w:cstheme="minorHAnsi"/>
          <w:b/>
          <w:sz w:val="28"/>
          <w:szCs w:val="28"/>
          <w:u w:val="single"/>
        </w:rPr>
        <w:t>/2023</w:t>
      </w:r>
    </w:p>
    <w:p w14:paraId="7F87804E" w14:textId="77777777" w:rsidR="006F0398" w:rsidRPr="0040791D" w:rsidRDefault="006F0398" w:rsidP="00893D3E">
      <w:pPr>
        <w:pStyle w:val="NoSpacing"/>
        <w:contextualSpacing/>
        <w:jc w:val="both"/>
        <w:rPr>
          <w:rFonts w:cstheme="minorHAnsi"/>
          <w:b/>
          <w:sz w:val="28"/>
          <w:szCs w:val="28"/>
        </w:rPr>
      </w:pPr>
    </w:p>
    <w:p w14:paraId="0C52314A" w14:textId="77777777" w:rsidR="006F0398" w:rsidRPr="0040791D" w:rsidRDefault="006F0398" w:rsidP="00A95A78">
      <w:pPr>
        <w:pStyle w:val="NoSpacing"/>
        <w:spacing w:line="276" w:lineRule="auto"/>
        <w:ind w:firstLine="720"/>
        <w:contextualSpacing/>
        <w:jc w:val="both"/>
        <w:rPr>
          <w:rFonts w:cstheme="minorHAnsi"/>
          <w:b/>
          <w:sz w:val="28"/>
          <w:szCs w:val="28"/>
        </w:rPr>
      </w:pPr>
      <w:r w:rsidRPr="0040791D">
        <w:rPr>
          <w:rFonts w:cstheme="minorHAnsi"/>
          <w:b/>
          <w:sz w:val="28"/>
          <w:szCs w:val="28"/>
        </w:rPr>
        <w:t>Date of Registration</w:t>
      </w:r>
      <w:r w:rsidRPr="0040791D">
        <w:rPr>
          <w:rFonts w:cstheme="minorHAnsi"/>
          <w:b/>
          <w:sz w:val="28"/>
          <w:szCs w:val="28"/>
        </w:rPr>
        <w:tab/>
        <w:t xml:space="preserve">: </w:t>
      </w:r>
      <w:r w:rsidR="00233AE5">
        <w:rPr>
          <w:rFonts w:cstheme="minorHAnsi"/>
          <w:b/>
          <w:sz w:val="28"/>
          <w:szCs w:val="28"/>
        </w:rPr>
        <w:t>07.12.2023</w:t>
      </w:r>
      <w:r w:rsidR="00233AE5">
        <w:rPr>
          <w:rFonts w:cstheme="minorHAnsi"/>
          <w:b/>
          <w:sz w:val="28"/>
          <w:szCs w:val="28"/>
        </w:rPr>
        <w:tab/>
      </w:r>
    </w:p>
    <w:p w14:paraId="4839AE96" w14:textId="77777777" w:rsidR="006F0398" w:rsidRPr="005F430D" w:rsidRDefault="006F0398" w:rsidP="00A95A78">
      <w:pPr>
        <w:pStyle w:val="NoSpacing"/>
        <w:spacing w:line="276" w:lineRule="auto"/>
        <w:ind w:firstLine="720"/>
        <w:contextualSpacing/>
        <w:jc w:val="both"/>
        <w:rPr>
          <w:rFonts w:cstheme="minorHAnsi"/>
          <w:b/>
          <w:sz w:val="28"/>
          <w:szCs w:val="28"/>
        </w:rPr>
      </w:pPr>
      <w:r w:rsidRPr="005F430D">
        <w:rPr>
          <w:rFonts w:cstheme="minorHAnsi"/>
          <w:b/>
          <w:sz w:val="28"/>
          <w:szCs w:val="28"/>
        </w:rPr>
        <w:t>Date of Closing</w:t>
      </w:r>
      <w:r w:rsidRPr="005F430D">
        <w:rPr>
          <w:rFonts w:cstheme="minorHAnsi"/>
          <w:b/>
          <w:sz w:val="28"/>
          <w:szCs w:val="28"/>
        </w:rPr>
        <w:tab/>
      </w:r>
      <w:r w:rsidRPr="005F430D">
        <w:rPr>
          <w:rFonts w:cstheme="minorHAnsi"/>
          <w:b/>
          <w:sz w:val="28"/>
          <w:szCs w:val="28"/>
        </w:rPr>
        <w:tab/>
        <w:t xml:space="preserve">: </w:t>
      </w:r>
      <w:r w:rsidR="00233AE5">
        <w:rPr>
          <w:rFonts w:cstheme="minorHAnsi"/>
          <w:b/>
          <w:sz w:val="28"/>
          <w:szCs w:val="28"/>
        </w:rPr>
        <w:t>12.12.2023</w:t>
      </w:r>
    </w:p>
    <w:p w14:paraId="67EB8E00" w14:textId="77777777" w:rsidR="006F0398" w:rsidRPr="005F430D" w:rsidRDefault="00CB561D" w:rsidP="00A95A78">
      <w:pPr>
        <w:pStyle w:val="NoSpacing"/>
        <w:spacing w:line="276" w:lineRule="auto"/>
        <w:ind w:firstLine="720"/>
        <w:contextualSpacing/>
        <w:jc w:val="both"/>
        <w:rPr>
          <w:rFonts w:cstheme="minorHAnsi"/>
          <w:b/>
          <w:sz w:val="28"/>
          <w:szCs w:val="28"/>
        </w:rPr>
      </w:pPr>
      <w:r>
        <w:rPr>
          <w:rFonts w:cstheme="minorHAnsi"/>
          <w:b/>
          <w:sz w:val="28"/>
          <w:szCs w:val="28"/>
        </w:rPr>
        <w:t>Date of Final Order</w:t>
      </w:r>
      <w:r>
        <w:rPr>
          <w:rFonts w:cstheme="minorHAnsi"/>
          <w:b/>
          <w:sz w:val="28"/>
          <w:szCs w:val="28"/>
        </w:rPr>
        <w:tab/>
        <w:t>: 15.</w:t>
      </w:r>
      <w:r w:rsidR="00233AE5">
        <w:rPr>
          <w:rFonts w:cstheme="minorHAnsi"/>
          <w:b/>
          <w:sz w:val="28"/>
          <w:szCs w:val="28"/>
        </w:rPr>
        <w:t>12</w:t>
      </w:r>
      <w:r w:rsidR="00822207" w:rsidRPr="005F430D">
        <w:rPr>
          <w:rFonts w:cstheme="minorHAnsi"/>
          <w:b/>
          <w:sz w:val="28"/>
          <w:szCs w:val="28"/>
        </w:rPr>
        <w:t>.2023</w:t>
      </w:r>
    </w:p>
    <w:p w14:paraId="52B38A37" w14:textId="77777777" w:rsidR="006F0398" w:rsidRPr="005F430D" w:rsidRDefault="006F0398" w:rsidP="00A95A78">
      <w:pPr>
        <w:pStyle w:val="NoSpacing"/>
        <w:spacing w:line="276" w:lineRule="auto"/>
        <w:contextualSpacing/>
        <w:jc w:val="both"/>
        <w:rPr>
          <w:rFonts w:cstheme="minorHAnsi"/>
          <w:b/>
          <w:sz w:val="28"/>
          <w:szCs w:val="28"/>
        </w:rPr>
      </w:pPr>
    </w:p>
    <w:p w14:paraId="4CCA2F41" w14:textId="77777777" w:rsidR="006F0398" w:rsidRPr="005F430D" w:rsidRDefault="006F0398" w:rsidP="00A95A78">
      <w:pPr>
        <w:ind w:firstLine="720"/>
        <w:contextualSpacing/>
        <w:jc w:val="both"/>
        <w:rPr>
          <w:rFonts w:cstheme="minorHAnsi"/>
          <w:b/>
          <w:sz w:val="28"/>
          <w:szCs w:val="28"/>
        </w:rPr>
      </w:pPr>
      <w:r w:rsidRPr="005F430D">
        <w:rPr>
          <w:rFonts w:cstheme="minorHAnsi"/>
          <w:b/>
          <w:sz w:val="28"/>
          <w:szCs w:val="28"/>
        </w:rPr>
        <w:t xml:space="preserve">In the Matter </w:t>
      </w:r>
      <w:r w:rsidR="009B0B46" w:rsidRPr="005F430D">
        <w:rPr>
          <w:rFonts w:cstheme="minorHAnsi"/>
          <w:b/>
          <w:sz w:val="28"/>
          <w:szCs w:val="28"/>
        </w:rPr>
        <w:t>of:</w:t>
      </w:r>
    </w:p>
    <w:p w14:paraId="0383B133" w14:textId="77777777" w:rsidR="00BB2F15" w:rsidRDefault="006F0398" w:rsidP="00233AE5">
      <w:pPr>
        <w:pStyle w:val="NoSpacing"/>
        <w:spacing w:line="276" w:lineRule="auto"/>
        <w:contextualSpacing/>
        <w:jc w:val="both"/>
        <w:rPr>
          <w:rFonts w:cstheme="minorHAnsi"/>
          <w:b/>
          <w:sz w:val="28"/>
          <w:szCs w:val="28"/>
        </w:rPr>
      </w:pPr>
      <w:r w:rsidRPr="0040791D">
        <w:rPr>
          <w:rFonts w:cstheme="minorHAnsi"/>
          <w:b/>
          <w:sz w:val="28"/>
          <w:szCs w:val="28"/>
        </w:rPr>
        <w:tab/>
      </w:r>
      <w:r w:rsidRPr="0040791D">
        <w:rPr>
          <w:rFonts w:cstheme="minorHAnsi"/>
          <w:b/>
          <w:sz w:val="28"/>
          <w:szCs w:val="28"/>
        </w:rPr>
        <w:tab/>
      </w:r>
      <w:r w:rsidRPr="0040791D">
        <w:rPr>
          <w:rFonts w:cstheme="minorHAnsi"/>
          <w:b/>
          <w:sz w:val="28"/>
          <w:szCs w:val="28"/>
        </w:rPr>
        <w:tab/>
      </w:r>
      <w:r w:rsidR="00233AE5">
        <w:rPr>
          <w:rFonts w:cstheme="minorHAnsi"/>
          <w:b/>
          <w:sz w:val="28"/>
          <w:szCs w:val="28"/>
        </w:rPr>
        <w:t xml:space="preserve">Sh. </w:t>
      </w:r>
      <w:proofErr w:type="spellStart"/>
      <w:r w:rsidR="00233AE5">
        <w:rPr>
          <w:rFonts w:cstheme="minorHAnsi"/>
          <w:b/>
          <w:sz w:val="28"/>
          <w:szCs w:val="28"/>
        </w:rPr>
        <w:t>Ujjagar</w:t>
      </w:r>
      <w:proofErr w:type="spellEnd"/>
      <w:r w:rsidR="00233AE5">
        <w:rPr>
          <w:rFonts w:cstheme="minorHAnsi"/>
          <w:b/>
          <w:sz w:val="28"/>
          <w:szCs w:val="28"/>
        </w:rPr>
        <w:t xml:space="preserve"> Ram </w:t>
      </w:r>
    </w:p>
    <w:p w14:paraId="6E31AA2C" w14:textId="77777777" w:rsidR="00233AE5" w:rsidRDefault="00233AE5" w:rsidP="00233AE5">
      <w:pPr>
        <w:pStyle w:val="NoSpacing"/>
        <w:spacing w:line="276" w:lineRule="auto"/>
        <w:contextualSpacing/>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t>Faqir Chand</w:t>
      </w:r>
      <w:r w:rsidR="00CB561D">
        <w:rPr>
          <w:rFonts w:cstheme="minorHAnsi"/>
          <w:b/>
          <w:sz w:val="28"/>
          <w:szCs w:val="28"/>
        </w:rPr>
        <w:t>,</w:t>
      </w:r>
      <w:r>
        <w:rPr>
          <w:rFonts w:cstheme="minorHAnsi"/>
          <w:b/>
          <w:sz w:val="28"/>
          <w:szCs w:val="28"/>
        </w:rPr>
        <w:t xml:space="preserve"> </w:t>
      </w:r>
      <w:proofErr w:type="spellStart"/>
      <w:r>
        <w:rPr>
          <w:rFonts w:cstheme="minorHAnsi"/>
          <w:b/>
          <w:sz w:val="28"/>
          <w:szCs w:val="28"/>
        </w:rPr>
        <w:t>Sammipur</w:t>
      </w:r>
      <w:proofErr w:type="spellEnd"/>
      <w:r w:rsidR="00CB561D">
        <w:rPr>
          <w:rFonts w:cstheme="minorHAnsi"/>
          <w:b/>
          <w:sz w:val="28"/>
          <w:szCs w:val="28"/>
        </w:rPr>
        <w:t>,</w:t>
      </w:r>
    </w:p>
    <w:p w14:paraId="025A401E" w14:textId="77777777" w:rsidR="00233AE5" w:rsidRPr="0040791D" w:rsidRDefault="00CB561D" w:rsidP="00233AE5">
      <w:pPr>
        <w:pStyle w:val="NoSpacing"/>
        <w:spacing w:line="276" w:lineRule="auto"/>
        <w:contextualSpacing/>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t>Kaly</w:t>
      </w:r>
      <w:r w:rsidR="00233AE5">
        <w:rPr>
          <w:rFonts w:cstheme="minorHAnsi"/>
          <w:b/>
          <w:sz w:val="28"/>
          <w:szCs w:val="28"/>
        </w:rPr>
        <w:t xml:space="preserve">an </w:t>
      </w:r>
      <w:proofErr w:type="spellStart"/>
      <w:r w:rsidR="00233AE5">
        <w:rPr>
          <w:rFonts w:cstheme="minorHAnsi"/>
          <w:b/>
          <w:sz w:val="28"/>
          <w:szCs w:val="28"/>
        </w:rPr>
        <w:t>Pur</w:t>
      </w:r>
      <w:proofErr w:type="spellEnd"/>
      <w:r>
        <w:rPr>
          <w:rFonts w:cstheme="minorHAnsi"/>
          <w:b/>
          <w:sz w:val="28"/>
          <w:szCs w:val="28"/>
        </w:rPr>
        <w:t xml:space="preserve">, </w:t>
      </w:r>
      <w:r w:rsidR="00AD2171">
        <w:rPr>
          <w:rFonts w:cstheme="minorHAnsi"/>
          <w:b/>
          <w:sz w:val="28"/>
          <w:szCs w:val="28"/>
        </w:rPr>
        <w:t xml:space="preserve">Distt. </w:t>
      </w:r>
      <w:r>
        <w:rPr>
          <w:rFonts w:cstheme="minorHAnsi"/>
          <w:b/>
          <w:sz w:val="28"/>
          <w:szCs w:val="28"/>
        </w:rPr>
        <w:t>Jalandhar.</w:t>
      </w:r>
    </w:p>
    <w:p w14:paraId="5B5A6230" w14:textId="77777777" w:rsidR="006F0398" w:rsidRPr="00604960" w:rsidRDefault="006F0398" w:rsidP="00A95A78">
      <w:pPr>
        <w:pStyle w:val="NoSpacing"/>
        <w:spacing w:line="276" w:lineRule="auto"/>
        <w:ind w:left="1440" w:firstLine="720"/>
        <w:contextualSpacing/>
        <w:jc w:val="both"/>
        <w:rPr>
          <w:rFonts w:cstheme="minorHAnsi"/>
          <w:b/>
          <w:sz w:val="28"/>
          <w:szCs w:val="28"/>
        </w:rPr>
      </w:pPr>
      <w:r w:rsidRPr="00604960">
        <w:rPr>
          <w:rFonts w:cstheme="minorHAnsi"/>
          <w:b/>
          <w:sz w:val="28"/>
          <w:szCs w:val="28"/>
        </w:rPr>
        <w:t xml:space="preserve">A/c No.: </w:t>
      </w:r>
      <w:r w:rsidR="009012C0">
        <w:rPr>
          <w:rFonts w:cstheme="minorHAnsi"/>
          <w:b/>
          <w:color w:val="000000" w:themeColor="text1"/>
          <w:sz w:val="28"/>
          <w:szCs w:val="28"/>
        </w:rPr>
        <w:t>3</w:t>
      </w:r>
      <w:r w:rsidR="00233AE5">
        <w:rPr>
          <w:rFonts w:cstheme="minorHAnsi"/>
          <w:b/>
          <w:color w:val="000000" w:themeColor="text1"/>
          <w:sz w:val="28"/>
          <w:szCs w:val="28"/>
        </w:rPr>
        <w:t>002087013</w:t>
      </w:r>
      <w:r w:rsidR="009012C0">
        <w:rPr>
          <w:rFonts w:cstheme="minorHAnsi"/>
          <w:b/>
          <w:color w:val="000000" w:themeColor="text1"/>
          <w:sz w:val="28"/>
          <w:szCs w:val="28"/>
        </w:rPr>
        <w:t>.</w:t>
      </w:r>
    </w:p>
    <w:p w14:paraId="3575BA7C" w14:textId="77777777" w:rsidR="00047E78" w:rsidRPr="00604960" w:rsidRDefault="00047E78" w:rsidP="00A95A78">
      <w:pPr>
        <w:pStyle w:val="NoSpacing"/>
        <w:spacing w:line="276" w:lineRule="auto"/>
        <w:ind w:left="1440" w:firstLine="720"/>
        <w:contextualSpacing/>
        <w:jc w:val="both"/>
        <w:rPr>
          <w:rFonts w:cstheme="minorHAnsi"/>
          <w:b/>
          <w:sz w:val="28"/>
          <w:szCs w:val="28"/>
        </w:rPr>
      </w:pPr>
    </w:p>
    <w:p w14:paraId="007FF8DF" w14:textId="77777777" w:rsidR="006F0398" w:rsidRPr="00604960" w:rsidRDefault="006F0398" w:rsidP="00A95A78">
      <w:pPr>
        <w:ind w:firstLine="720"/>
        <w:contextualSpacing/>
        <w:jc w:val="both"/>
        <w:rPr>
          <w:rFonts w:cstheme="minorHAnsi"/>
          <w:b/>
          <w:sz w:val="28"/>
          <w:szCs w:val="28"/>
        </w:rPr>
      </w:pPr>
      <w:r w:rsidRPr="00604960">
        <w:rPr>
          <w:rFonts w:cstheme="minorHAnsi"/>
          <w:b/>
          <w:sz w:val="28"/>
          <w:szCs w:val="28"/>
        </w:rPr>
        <w:t>Through:</w:t>
      </w:r>
    </w:p>
    <w:p w14:paraId="487B43F9" w14:textId="77777777" w:rsidR="006F0398" w:rsidRPr="00604960" w:rsidRDefault="00B24051" w:rsidP="00A95A78">
      <w:pPr>
        <w:ind w:firstLine="720"/>
        <w:contextualSpacing/>
        <w:jc w:val="both"/>
        <w:rPr>
          <w:rFonts w:cstheme="minorHAnsi"/>
          <w:b/>
          <w:sz w:val="28"/>
          <w:szCs w:val="28"/>
        </w:rPr>
      </w:pPr>
      <w:r>
        <w:rPr>
          <w:rFonts w:cstheme="minorHAnsi"/>
          <w:sz w:val="28"/>
          <w:szCs w:val="28"/>
        </w:rPr>
        <w:t>Sh</w:t>
      </w:r>
      <w:r w:rsidR="009012C0">
        <w:rPr>
          <w:rFonts w:cstheme="minorHAnsi"/>
          <w:sz w:val="28"/>
          <w:szCs w:val="28"/>
        </w:rPr>
        <w:t xml:space="preserve">. </w:t>
      </w:r>
      <w:proofErr w:type="spellStart"/>
      <w:r w:rsidR="00233AE5">
        <w:rPr>
          <w:rFonts w:cstheme="minorHAnsi"/>
          <w:sz w:val="28"/>
          <w:szCs w:val="28"/>
        </w:rPr>
        <w:t>Ujjagar</w:t>
      </w:r>
      <w:proofErr w:type="spellEnd"/>
      <w:r w:rsidR="00233AE5">
        <w:rPr>
          <w:rFonts w:cstheme="minorHAnsi"/>
          <w:sz w:val="28"/>
          <w:szCs w:val="28"/>
        </w:rPr>
        <w:t xml:space="preserve"> Ram</w:t>
      </w:r>
      <w:r w:rsidR="009012C0">
        <w:rPr>
          <w:rFonts w:cstheme="minorHAnsi"/>
          <w:sz w:val="28"/>
          <w:szCs w:val="28"/>
        </w:rPr>
        <w:tab/>
      </w:r>
      <w:r w:rsidR="00BB2F15">
        <w:rPr>
          <w:rFonts w:cstheme="minorHAnsi"/>
          <w:bCs/>
          <w:sz w:val="28"/>
          <w:szCs w:val="28"/>
        </w:rPr>
        <w:tab/>
      </w:r>
      <w:r w:rsidR="00BB2F15">
        <w:rPr>
          <w:rFonts w:cstheme="minorHAnsi"/>
          <w:bCs/>
          <w:sz w:val="28"/>
          <w:szCs w:val="28"/>
        </w:rPr>
        <w:tab/>
      </w:r>
      <w:r w:rsidR="00BB2F15">
        <w:rPr>
          <w:rFonts w:cstheme="minorHAnsi"/>
          <w:bCs/>
          <w:sz w:val="28"/>
          <w:szCs w:val="28"/>
        </w:rPr>
        <w:tab/>
      </w:r>
      <w:r w:rsidR="00D7767E">
        <w:rPr>
          <w:rFonts w:cstheme="minorHAnsi"/>
          <w:bCs/>
          <w:sz w:val="28"/>
          <w:szCs w:val="28"/>
        </w:rPr>
        <w:tab/>
      </w:r>
      <w:r w:rsidR="00D7767E">
        <w:rPr>
          <w:rFonts w:cstheme="minorHAnsi"/>
          <w:bCs/>
          <w:sz w:val="28"/>
          <w:szCs w:val="28"/>
        </w:rPr>
        <w:tab/>
      </w:r>
      <w:r w:rsidR="00D7767E">
        <w:rPr>
          <w:rFonts w:cstheme="minorHAnsi"/>
          <w:bCs/>
          <w:sz w:val="28"/>
          <w:szCs w:val="28"/>
        </w:rPr>
        <w:tab/>
      </w:r>
      <w:r w:rsidR="00BB2F15">
        <w:rPr>
          <w:rFonts w:cstheme="minorHAnsi"/>
          <w:bCs/>
          <w:sz w:val="28"/>
          <w:szCs w:val="28"/>
        </w:rPr>
        <w:tab/>
      </w:r>
      <w:r w:rsidR="00B35BE9">
        <w:rPr>
          <w:rFonts w:cstheme="minorHAnsi"/>
          <w:bCs/>
          <w:sz w:val="28"/>
          <w:szCs w:val="28"/>
        </w:rPr>
        <w:t xml:space="preserve">   </w:t>
      </w:r>
      <w:r w:rsidR="0096322D" w:rsidRPr="00604960">
        <w:rPr>
          <w:rFonts w:cstheme="minorHAnsi"/>
          <w:b/>
          <w:sz w:val="28"/>
          <w:szCs w:val="28"/>
        </w:rPr>
        <w:t>..</w:t>
      </w:r>
      <w:r w:rsidR="006F0398" w:rsidRPr="00604960">
        <w:rPr>
          <w:rFonts w:cstheme="minorHAnsi"/>
          <w:b/>
          <w:sz w:val="28"/>
          <w:szCs w:val="28"/>
        </w:rPr>
        <w:t>.</w:t>
      </w:r>
      <w:r w:rsidR="00FA0A5F" w:rsidRPr="00604960">
        <w:rPr>
          <w:rFonts w:cstheme="minorHAnsi"/>
          <w:b/>
          <w:sz w:val="28"/>
          <w:szCs w:val="28"/>
        </w:rPr>
        <w:t>Petitioner</w:t>
      </w:r>
    </w:p>
    <w:p w14:paraId="3BEB93CE" w14:textId="77777777" w:rsidR="00561134" w:rsidRPr="00604960" w:rsidRDefault="00561134" w:rsidP="00A95A78">
      <w:pPr>
        <w:ind w:firstLine="720"/>
        <w:contextualSpacing/>
        <w:jc w:val="both"/>
        <w:rPr>
          <w:rFonts w:cstheme="minorHAnsi"/>
          <w:b/>
          <w:sz w:val="28"/>
          <w:szCs w:val="28"/>
        </w:rPr>
      </w:pPr>
    </w:p>
    <w:p w14:paraId="57921DCD" w14:textId="77777777" w:rsidR="006F0398" w:rsidRPr="00604960" w:rsidRDefault="006F0398" w:rsidP="00A95A78">
      <w:pPr>
        <w:spacing w:after="0"/>
        <w:contextualSpacing/>
        <w:jc w:val="center"/>
        <w:rPr>
          <w:rFonts w:cstheme="minorHAnsi"/>
          <w:b/>
          <w:bCs/>
          <w:sz w:val="28"/>
          <w:szCs w:val="28"/>
        </w:rPr>
      </w:pPr>
      <w:r w:rsidRPr="00604960">
        <w:rPr>
          <w:rFonts w:cstheme="minorHAnsi"/>
          <w:b/>
          <w:bCs/>
          <w:sz w:val="28"/>
          <w:szCs w:val="28"/>
        </w:rPr>
        <w:t>Versus</w:t>
      </w:r>
    </w:p>
    <w:p w14:paraId="1B8E24C1" w14:textId="77777777" w:rsidR="006F0398" w:rsidRPr="00604960" w:rsidRDefault="006F0398" w:rsidP="00A95A78">
      <w:pPr>
        <w:pStyle w:val="NoSpacing"/>
        <w:spacing w:line="276" w:lineRule="auto"/>
        <w:contextualSpacing/>
        <w:jc w:val="center"/>
        <w:rPr>
          <w:rFonts w:cstheme="minorHAnsi"/>
          <w:b/>
          <w:bCs/>
          <w:sz w:val="28"/>
          <w:szCs w:val="28"/>
        </w:rPr>
      </w:pPr>
      <w:r w:rsidRPr="00604960">
        <w:rPr>
          <w:rFonts w:cstheme="minorHAnsi"/>
          <w:b/>
          <w:bCs/>
          <w:sz w:val="28"/>
          <w:szCs w:val="28"/>
        </w:rPr>
        <w:t>Punjab State Power Corporation Ltd</w:t>
      </w:r>
    </w:p>
    <w:p w14:paraId="3724CD71" w14:textId="77777777" w:rsidR="006F0398" w:rsidRPr="00604960" w:rsidRDefault="006F0398" w:rsidP="00A95A78">
      <w:pPr>
        <w:pStyle w:val="NoSpacing"/>
        <w:spacing w:line="276" w:lineRule="auto"/>
        <w:contextualSpacing/>
        <w:jc w:val="both"/>
        <w:rPr>
          <w:rFonts w:cstheme="minorHAnsi"/>
          <w:sz w:val="28"/>
          <w:szCs w:val="28"/>
        </w:rPr>
      </w:pPr>
    </w:p>
    <w:p w14:paraId="19EA2CEA" w14:textId="77777777" w:rsidR="006F0398" w:rsidRPr="00400855" w:rsidRDefault="006F0398" w:rsidP="00A95A78">
      <w:pPr>
        <w:pStyle w:val="NoSpacing"/>
        <w:spacing w:line="276" w:lineRule="auto"/>
        <w:ind w:firstLine="720"/>
        <w:contextualSpacing/>
        <w:jc w:val="both"/>
        <w:rPr>
          <w:rFonts w:cstheme="minorHAnsi"/>
          <w:b/>
          <w:sz w:val="28"/>
          <w:szCs w:val="28"/>
        </w:rPr>
      </w:pPr>
      <w:r w:rsidRPr="00400855">
        <w:rPr>
          <w:rFonts w:cstheme="minorHAnsi"/>
          <w:b/>
          <w:sz w:val="28"/>
          <w:szCs w:val="28"/>
        </w:rPr>
        <w:t xml:space="preserve">Through: </w:t>
      </w:r>
    </w:p>
    <w:p w14:paraId="47C9BDB6" w14:textId="77777777" w:rsidR="00A87C55" w:rsidRPr="00400855" w:rsidRDefault="005A0F34" w:rsidP="00A95A78">
      <w:pPr>
        <w:pStyle w:val="NoSpacing"/>
        <w:spacing w:line="276" w:lineRule="auto"/>
        <w:ind w:firstLine="720"/>
        <w:contextualSpacing/>
        <w:jc w:val="both"/>
        <w:rPr>
          <w:rFonts w:cstheme="minorHAnsi"/>
          <w:sz w:val="28"/>
          <w:szCs w:val="28"/>
        </w:rPr>
      </w:pPr>
      <w:r w:rsidRPr="00400855">
        <w:rPr>
          <w:rFonts w:cstheme="minorHAnsi"/>
          <w:sz w:val="28"/>
          <w:szCs w:val="28"/>
        </w:rPr>
        <w:t>S</w:t>
      </w:r>
      <w:r w:rsidR="001C42C1" w:rsidRPr="00400855">
        <w:rPr>
          <w:rFonts w:cstheme="minorHAnsi"/>
          <w:sz w:val="28"/>
          <w:szCs w:val="28"/>
        </w:rPr>
        <w:t>r</w:t>
      </w:r>
      <w:r w:rsidRPr="00400855">
        <w:rPr>
          <w:rFonts w:cstheme="minorHAnsi"/>
          <w:sz w:val="28"/>
          <w:szCs w:val="28"/>
        </w:rPr>
        <w:t>. Xen</w:t>
      </w:r>
      <w:r w:rsidR="00A87C55" w:rsidRPr="00400855">
        <w:rPr>
          <w:rFonts w:cstheme="minorHAnsi"/>
          <w:sz w:val="28"/>
          <w:szCs w:val="28"/>
        </w:rPr>
        <w:t>/</w:t>
      </w:r>
      <w:r w:rsidR="00BE45E4" w:rsidRPr="00400855">
        <w:rPr>
          <w:rFonts w:cstheme="minorHAnsi"/>
          <w:sz w:val="28"/>
          <w:szCs w:val="28"/>
        </w:rPr>
        <w:t>Op.</w:t>
      </w:r>
      <w:r w:rsidR="00233AE5">
        <w:rPr>
          <w:rFonts w:cstheme="minorHAnsi"/>
          <w:sz w:val="28"/>
          <w:szCs w:val="28"/>
        </w:rPr>
        <w:t xml:space="preserve"> Model Town </w:t>
      </w:r>
      <w:r w:rsidR="0045465D" w:rsidRPr="00400855">
        <w:rPr>
          <w:rFonts w:cstheme="minorHAnsi"/>
          <w:sz w:val="28"/>
          <w:szCs w:val="28"/>
        </w:rPr>
        <w:t>Div</w:t>
      </w:r>
      <w:r w:rsidR="004B74D6">
        <w:rPr>
          <w:rFonts w:cstheme="minorHAnsi"/>
          <w:sz w:val="28"/>
          <w:szCs w:val="28"/>
        </w:rPr>
        <w:t>ision</w:t>
      </w:r>
      <w:r w:rsidR="009B0B46" w:rsidRPr="00400855">
        <w:rPr>
          <w:rFonts w:cstheme="minorHAnsi"/>
          <w:sz w:val="28"/>
          <w:szCs w:val="28"/>
        </w:rPr>
        <w:t>,</w:t>
      </w:r>
    </w:p>
    <w:p w14:paraId="217FCB82" w14:textId="77777777" w:rsidR="006F0398" w:rsidRPr="00400855" w:rsidRDefault="009B0B46" w:rsidP="00A95A78">
      <w:pPr>
        <w:pStyle w:val="NoSpacing"/>
        <w:spacing w:line="276" w:lineRule="auto"/>
        <w:ind w:firstLine="720"/>
        <w:contextualSpacing/>
        <w:jc w:val="both"/>
        <w:rPr>
          <w:rFonts w:cstheme="minorHAnsi"/>
          <w:b/>
          <w:sz w:val="28"/>
          <w:szCs w:val="28"/>
        </w:rPr>
      </w:pPr>
      <w:r w:rsidRPr="00400855">
        <w:rPr>
          <w:rFonts w:cstheme="minorHAnsi"/>
          <w:sz w:val="28"/>
          <w:szCs w:val="28"/>
        </w:rPr>
        <w:t>PSPCL</w:t>
      </w:r>
      <w:r w:rsidR="006F0398" w:rsidRPr="00400855">
        <w:rPr>
          <w:rFonts w:cstheme="minorHAnsi"/>
          <w:sz w:val="28"/>
          <w:szCs w:val="28"/>
        </w:rPr>
        <w:t>,</w:t>
      </w:r>
      <w:r w:rsidR="00604FED">
        <w:rPr>
          <w:rFonts w:cstheme="minorHAnsi"/>
          <w:sz w:val="28"/>
          <w:szCs w:val="28"/>
        </w:rPr>
        <w:t xml:space="preserve"> </w:t>
      </w:r>
      <w:r w:rsidR="00233AE5">
        <w:rPr>
          <w:rFonts w:cstheme="minorHAnsi"/>
          <w:sz w:val="28"/>
          <w:szCs w:val="28"/>
        </w:rPr>
        <w:t>Jalandhar</w:t>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6F0398" w:rsidRPr="00400855">
        <w:rPr>
          <w:rFonts w:cstheme="minorHAnsi"/>
          <w:b/>
          <w:sz w:val="28"/>
          <w:szCs w:val="28"/>
        </w:rPr>
        <w:t>...</w:t>
      </w:r>
      <w:r w:rsidR="00FA0A5F" w:rsidRPr="00400855">
        <w:rPr>
          <w:rFonts w:cstheme="minorHAnsi"/>
          <w:b/>
          <w:sz w:val="28"/>
          <w:szCs w:val="28"/>
        </w:rPr>
        <w:t>Respondent</w:t>
      </w:r>
    </w:p>
    <w:p w14:paraId="3EAEEC47" w14:textId="77777777" w:rsidR="006F0398" w:rsidRPr="001720F0" w:rsidRDefault="006F0398" w:rsidP="00A95A78">
      <w:pPr>
        <w:pStyle w:val="NoSpacing"/>
        <w:spacing w:line="276" w:lineRule="auto"/>
        <w:contextualSpacing/>
        <w:jc w:val="both"/>
        <w:rPr>
          <w:rFonts w:cstheme="minorHAnsi"/>
          <w:b/>
          <w:sz w:val="28"/>
          <w:szCs w:val="28"/>
        </w:rPr>
      </w:pPr>
    </w:p>
    <w:p w14:paraId="57AB4685" w14:textId="77777777" w:rsidR="006F0398" w:rsidRPr="001720F0" w:rsidRDefault="006F0398" w:rsidP="00C90456">
      <w:pPr>
        <w:pStyle w:val="ListParagraph"/>
        <w:numPr>
          <w:ilvl w:val="0"/>
          <w:numId w:val="1"/>
        </w:numPr>
        <w:spacing w:after="0"/>
        <w:ind w:left="851" w:hanging="567"/>
        <w:jc w:val="both"/>
        <w:rPr>
          <w:rFonts w:cstheme="minorHAnsi"/>
          <w:b/>
          <w:sz w:val="28"/>
          <w:szCs w:val="28"/>
          <w:u w:val="single"/>
        </w:rPr>
      </w:pPr>
      <w:r w:rsidRPr="001720F0">
        <w:rPr>
          <w:rFonts w:cstheme="minorHAnsi"/>
          <w:b/>
          <w:sz w:val="28"/>
          <w:szCs w:val="28"/>
          <w:u w:val="single"/>
        </w:rPr>
        <w:t>BRIEF HISTORY</w:t>
      </w:r>
      <w:r w:rsidR="00B11E53" w:rsidRPr="001720F0">
        <w:rPr>
          <w:rFonts w:cstheme="minorHAnsi"/>
          <w:b/>
          <w:sz w:val="28"/>
          <w:szCs w:val="28"/>
          <w:u w:val="single"/>
        </w:rPr>
        <w:t>:</w:t>
      </w:r>
    </w:p>
    <w:p w14:paraId="60BD3747" w14:textId="715C3412" w:rsidR="00AE6EFD" w:rsidRPr="005F430D" w:rsidRDefault="006F0398" w:rsidP="00A5270F">
      <w:pPr>
        <w:pStyle w:val="NoSpacing"/>
        <w:spacing w:line="276" w:lineRule="auto"/>
        <w:ind w:left="851" w:firstLine="589"/>
        <w:contextualSpacing/>
        <w:jc w:val="both"/>
        <w:rPr>
          <w:rFonts w:cstheme="minorHAnsi"/>
          <w:bCs/>
          <w:sz w:val="28"/>
          <w:szCs w:val="28"/>
        </w:rPr>
      </w:pPr>
      <w:r w:rsidRPr="001720F0">
        <w:rPr>
          <w:rFonts w:cstheme="minorHAnsi"/>
          <w:bCs/>
          <w:sz w:val="28"/>
          <w:szCs w:val="28"/>
        </w:rPr>
        <w:t xml:space="preserve">Petition against </w:t>
      </w:r>
      <w:r w:rsidR="0045465D" w:rsidRPr="001720F0">
        <w:rPr>
          <w:rFonts w:cstheme="minorHAnsi"/>
          <w:bCs/>
          <w:sz w:val="28"/>
          <w:szCs w:val="28"/>
        </w:rPr>
        <w:t>c</w:t>
      </w:r>
      <w:r w:rsidR="00E71084" w:rsidRPr="001720F0">
        <w:rPr>
          <w:rFonts w:cstheme="minorHAnsi"/>
          <w:bCs/>
          <w:sz w:val="28"/>
          <w:szCs w:val="28"/>
        </w:rPr>
        <w:t>ase No</w:t>
      </w:r>
      <w:r w:rsidR="00975F7B" w:rsidRPr="001720F0">
        <w:rPr>
          <w:rFonts w:cstheme="minorHAnsi"/>
          <w:bCs/>
          <w:sz w:val="28"/>
          <w:szCs w:val="28"/>
        </w:rPr>
        <w:t xml:space="preserve">.: </w:t>
      </w:r>
      <w:r w:rsidR="0045465D" w:rsidRPr="001720F0">
        <w:rPr>
          <w:rFonts w:cstheme="minorHAnsi"/>
          <w:bCs/>
          <w:sz w:val="28"/>
          <w:szCs w:val="28"/>
        </w:rPr>
        <w:t>CF-</w:t>
      </w:r>
      <w:r w:rsidR="008F1A78">
        <w:rPr>
          <w:rFonts w:cstheme="minorHAnsi"/>
          <w:bCs/>
          <w:sz w:val="28"/>
          <w:szCs w:val="28"/>
        </w:rPr>
        <w:t>1</w:t>
      </w:r>
      <w:r w:rsidR="00233AE5">
        <w:rPr>
          <w:rFonts w:cstheme="minorHAnsi"/>
          <w:bCs/>
          <w:sz w:val="28"/>
          <w:szCs w:val="28"/>
        </w:rPr>
        <w:t>63</w:t>
      </w:r>
      <w:r w:rsidR="00BB2F15">
        <w:rPr>
          <w:rFonts w:cstheme="minorHAnsi"/>
          <w:bCs/>
          <w:sz w:val="28"/>
          <w:szCs w:val="28"/>
        </w:rPr>
        <w:t>/2023</w:t>
      </w:r>
      <w:r w:rsidR="0045465D" w:rsidRPr="001720F0">
        <w:rPr>
          <w:rFonts w:cstheme="minorHAnsi"/>
          <w:bCs/>
          <w:sz w:val="28"/>
          <w:szCs w:val="28"/>
        </w:rPr>
        <w:t xml:space="preserve"> </w:t>
      </w:r>
      <w:r w:rsidR="00591EC7" w:rsidRPr="001720F0">
        <w:rPr>
          <w:rFonts w:cstheme="minorHAnsi"/>
          <w:bCs/>
          <w:sz w:val="28"/>
          <w:szCs w:val="28"/>
        </w:rPr>
        <w:t>has been</w:t>
      </w:r>
      <w:r w:rsidRPr="001720F0">
        <w:rPr>
          <w:rFonts w:cstheme="minorHAnsi"/>
          <w:bCs/>
          <w:sz w:val="28"/>
          <w:szCs w:val="28"/>
        </w:rPr>
        <w:t xml:space="preserve"> filed </w:t>
      </w:r>
      <w:r w:rsidR="008D435F" w:rsidRPr="001720F0">
        <w:rPr>
          <w:rFonts w:cstheme="minorHAnsi"/>
          <w:bCs/>
          <w:sz w:val="28"/>
          <w:szCs w:val="28"/>
        </w:rPr>
        <w:t>directly</w:t>
      </w:r>
      <w:r w:rsidR="00884400">
        <w:rPr>
          <w:rFonts w:cstheme="minorHAnsi"/>
          <w:bCs/>
          <w:sz w:val="28"/>
          <w:szCs w:val="28"/>
        </w:rPr>
        <w:t xml:space="preserve"> in the Forum </w:t>
      </w:r>
      <w:r w:rsidR="005A1A73">
        <w:rPr>
          <w:rFonts w:cstheme="minorHAnsi"/>
          <w:bCs/>
          <w:sz w:val="28"/>
          <w:szCs w:val="28"/>
        </w:rPr>
        <w:t>by</w:t>
      </w:r>
      <w:r w:rsidR="00BB2F15">
        <w:rPr>
          <w:rFonts w:cstheme="minorHAnsi"/>
          <w:bCs/>
          <w:sz w:val="28"/>
          <w:szCs w:val="28"/>
        </w:rPr>
        <w:t xml:space="preserve"> </w:t>
      </w:r>
      <w:r w:rsidR="005A1A73">
        <w:rPr>
          <w:rFonts w:cstheme="minorHAnsi"/>
          <w:bCs/>
          <w:sz w:val="28"/>
          <w:szCs w:val="28"/>
        </w:rPr>
        <w:t>Sh.</w:t>
      </w:r>
      <w:r w:rsidR="008F1A78">
        <w:rPr>
          <w:rFonts w:cstheme="minorHAnsi"/>
          <w:bCs/>
          <w:sz w:val="28"/>
          <w:szCs w:val="28"/>
        </w:rPr>
        <w:t xml:space="preserve"> </w:t>
      </w:r>
      <w:proofErr w:type="spellStart"/>
      <w:r w:rsidR="00AD2171">
        <w:rPr>
          <w:rFonts w:cstheme="minorHAnsi"/>
          <w:bCs/>
          <w:sz w:val="28"/>
          <w:szCs w:val="28"/>
        </w:rPr>
        <w:t>Ujjagar</w:t>
      </w:r>
      <w:proofErr w:type="spellEnd"/>
      <w:r w:rsidR="00AD2171">
        <w:rPr>
          <w:rFonts w:cstheme="minorHAnsi"/>
          <w:bCs/>
          <w:sz w:val="28"/>
          <w:szCs w:val="28"/>
        </w:rPr>
        <w:t xml:space="preserve"> Ram</w:t>
      </w:r>
      <w:r w:rsidR="0070080C" w:rsidRPr="001720F0">
        <w:rPr>
          <w:rFonts w:cstheme="minorHAnsi"/>
          <w:bCs/>
          <w:sz w:val="28"/>
          <w:szCs w:val="28"/>
        </w:rPr>
        <w:t xml:space="preserve"> </w:t>
      </w:r>
      <w:r w:rsidR="00884400">
        <w:rPr>
          <w:rFonts w:cstheme="minorHAnsi"/>
          <w:bCs/>
          <w:sz w:val="28"/>
          <w:szCs w:val="28"/>
        </w:rPr>
        <w:t>in the matter related to</w:t>
      </w:r>
      <w:r w:rsidR="00E71084" w:rsidRPr="001720F0">
        <w:rPr>
          <w:rFonts w:cstheme="minorHAnsi"/>
          <w:bCs/>
          <w:sz w:val="28"/>
          <w:szCs w:val="28"/>
        </w:rPr>
        <w:t xml:space="preserve"> A/c no.</w:t>
      </w:r>
      <w:r w:rsidR="00CC325E" w:rsidRPr="00CC325E">
        <w:rPr>
          <w:rFonts w:cstheme="minorHAnsi"/>
          <w:b/>
          <w:sz w:val="28"/>
          <w:szCs w:val="28"/>
        </w:rPr>
        <w:t xml:space="preserve"> </w:t>
      </w:r>
      <w:r w:rsidR="00CC325E" w:rsidRPr="00CC325E">
        <w:rPr>
          <w:rFonts w:cstheme="minorHAnsi"/>
          <w:sz w:val="28"/>
          <w:szCs w:val="28"/>
        </w:rPr>
        <w:t>3</w:t>
      </w:r>
      <w:r w:rsidR="00233AE5">
        <w:rPr>
          <w:rFonts w:cstheme="minorHAnsi"/>
          <w:sz w:val="28"/>
          <w:szCs w:val="28"/>
        </w:rPr>
        <w:t xml:space="preserve">002087013 </w:t>
      </w:r>
      <w:r w:rsidR="008D435F" w:rsidRPr="001720F0">
        <w:rPr>
          <w:rFonts w:cstheme="minorHAnsi"/>
          <w:bCs/>
          <w:sz w:val="28"/>
          <w:szCs w:val="28"/>
        </w:rPr>
        <w:t xml:space="preserve">having </w:t>
      </w:r>
      <w:r w:rsidR="00400855" w:rsidRPr="001720F0">
        <w:rPr>
          <w:rFonts w:cstheme="minorHAnsi"/>
          <w:bCs/>
          <w:sz w:val="28"/>
          <w:szCs w:val="28"/>
        </w:rPr>
        <w:t>DS</w:t>
      </w:r>
      <w:r w:rsidR="008F1A78">
        <w:rPr>
          <w:rFonts w:cstheme="minorHAnsi"/>
          <w:bCs/>
          <w:sz w:val="28"/>
          <w:szCs w:val="28"/>
        </w:rPr>
        <w:t xml:space="preserve"> category</w:t>
      </w:r>
      <w:r w:rsidR="00400855" w:rsidRPr="001720F0">
        <w:rPr>
          <w:rFonts w:cstheme="minorHAnsi"/>
          <w:bCs/>
          <w:sz w:val="28"/>
          <w:szCs w:val="28"/>
        </w:rPr>
        <w:t xml:space="preserve"> connection with sanctioned load</w:t>
      </w:r>
      <w:r w:rsidR="006054F4" w:rsidRPr="001720F0">
        <w:rPr>
          <w:rFonts w:cstheme="minorHAnsi"/>
          <w:bCs/>
          <w:sz w:val="28"/>
          <w:szCs w:val="28"/>
        </w:rPr>
        <w:t xml:space="preserve"> of </w:t>
      </w:r>
      <w:r w:rsidR="00233AE5">
        <w:rPr>
          <w:rFonts w:cstheme="minorHAnsi"/>
          <w:bCs/>
          <w:sz w:val="28"/>
          <w:szCs w:val="28"/>
        </w:rPr>
        <w:t>5.51</w:t>
      </w:r>
      <w:r w:rsidR="0070080C" w:rsidRPr="001720F0">
        <w:rPr>
          <w:rFonts w:cstheme="minorHAnsi"/>
          <w:bCs/>
          <w:sz w:val="28"/>
          <w:szCs w:val="28"/>
        </w:rPr>
        <w:t xml:space="preserve"> </w:t>
      </w:r>
      <w:r w:rsidR="006054F4" w:rsidRPr="001720F0">
        <w:rPr>
          <w:rFonts w:cstheme="minorHAnsi"/>
          <w:bCs/>
          <w:sz w:val="28"/>
          <w:szCs w:val="28"/>
        </w:rPr>
        <w:t>KW</w:t>
      </w:r>
      <w:r w:rsidR="0070080C" w:rsidRPr="001720F0">
        <w:rPr>
          <w:rFonts w:cstheme="minorHAnsi"/>
          <w:bCs/>
          <w:sz w:val="28"/>
          <w:szCs w:val="28"/>
        </w:rPr>
        <w:t xml:space="preserve"> under </w:t>
      </w:r>
      <w:r w:rsidR="00400855" w:rsidRPr="001720F0">
        <w:rPr>
          <w:rFonts w:cstheme="minorHAnsi"/>
          <w:sz w:val="28"/>
          <w:szCs w:val="28"/>
        </w:rPr>
        <w:t>Op.</w:t>
      </w:r>
      <w:r w:rsidR="008B686E" w:rsidRPr="001720F0">
        <w:rPr>
          <w:rFonts w:cstheme="minorHAnsi"/>
          <w:sz w:val="28"/>
          <w:szCs w:val="28"/>
        </w:rPr>
        <w:t xml:space="preserve"> </w:t>
      </w:r>
      <w:r w:rsidR="00233AE5">
        <w:rPr>
          <w:rFonts w:cstheme="minorHAnsi"/>
          <w:sz w:val="28"/>
          <w:szCs w:val="28"/>
        </w:rPr>
        <w:t>Model Town</w:t>
      </w:r>
      <w:r w:rsidR="008F1A78">
        <w:rPr>
          <w:rFonts w:cstheme="minorHAnsi"/>
          <w:sz w:val="28"/>
          <w:szCs w:val="28"/>
        </w:rPr>
        <w:t xml:space="preserve"> </w:t>
      </w:r>
      <w:r w:rsidR="00E71084" w:rsidRPr="001720F0">
        <w:rPr>
          <w:rFonts w:cstheme="minorHAnsi"/>
          <w:sz w:val="28"/>
          <w:szCs w:val="28"/>
        </w:rPr>
        <w:t>Division, PSPCL</w:t>
      </w:r>
      <w:r w:rsidR="00CC325E">
        <w:rPr>
          <w:rFonts w:cstheme="minorHAnsi"/>
          <w:sz w:val="28"/>
          <w:szCs w:val="28"/>
        </w:rPr>
        <w:t xml:space="preserve">, </w:t>
      </w:r>
      <w:r w:rsidR="00233AE5">
        <w:rPr>
          <w:rFonts w:cstheme="minorHAnsi"/>
          <w:sz w:val="28"/>
          <w:szCs w:val="28"/>
        </w:rPr>
        <w:t>Jalandhar</w:t>
      </w:r>
      <w:r w:rsidR="000D6C98" w:rsidRPr="001720F0">
        <w:rPr>
          <w:rFonts w:cstheme="minorHAnsi"/>
          <w:sz w:val="28"/>
          <w:szCs w:val="28"/>
        </w:rPr>
        <w:t xml:space="preserve">. </w:t>
      </w:r>
      <w:r w:rsidR="003960B4" w:rsidRPr="001636FD">
        <w:rPr>
          <w:rFonts w:cstheme="minorHAnsi"/>
          <w:color w:val="000000" w:themeColor="text1"/>
          <w:sz w:val="28"/>
          <w:szCs w:val="28"/>
        </w:rPr>
        <w:t>Petitioner was issued</w:t>
      </w:r>
      <w:r w:rsidR="005A0FB9">
        <w:rPr>
          <w:rFonts w:cstheme="minorHAnsi"/>
          <w:color w:val="000000" w:themeColor="text1"/>
          <w:sz w:val="28"/>
          <w:szCs w:val="28"/>
        </w:rPr>
        <w:t xml:space="preserve"> </w:t>
      </w:r>
      <w:r w:rsidR="003960B4" w:rsidRPr="005F430D">
        <w:rPr>
          <w:rFonts w:cstheme="minorHAnsi"/>
          <w:sz w:val="28"/>
          <w:szCs w:val="28"/>
        </w:rPr>
        <w:t xml:space="preserve">bill dated </w:t>
      </w:r>
      <w:r w:rsidR="005A0FB9">
        <w:rPr>
          <w:rFonts w:cstheme="minorHAnsi"/>
          <w:sz w:val="28"/>
          <w:szCs w:val="28"/>
        </w:rPr>
        <w:t>13.10.2023</w:t>
      </w:r>
      <w:r w:rsidR="00587E63" w:rsidRPr="005F430D">
        <w:rPr>
          <w:rFonts w:cstheme="minorHAnsi"/>
          <w:sz w:val="28"/>
          <w:szCs w:val="28"/>
        </w:rPr>
        <w:t xml:space="preserve"> for </w:t>
      </w:r>
      <w:r w:rsidR="001469C8" w:rsidRPr="005F430D">
        <w:rPr>
          <w:rFonts w:cstheme="minorHAnsi"/>
          <w:sz w:val="28"/>
          <w:szCs w:val="28"/>
        </w:rPr>
        <w:t>the period</w:t>
      </w:r>
      <w:r w:rsidR="001661C3">
        <w:rPr>
          <w:rFonts w:cstheme="minorHAnsi"/>
          <w:sz w:val="28"/>
          <w:szCs w:val="28"/>
        </w:rPr>
        <w:t xml:space="preserve"> of</w:t>
      </w:r>
      <w:r w:rsidR="001469C8" w:rsidRPr="005F430D">
        <w:rPr>
          <w:rFonts w:cstheme="minorHAnsi"/>
          <w:sz w:val="28"/>
          <w:szCs w:val="28"/>
        </w:rPr>
        <w:t xml:space="preserve"> </w:t>
      </w:r>
      <w:r w:rsidR="001661C3">
        <w:rPr>
          <w:rFonts w:cstheme="minorHAnsi"/>
          <w:sz w:val="28"/>
          <w:szCs w:val="28"/>
        </w:rPr>
        <w:t xml:space="preserve">139 </w:t>
      </w:r>
      <w:r w:rsidR="001661C3" w:rsidRPr="005F430D">
        <w:rPr>
          <w:rFonts w:cstheme="minorHAnsi"/>
          <w:sz w:val="28"/>
          <w:szCs w:val="28"/>
        </w:rPr>
        <w:t xml:space="preserve">days </w:t>
      </w:r>
      <w:r w:rsidR="001469C8" w:rsidRPr="005F430D">
        <w:rPr>
          <w:rFonts w:cstheme="minorHAnsi"/>
          <w:sz w:val="28"/>
          <w:szCs w:val="28"/>
        </w:rPr>
        <w:t xml:space="preserve">from </w:t>
      </w:r>
      <w:r w:rsidR="005A0FB9">
        <w:rPr>
          <w:rFonts w:cstheme="minorHAnsi"/>
          <w:sz w:val="28"/>
          <w:szCs w:val="28"/>
        </w:rPr>
        <w:t>06.02.2023 to 25.06.2023</w:t>
      </w:r>
      <w:r w:rsidR="001469C8" w:rsidRPr="005F430D">
        <w:rPr>
          <w:rFonts w:cstheme="minorHAnsi"/>
          <w:sz w:val="28"/>
          <w:szCs w:val="28"/>
        </w:rPr>
        <w:t xml:space="preserve"> </w:t>
      </w:r>
      <w:r w:rsidR="00A5270F" w:rsidRPr="005F430D">
        <w:rPr>
          <w:rFonts w:cstheme="minorHAnsi"/>
          <w:sz w:val="28"/>
          <w:szCs w:val="28"/>
        </w:rPr>
        <w:t>for</w:t>
      </w:r>
      <w:r w:rsidR="005F430D">
        <w:rPr>
          <w:rFonts w:cstheme="minorHAnsi"/>
          <w:sz w:val="28"/>
          <w:szCs w:val="28"/>
        </w:rPr>
        <w:t xml:space="preserve"> a</w:t>
      </w:r>
      <w:r w:rsidR="00A5270F" w:rsidRPr="005F430D">
        <w:rPr>
          <w:rFonts w:cstheme="minorHAnsi"/>
          <w:sz w:val="28"/>
          <w:szCs w:val="28"/>
        </w:rPr>
        <w:t xml:space="preserve"> consumption</w:t>
      </w:r>
      <w:r w:rsidR="00A5270F" w:rsidRPr="001636FD">
        <w:rPr>
          <w:rFonts w:cstheme="minorHAnsi"/>
          <w:color w:val="000000" w:themeColor="text1"/>
          <w:sz w:val="28"/>
          <w:szCs w:val="28"/>
        </w:rPr>
        <w:t xml:space="preserve"> of </w:t>
      </w:r>
      <w:r w:rsidR="00C53362" w:rsidRPr="00C53362">
        <w:rPr>
          <w:rFonts w:cstheme="minorHAnsi"/>
          <w:bCs/>
          <w:color w:val="000000" w:themeColor="text1"/>
          <w:sz w:val="28"/>
          <w:szCs w:val="28"/>
        </w:rPr>
        <w:t>(</w:t>
      </w:r>
      <w:r w:rsidR="005A0FB9">
        <w:rPr>
          <w:rFonts w:cstheme="minorHAnsi"/>
          <w:bCs/>
          <w:color w:val="000000" w:themeColor="text1"/>
          <w:sz w:val="28"/>
          <w:szCs w:val="28"/>
        </w:rPr>
        <w:t>273812-38778</w:t>
      </w:r>
      <w:r w:rsidR="00C53362" w:rsidRPr="00C53362">
        <w:rPr>
          <w:rFonts w:cstheme="minorHAnsi"/>
          <w:bCs/>
          <w:color w:val="000000" w:themeColor="text1"/>
          <w:sz w:val="28"/>
          <w:szCs w:val="28"/>
        </w:rPr>
        <w:t xml:space="preserve">) </w:t>
      </w:r>
      <w:r w:rsidR="005A0FB9">
        <w:rPr>
          <w:rFonts w:cstheme="minorHAnsi"/>
          <w:bCs/>
          <w:color w:val="000000" w:themeColor="text1"/>
          <w:sz w:val="28"/>
          <w:szCs w:val="28"/>
        </w:rPr>
        <w:t>= 235034</w:t>
      </w:r>
      <w:r w:rsidR="00A5270F" w:rsidRPr="001636FD">
        <w:rPr>
          <w:rFonts w:cstheme="minorHAnsi"/>
          <w:color w:val="000000" w:themeColor="text1"/>
          <w:sz w:val="28"/>
          <w:szCs w:val="28"/>
        </w:rPr>
        <w:t xml:space="preserve"> </w:t>
      </w:r>
      <w:r w:rsidR="001661C3">
        <w:rPr>
          <w:rFonts w:cstheme="minorHAnsi"/>
          <w:color w:val="000000" w:themeColor="text1"/>
          <w:sz w:val="28"/>
          <w:szCs w:val="28"/>
        </w:rPr>
        <w:t>units</w:t>
      </w:r>
      <w:r w:rsidR="003960B4" w:rsidRPr="001636FD">
        <w:rPr>
          <w:rFonts w:cstheme="minorHAnsi"/>
          <w:color w:val="000000" w:themeColor="text1"/>
          <w:sz w:val="28"/>
          <w:szCs w:val="28"/>
        </w:rPr>
        <w:t xml:space="preserve"> </w:t>
      </w:r>
      <w:r w:rsidR="003960B4" w:rsidRPr="005F430D">
        <w:rPr>
          <w:rFonts w:cstheme="minorHAnsi"/>
          <w:sz w:val="28"/>
          <w:szCs w:val="28"/>
        </w:rPr>
        <w:t xml:space="preserve">amounting to Rs. </w:t>
      </w:r>
      <w:r w:rsidR="005A0FB9">
        <w:rPr>
          <w:rFonts w:cstheme="minorHAnsi"/>
          <w:sz w:val="28"/>
          <w:szCs w:val="28"/>
        </w:rPr>
        <w:t>1389880/-</w:t>
      </w:r>
      <w:r w:rsidR="001469C8" w:rsidRPr="005F430D">
        <w:rPr>
          <w:rFonts w:cstheme="minorHAnsi"/>
          <w:sz w:val="28"/>
          <w:szCs w:val="28"/>
        </w:rPr>
        <w:t xml:space="preserve"> (</w:t>
      </w:r>
      <w:r w:rsidR="005A0FB9">
        <w:rPr>
          <w:rFonts w:cstheme="minorHAnsi"/>
          <w:sz w:val="28"/>
          <w:szCs w:val="28"/>
        </w:rPr>
        <w:t>Current bill amount of Rs. 1389452/-</w:t>
      </w:r>
      <w:r w:rsidR="00AD2171">
        <w:rPr>
          <w:rFonts w:cstheme="minorHAnsi"/>
          <w:sz w:val="28"/>
          <w:szCs w:val="28"/>
        </w:rPr>
        <w:t xml:space="preserve"> plus unpaid arrears 10560/- </w:t>
      </w:r>
      <w:r w:rsidR="00901E02">
        <w:rPr>
          <w:rFonts w:cstheme="minorHAnsi"/>
          <w:sz w:val="28"/>
          <w:szCs w:val="28"/>
        </w:rPr>
        <w:t xml:space="preserve">less </w:t>
      </w:r>
      <w:r w:rsidR="00AD2171">
        <w:rPr>
          <w:rFonts w:cstheme="minorHAnsi"/>
          <w:sz w:val="28"/>
          <w:szCs w:val="28"/>
        </w:rPr>
        <w:t>adjustment of Rs. 10131/-</w:t>
      </w:r>
      <w:r w:rsidR="001469C8" w:rsidRPr="005F430D">
        <w:rPr>
          <w:rFonts w:cstheme="minorHAnsi"/>
          <w:sz w:val="28"/>
          <w:szCs w:val="28"/>
        </w:rPr>
        <w:t>)</w:t>
      </w:r>
      <w:r w:rsidR="003960B4" w:rsidRPr="005F430D">
        <w:rPr>
          <w:rFonts w:cstheme="minorHAnsi"/>
          <w:sz w:val="28"/>
          <w:szCs w:val="28"/>
        </w:rPr>
        <w:t xml:space="preserve">. </w:t>
      </w:r>
      <w:r w:rsidR="005F430D" w:rsidRPr="005F430D">
        <w:rPr>
          <w:rFonts w:cstheme="minorHAnsi"/>
          <w:sz w:val="28"/>
          <w:szCs w:val="28"/>
        </w:rPr>
        <w:t xml:space="preserve">Petitioner did not agree to this bill and challenged his meter. </w:t>
      </w:r>
      <w:r w:rsidR="00442AC2" w:rsidRPr="005F430D">
        <w:rPr>
          <w:rFonts w:cstheme="minorHAnsi"/>
          <w:sz w:val="28"/>
          <w:szCs w:val="28"/>
        </w:rPr>
        <w:t xml:space="preserve">Meter </w:t>
      </w:r>
      <w:r w:rsidR="00442AC2" w:rsidRPr="005F430D">
        <w:rPr>
          <w:rFonts w:cstheme="minorHAnsi"/>
          <w:sz w:val="28"/>
          <w:szCs w:val="28"/>
        </w:rPr>
        <w:lastRenderedPageBreak/>
        <w:t xml:space="preserve">was </w:t>
      </w:r>
      <w:r w:rsidR="0020066E" w:rsidRPr="005F430D">
        <w:rPr>
          <w:rFonts w:cstheme="minorHAnsi"/>
          <w:sz w:val="28"/>
          <w:szCs w:val="28"/>
        </w:rPr>
        <w:t>replaced</w:t>
      </w:r>
      <w:r w:rsidR="001469C8" w:rsidRPr="001636FD">
        <w:rPr>
          <w:rFonts w:cstheme="minorHAnsi"/>
          <w:color w:val="000000" w:themeColor="text1"/>
          <w:sz w:val="28"/>
          <w:szCs w:val="28"/>
        </w:rPr>
        <w:t xml:space="preserve"> </w:t>
      </w:r>
      <w:r w:rsidR="004610FD" w:rsidRPr="001636FD">
        <w:rPr>
          <w:rFonts w:cstheme="minorHAnsi"/>
          <w:color w:val="000000" w:themeColor="text1"/>
          <w:sz w:val="28"/>
          <w:szCs w:val="28"/>
        </w:rPr>
        <w:t xml:space="preserve">vide MCO no. </w:t>
      </w:r>
      <w:r w:rsidR="001469C8" w:rsidRPr="001636FD">
        <w:rPr>
          <w:rFonts w:cstheme="minorHAnsi"/>
          <w:color w:val="000000" w:themeColor="text1"/>
          <w:sz w:val="28"/>
          <w:szCs w:val="28"/>
        </w:rPr>
        <w:t>1</w:t>
      </w:r>
      <w:r w:rsidR="005A0FB9">
        <w:rPr>
          <w:rFonts w:cstheme="minorHAnsi"/>
          <w:color w:val="000000" w:themeColor="text1"/>
          <w:sz w:val="28"/>
          <w:szCs w:val="28"/>
        </w:rPr>
        <w:t>00021721958</w:t>
      </w:r>
      <w:r w:rsidR="004610FD" w:rsidRPr="001636FD">
        <w:rPr>
          <w:rFonts w:cstheme="minorHAnsi"/>
          <w:color w:val="000000" w:themeColor="text1"/>
          <w:sz w:val="28"/>
          <w:szCs w:val="28"/>
        </w:rPr>
        <w:t xml:space="preserve"> dated </w:t>
      </w:r>
      <w:r w:rsidR="005A0FB9">
        <w:rPr>
          <w:rFonts w:cstheme="minorHAnsi"/>
          <w:color w:val="000000" w:themeColor="text1"/>
          <w:sz w:val="28"/>
          <w:szCs w:val="28"/>
        </w:rPr>
        <w:t>19.06.2023</w:t>
      </w:r>
      <w:r w:rsidR="004610FD" w:rsidRPr="001636FD">
        <w:rPr>
          <w:rFonts w:cstheme="minorHAnsi"/>
          <w:color w:val="000000" w:themeColor="text1"/>
          <w:sz w:val="28"/>
          <w:szCs w:val="28"/>
        </w:rPr>
        <w:t xml:space="preserve"> effected</w:t>
      </w:r>
      <w:r w:rsidR="006546F4" w:rsidRPr="001636FD">
        <w:rPr>
          <w:rFonts w:cstheme="minorHAnsi"/>
          <w:color w:val="000000" w:themeColor="text1"/>
          <w:sz w:val="28"/>
          <w:szCs w:val="28"/>
        </w:rPr>
        <w:t xml:space="preserve"> on </w:t>
      </w:r>
      <w:r w:rsidR="005A0FB9">
        <w:rPr>
          <w:rFonts w:cstheme="minorHAnsi"/>
          <w:color w:val="000000" w:themeColor="text1"/>
          <w:sz w:val="28"/>
          <w:szCs w:val="28"/>
        </w:rPr>
        <w:t>26.06.2023</w:t>
      </w:r>
      <w:r w:rsidR="006546F4" w:rsidRPr="001636FD">
        <w:rPr>
          <w:rFonts w:cstheme="minorHAnsi"/>
          <w:color w:val="000000" w:themeColor="text1"/>
          <w:sz w:val="28"/>
          <w:szCs w:val="28"/>
        </w:rPr>
        <w:t>.</w:t>
      </w:r>
      <w:r w:rsidR="000B7FA0" w:rsidRPr="001636FD">
        <w:rPr>
          <w:rFonts w:cstheme="minorHAnsi"/>
          <w:color w:val="000000" w:themeColor="text1"/>
          <w:sz w:val="28"/>
          <w:szCs w:val="28"/>
        </w:rPr>
        <w:t xml:space="preserve"> </w:t>
      </w:r>
      <w:r w:rsidR="006546F4" w:rsidRPr="001636FD">
        <w:rPr>
          <w:rFonts w:cstheme="minorHAnsi"/>
          <w:color w:val="000000" w:themeColor="text1"/>
          <w:sz w:val="28"/>
          <w:szCs w:val="28"/>
        </w:rPr>
        <w:t>R</w:t>
      </w:r>
      <w:r w:rsidR="003960B4" w:rsidRPr="001636FD">
        <w:rPr>
          <w:rFonts w:cstheme="minorHAnsi"/>
          <w:color w:val="000000" w:themeColor="text1"/>
          <w:sz w:val="28"/>
          <w:szCs w:val="28"/>
        </w:rPr>
        <w:t xml:space="preserve">eplaced meter was </w:t>
      </w:r>
      <w:r w:rsidR="006546F4" w:rsidRPr="001636FD">
        <w:rPr>
          <w:rFonts w:cstheme="minorHAnsi"/>
          <w:color w:val="000000" w:themeColor="text1"/>
          <w:sz w:val="28"/>
          <w:szCs w:val="28"/>
        </w:rPr>
        <w:t>sent to</w:t>
      </w:r>
      <w:r w:rsidR="003960B4" w:rsidRPr="001636FD">
        <w:rPr>
          <w:rFonts w:cstheme="minorHAnsi"/>
          <w:color w:val="000000" w:themeColor="text1"/>
          <w:sz w:val="28"/>
          <w:szCs w:val="28"/>
        </w:rPr>
        <w:t xml:space="preserve"> ME Lab</w:t>
      </w:r>
      <w:r w:rsidR="000B7FA0" w:rsidRPr="001636FD">
        <w:rPr>
          <w:rFonts w:cstheme="minorHAnsi"/>
          <w:color w:val="000000" w:themeColor="text1"/>
          <w:sz w:val="28"/>
          <w:szCs w:val="28"/>
        </w:rPr>
        <w:t xml:space="preserve"> </w:t>
      </w:r>
      <w:r w:rsidR="001720F0" w:rsidRPr="001636FD">
        <w:rPr>
          <w:rFonts w:cstheme="minorHAnsi"/>
          <w:color w:val="000000" w:themeColor="text1"/>
          <w:sz w:val="28"/>
          <w:szCs w:val="28"/>
        </w:rPr>
        <w:t xml:space="preserve">vide </w:t>
      </w:r>
      <w:r w:rsidR="005A0FB9">
        <w:rPr>
          <w:rFonts w:cstheme="minorHAnsi"/>
          <w:color w:val="000000" w:themeColor="text1"/>
          <w:sz w:val="28"/>
          <w:szCs w:val="28"/>
        </w:rPr>
        <w:t xml:space="preserve">challan no. </w:t>
      </w:r>
      <w:r w:rsidR="00AD2171">
        <w:rPr>
          <w:rFonts w:cstheme="minorHAnsi"/>
          <w:color w:val="000000" w:themeColor="text1"/>
          <w:sz w:val="28"/>
          <w:szCs w:val="28"/>
        </w:rPr>
        <w:t>230 dated 18.07.2023</w:t>
      </w:r>
      <w:r w:rsidR="00AD2171" w:rsidRPr="00AD2171">
        <w:rPr>
          <w:rFonts w:cstheme="minorHAnsi"/>
          <w:color w:val="000000" w:themeColor="text1"/>
          <w:sz w:val="28"/>
          <w:szCs w:val="28"/>
        </w:rPr>
        <w:t xml:space="preserve"> </w:t>
      </w:r>
      <w:r w:rsidR="00AD2171">
        <w:rPr>
          <w:rFonts w:cstheme="minorHAnsi"/>
          <w:color w:val="000000" w:themeColor="text1"/>
          <w:sz w:val="28"/>
          <w:szCs w:val="28"/>
        </w:rPr>
        <w:t xml:space="preserve">wherein </w:t>
      </w:r>
      <w:r w:rsidR="00AD2171" w:rsidRPr="001636FD">
        <w:rPr>
          <w:rFonts w:cstheme="minorHAnsi"/>
          <w:color w:val="000000" w:themeColor="text1"/>
          <w:sz w:val="28"/>
          <w:szCs w:val="28"/>
        </w:rPr>
        <w:t xml:space="preserve">final </w:t>
      </w:r>
      <w:r w:rsidR="00AD2171" w:rsidRPr="005F430D">
        <w:rPr>
          <w:rFonts w:cstheme="minorHAnsi"/>
          <w:sz w:val="28"/>
          <w:szCs w:val="28"/>
        </w:rPr>
        <w:t>reading was verified</w:t>
      </w:r>
      <w:r w:rsidR="00AD2171">
        <w:rPr>
          <w:rFonts w:cstheme="minorHAnsi"/>
          <w:sz w:val="28"/>
          <w:szCs w:val="28"/>
        </w:rPr>
        <w:t xml:space="preserve"> as 273812</w:t>
      </w:r>
      <w:r w:rsidR="00AD2171" w:rsidRPr="005F430D">
        <w:rPr>
          <w:rFonts w:cstheme="minorHAnsi"/>
          <w:sz w:val="28"/>
          <w:szCs w:val="28"/>
        </w:rPr>
        <w:t xml:space="preserve"> </w:t>
      </w:r>
      <w:r w:rsidR="001661C3">
        <w:rPr>
          <w:rFonts w:cstheme="minorHAnsi"/>
          <w:sz w:val="28"/>
          <w:szCs w:val="28"/>
        </w:rPr>
        <w:t>Kwh</w:t>
      </w:r>
      <w:r w:rsidR="00AD2171">
        <w:rPr>
          <w:rFonts w:cstheme="minorHAnsi"/>
          <w:sz w:val="28"/>
          <w:szCs w:val="28"/>
        </w:rPr>
        <w:t xml:space="preserve">. As per Meter Challenge </w:t>
      </w:r>
      <w:r w:rsidR="001661C3">
        <w:rPr>
          <w:rFonts w:cstheme="minorHAnsi"/>
          <w:sz w:val="28"/>
          <w:szCs w:val="28"/>
        </w:rPr>
        <w:t xml:space="preserve">Register, </w:t>
      </w:r>
      <w:r w:rsidR="001661C3">
        <w:rPr>
          <w:rFonts w:cstheme="minorHAnsi"/>
          <w:color w:val="000000" w:themeColor="text1"/>
          <w:sz w:val="28"/>
          <w:szCs w:val="28"/>
        </w:rPr>
        <w:t>the</w:t>
      </w:r>
      <w:r w:rsidR="005A0FB9">
        <w:rPr>
          <w:rFonts w:cstheme="minorHAnsi"/>
          <w:color w:val="000000" w:themeColor="text1"/>
          <w:sz w:val="28"/>
          <w:szCs w:val="28"/>
        </w:rPr>
        <w:t xml:space="preserve"> accuracy </w:t>
      </w:r>
      <w:r w:rsidR="00AD2171">
        <w:rPr>
          <w:rFonts w:cstheme="minorHAnsi"/>
          <w:color w:val="000000" w:themeColor="text1"/>
          <w:sz w:val="28"/>
          <w:szCs w:val="28"/>
        </w:rPr>
        <w:t xml:space="preserve">of the meter </w:t>
      </w:r>
      <w:r w:rsidR="005A0FB9">
        <w:rPr>
          <w:rFonts w:cstheme="minorHAnsi"/>
          <w:color w:val="000000" w:themeColor="text1"/>
          <w:sz w:val="28"/>
          <w:szCs w:val="28"/>
        </w:rPr>
        <w:t xml:space="preserve">was found </w:t>
      </w:r>
      <w:r w:rsidR="00CB561D">
        <w:rPr>
          <w:rFonts w:cstheme="minorHAnsi"/>
          <w:color w:val="000000" w:themeColor="text1"/>
          <w:sz w:val="28"/>
          <w:szCs w:val="28"/>
        </w:rPr>
        <w:t xml:space="preserve">OK </w:t>
      </w:r>
      <w:r w:rsidR="00AD2171">
        <w:rPr>
          <w:rFonts w:cstheme="minorHAnsi"/>
          <w:color w:val="000000" w:themeColor="text1"/>
          <w:sz w:val="28"/>
          <w:szCs w:val="28"/>
        </w:rPr>
        <w:t xml:space="preserve">in </w:t>
      </w:r>
      <w:r w:rsidR="00CB561D">
        <w:rPr>
          <w:rFonts w:cstheme="minorHAnsi"/>
          <w:color w:val="000000" w:themeColor="text1"/>
          <w:sz w:val="28"/>
          <w:szCs w:val="28"/>
        </w:rPr>
        <w:t>dial test</w:t>
      </w:r>
      <w:r w:rsidR="005A0FB9">
        <w:rPr>
          <w:rFonts w:cstheme="minorHAnsi"/>
          <w:color w:val="000000" w:themeColor="text1"/>
          <w:sz w:val="28"/>
          <w:szCs w:val="28"/>
        </w:rPr>
        <w:t xml:space="preserve"> and</w:t>
      </w:r>
      <w:r w:rsidR="00AD2171">
        <w:rPr>
          <w:rFonts w:cstheme="minorHAnsi"/>
          <w:color w:val="000000" w:themeColor="text1"/>
          <w:sz w:val="28"/>
          <w:szCs w:val="28"/>
        </w:rPr>
        <w:t xml:space="preserve"> it was found OK in </w:t>
      </w:r>
      <w:r w:rsidR="001661C3">
        <w:rPr>
          <w:rFonts w:cstheme="minorHAnsi"/>
          <w:color w:val="000000" w:themeColor="text1"/>
          <w:sz w:val="28"/>
          <w:szCs w:val="28"/>
        </w:rPr>
        <w:t>creep</w:t>
      </w:r>
      <w:r w:rsidR="00AD2171">
        <w:rPr>
          <w:rFonts w:cstheme="minorHAnsi"/>
          <w:color w:val="000000" w:themeColor="text1"/>
          <w:sz w:val="28"/>
          <w:szCs w:val="28"/>
        </w:rPr>
        <w:t xml:space="preserve"> test</w:t>
      </w:r>
      <w:r w:rsidR="008B5DA1" w:rsidRPr="005F430D">
        <w:rPr>
          <w:rFonts w:cstheme="minorHAnsi"/>
          <w:sz w:val="28"/>
          <w:szCs w:val="28"/>
        </w:rPr>
        <w:t>.</w:t>
      </w:r>
      <w:r w:rsidR="005F430D" w:rsidRPr="005F430D">
        <w:rPr>
          <w:rFonts w:cstheme="minorHAnsi"/>
          <w:sz w:val="28"/>
          <w:szCs w:val="28"/>
        </w:rPr>
        <w:t xml:space="preserve"> </w:t>
      </w:r>
      <w:r w:rsidR="00FA0A5F" w:rsidRPr="005F430D">
        <w:rPr>
          <w:rFonts w:cstheme="minorHAnsi"/>
          <w:bCs/>
          <w:sz w:val="28"/>
          <w:szCs w:val="28"/>
        </w:rPr>
        <w:t>Petitioner</w:t>
      </w:r>
      <w:r w:rsidR="00A20FBE" w:rsidRPr="005F430D">
        <w:rPr>
          <w:rFonts w:cstheme="minorHAnsi"/>
          <w:bCs/>
          <w:sz w:val="28"/>
          <w:szCs w:val="28"/>
        </w:rPr>
        <w:t xml:space="preserve"> did not agree to </w:t>
      </w:r>
      <w:r w:rsidR="001661C3">
        <w:rPr>
          <w:rFonts w:cstheme="minorHAnsi"/>
          <w:bCs/>
          <w:sz w:val="28"/>
          <w:szCs w:val="28"/>
        </w:rPr>
        <w:t>this</w:t>
      </w:r>
      <w:r w:rsidR="001636FD" w:rsidRPr="005F430D">
        <w:rPr>
          <w:rFonts w:cstheme="minorHAnsi"/>
          <w:sz w:val="28"/>
          <w:szCs w:val="28"/>
        </w:rPr>
        <w:t xml:space="preserve"> </w:t>
      </w:r>
      <w:r w:rsidR="00582F5F" w:rsidRPr="005F430D">
        <w:rPr>
          <w:rFonts w:cstheme="minorHAnsi"/>
          <w:bCs/>
          <w:sz w:val="28"/>
          <w:szCs w:val="28"/>
        </w:rPr>
        <w:t>and</w:t>
      </w:r>
      <w:r w:rsidR="00A20FBE" w:rsidRPr="005F430D">
        <w:rPr>
          <w:rFonts w:cstheme="minorHAnsi"/>
          <w:bCs/>
          <w:sz w:val="28"/>
          <w:szCs w:val="28"/>
        </w:rPr>
        <w:t xml:space="preserve"> filed </w:t>
      </w:r>
      <w:r w:rsidR="00DE6C3C" w:rsidRPr="005F430D">
        <w:rPr>
          <w:rFonts w:cstheme="minorHAnsi"/>
          <w:bCs/>
          <w:sz w:val="28"/>
          <w:szCs w:val="28"/>
        </w:rPr>
        <w:t>his</w:t>
      </w:r>
      <w:r w:rsidR="00A5270F" w:rsidRPr="005F430D">
        <w:rPr>
          <w:rFonts w:cstheme="minorHAnsi"/>
          <w:bCs/>
          <w:sz w:val="28"/>
          <w:szCs w:val="28"/>
        </w:rPr>
        <w:t xml:space="preserve"> case</w:t>
      </w:r>
      <w:r w:rsidR="00C524E1" w:rsidRPr="005F430D">
        <w:rPr>
          <w:rFonts w:cstheme="minorHAnsi"/>
          <w:bCs/>
          <w:sz w:val="28"/>
          <w:szCs w:val="28"/>
        </w:rPr>
        <w:t xml:space="preserve"> </w:t>
      </w:r>
      <w:r w:rsidR="00A20FBE" w:rsidRPr="005F430D">
        <w:rPr>
          <w:rFonts w:cstheme="minorHAnsi"/>
          <w:bCs/>
          <w:sz w:val="28"/>
          <w:szCs w:val="28"/>
        </w:rPr>
        <w:t>in the</w:t>
      </w:r>
      <w:r w:rsidR="006546F4" w:rsidRPr="005F430D">
        <w:rPr>
          <w:rFonts w:cstheme="minorHAnsi"/>
          <w:bCs/>
          <w:sz w:val="28"/>
          <w:szCs w:val="28"/>
        </w:rPr>
        <w:t xml:space="preserve"> Corporate CGRF, Ludhiana</w:t>
      </w:r>
      <w:r w:rsidR="00A20FBE" w:rsidRPr="005F430D">
        <w:rPr>
          <w:rFonts w:cstheme="minorHAnsi"/>
          <w:bCs/>
          <w:sz w:val="28"/>
          <w:szCs w:val="28"/>
        </w:rPr>
        <w:t>.</w:t>
      </w:r>
      <w:r w:rsidR="0071772A">
        <w:rPr>
          <w:rFonts w:cstheme="minorHAnsi"/>
          <w:bCs/>
          <w:sz w:val="28"/>
          <w:szCs w:val="28"/>
        </w:rPr>
        <w:t xml:space="preserve"> </w:t>
      </w:r>
      <w:r w:rsidR="00AE6EFD" w:rsidRPr="005F430D">
        <w:rPr>
          <w:rFonts w:cstheme="minorHAnsi"/>
          <w:bCs/>
          <w:sz w:val="28"/>
          <w:szCs w:val="28"/>
        </w:rPr>
        <w:t xml:space="preserve">Forum heard the case </w:t>
      </w:r>
      <w:r w:rsidR="00570FBB" w:rsidRPr="005F430D">
        <w:rPr>
          <w:rFonts w:cstheme="minorHAnsi"/>
          <w:bCs/>
          <w:sz w:val="28"/>
          <w:szCs w:val="28"/>
        </w:rPr>
        <w:t>i</w:t>
      </w:r>
      <w:r w:rsidR="00AE6EFD" w:rsidRPr="005F430D">
        <w:rPr>
          <w:rFonts w:cstheme="minorHAnsi"/>
          <w:bCs/>
          <w:sz w:val="28"/>
          <w:szCs w:val="28"/>
        </w:rPr>
        <w:t xml:space="preserve">n its proceedings dated </w:t>
      </w:r>
      <w:r w:rsidR="00D073E7">
        <w:rPr>
          <w:rFonts w:cstheme="minorHAnsi"/>
          <w:bCs/>
          <w:sz w:val="28"/>
          <w:szCs w:val="28"/>
        </w:rPr>
        <w:t>07.12.2023</w:t>
      </w:r>
      <w:r w:rsidR="00701A43" w:rsidRPr="005F430D">
        <w:rPr>
          <w:rFonts w:cstheme="minorHAnsi"/>
          <w:bCs/>
          <w:sz w:val="28"/>
          <w:szCs w:val="28"/>
        </w:rPr>
        <w:t xml:space="preserve"> </w:t>
      </w:r>
      <w:r w:rsidR="00570FBB" w:rsidRPr="005F430D">
        <w:rPr>
          <w:rFonts w:cstheme="minorHAnsi"/>
          <w:bCs/>
          <w:sz w:val="28"/>
          <w:szCs w:val="28"/>
        </w:rPr>
        <w:t xml:space="preserve">and finally on </w:t>
      </w:r>
      <w:r w:rsidR="00D073E7">
        <w:rPr>
          <w:rFonts w:cstheme="minorHAnsi"/>
          <w:bCs/>
          <w:sz w:val="28"/>
          <w:szCs w:val="28"/>
        </w:rPr>
        <w:t>12.12</w:t>
      </w:r>
      <w:r w:rsidR="00842E7A" w:rsidRPr="005F430D">
        <w:rPr>
          <w:rFonts w:cstheme="minorHAnsi"/>
          <w:bCs/>
          <w:sz w:val="28"/>
          <w:szCs w:val="28"/>
        </w:rPr>
        <w:t>.2023</w:t>
      </w:r>
      <w:r w:rsidR="00570FBB" w:rsidRPr="005F430D">
        <w:rPr>
          <w:rFonts w:cstheme="minorHAnsi"/>
          <w:bCs/>
          <w:sz w:val="28"/>
          <w:szCs w:val="28"/>
        </w:rPr>
        <w:t xml:space="preserve">, </w:t>
      </w:r>
      <w:r w:rsidR="00D0589E" w:rsidRPr="005F430D">
        <w:rPr>
          <w:rFonts w:cstheme="minorHAnsi"/>
          <w:bCs/>
          <w:sz w:val="28"/>
          <w:szCs w:val="28"/>
        </w:rPr>
        <w:t xml:space="preserve">when </w:t>
      </w:r>
      <w:r w:rsidR="00570FBB" w:rsidRPr="005F430D">
        <w:rPr>
          <w:rFonts w:cstheme="minorHAnsi"/>
          <w:bCs/>
          <w:sz w:val="28"/>
          <w:szCs w:val="28"/>
        </w:rPr>
        <w:t>the case was closed for passing speaking orders</w:t>
      </w:r>
      <w:r w:rsidR="00C6032D" w:rsidRPr="005F430D">
        <w:rPr>
          <w:rFonts w:cstheme="minorHAnsi"/>
          <w:bCs/>
          <w:sz w:val="28"/>
          <w:szCs w:val="28"/>
        </w:rPr>
        <w:t>.</w:t>
      </w:r>
    </w:p>
    <w:p w14:paraId="55FE8C43" w14:textId="77777777" w:rsidR="0038202A" w:rsidRPr="005F430D" w:rsidRDefault="0038202A" w:rsidP="00893D3E">
      <w:pPr>
        <w:pStyle w:val="NoSpacing"/>
        <w:spacing w:line="276" w:lineRule="auto"/>
        <w:ind w:left="851" w:firstLine="589"/>
        <w:contextualSpacing/>
        <w:jc w:val="both"/>
        <w:rPr>
          <w:rFonts w:cstheme="minorHAnsi"/>
          <w:bCs/>
          <w:sz w:val="28"/>
          <w:szCs w:val="28"/>
        </w:rPr>
      </w:pPr>
    </w:p>
    <w:p w14:paraId="2157CEA4" w14:textId="77777777" w:rsidR="00DB1258" w:rsidRPr="005F430D" w:rsidRDefault="006F0398" w:rsidP="00C90456">
      <w:pPr>
        <w:pStyle w:val="ListParagraph"/>
        <w:numPr>
          <w:ilvl w:val="0"/>
          <w:numId w:val="1"/>
        </w:numPr>
        <w:ind w:left="851" w:hanging="567"/>
        <w:jc w:val="both"/>
        <w:rPr>
          <w:rFonts w:cstheme="minorHAnsi"/>
          <w:b/>
          <w:i/>
          <w:sz w:val="28"/>
          <w:szCs w:val="28"/>
          <w:u w:val="single"/>
        </w:rPr>
      </w:pPr>
      <w:r w:rsidRPr="005F430D">
        <w:rPr>
          <w:rFonts w:cstheme="minorHAnsi"/>
          <w:b/>
          <w:i/>
          <w:sz w:val="28"/>
          <w:szCs w:val="28"/>
          <w:u w:val="single"/>
        </w:rPr>
        <w:t>PROCEEDINGS:</w:t>
      </w:r>
    </w:p>
    <w:p w14:paraId="409F3D6C" w14:textId="77777777" w:rsidR="0038202A" w:rsidRPr="001720F0" w:rsidRDefault="0038202A" w:rsidP="00893D3E">
      <w:pPr>
        <w:pStyle w:val="ListParagraph"/>
        <w:spacing w:after="0"/>
        <w:ind w:left="851"/>
        <w:jc w:val="both"/>
        <w:rPr>
          <w:rFonts w:cstheme="minorHAnsi"/>
          <w:b/>
          <w:i/>
          <w:iCs/>
          <w:sz w:val="28"/>
          <w:szCs w:val="28"/>
          <w:u w:val="single"/>
        </w:rPr>
      </w:pPr>
      <w:r w:rsidRPr="001720F0">
        <w:rPr>
          <w:rFonts w:cstheme="minorHAnsi"/>
          <w:b/>
          <w:i/>
          <w:iCs/>
          <w:sz w:val="28"/>
          <w:szCs w:val="28"/>
          <w:u w:val="single"/>
        </w:rPr>
        <w:t>Proceedings dated:</w:t>
      </w:r>
      <w:r w:rsidR="00935001" w:rsidRPr="001720F0">
        <w:rPr>
          <w:rFonts w:cstheme="minorHAnsi"/>
          <w:b/>
          <w:i/>
          <w:iCs/>
          <w:sz w:val="28"/>
          <w:szCs w:val="28"/>
          <w:u w:val="single"/>
        </w:rPr>
        <w:t xml:space="preserve"> </w:t>
      </w:r>
      <w:r w:rsidR="00842E7A">
        <w:rPr>
          <w:rFonts w:cstheme="minorHAnsi"/>
          <w:b/>
          <w:i/>
          <w:iCs/>
          <w:sz w:val="28"/>
          <w:szCs w:val="28"/>
          <w:u w:val="single"/>
        </w:rPr>
        <w:t>15.11.2023</w:t>
      </w:r>
    </w:p>
    <w:p w14:paraId="38043BE4" w14:textId="17909682" w:rsidR="00D073E7" w:rsidRPr="001661C3" w:rsidRDefault="00D073E7" w:rsidP="00D073E7">
      <w:pPr>
        <w:spacing w:after="0"/>
        <w:ind w:left="851" w:firstLine="567"/>
        <w:contextualSpacing/>
        <w:jc w:val="both"/>
        <w:rPr>
          <w:rFonts w:cstheme="minorHAnsi"/>
          <w:i/>
          <w:sz w:val="25"/>
          <w:szCs w:val="25"/>
        </w:rPr>
      </w:pPr>
      <w:r w:rsidRPr="001661C3">
        <w:rPr>
          <w:rFonts w:cstheme="minorHAnsi"/>
          <w:i/>
          <w:sz w:val="25"/>
          <w:szCs w:val="25"/>
        </w:rPr>
        <w:t xml:space="preserve">The petition has been placed before the Forum for admission. After considering the averments made in the petition, the petition is admitted. Notice be issued to ASE/Sr. Xen/Op. Model Town, </w:t>
      </w:r>
      <w:r w:rsidR="001661C3" w:rsidRPr="001661C3">
        <w:rPr>
          <w:rFonts w:cstheme="minorHAnsi"/>
          <w:i/>
          <w:sz w:val="25"/>
          <w:szCs w:val="25"/>
        </w:rPr>
        <w:t>Jalandhar (</w:t>
      </w:r>
      <w:r w:rsidRPr="001661C3">
        <w:rPr>
          <w:rFonts w:cstheme="minorHAnsi"/>
          <w:i/>
          <w:sz w:val="25"/>
          <w:szCs w:val="25"/>
        </w:rPr>
        <w:t xml:space="preserve">Respondent) along with copy of petition as </w:t>
      </w:r>
      <w:r w:rsidR="001661C3" w:rsidRPr="001661C3">
        <w:rPr>
          <w:rFonts w:cstheme="minorHAnsi"/>
          <w:i/>
          <w:sz w:val="25"/>
          <w:szCs w:val="25"/>
        </w:rPr>
        <w:t>follows: -</w:t>
      </w:r>
      <w:r w:rsidRPr="001661C3">
        <w:rPr>
          <w:rFonts w:cstheme="minorHAnsi"/>
          <w:i/>
          <w:sz w:val="25"/>
          <w:szCs w:val="25"/>
        </w:rPr>
        <w:t xml:space="preserve"> </w:t>
      </w:r>
    </w:p>
    <w:p w14:paraId="157A63A3" w14:textId="77777777" w:rsidR="00D073E7" w:rsidRPr="001661C3" w:rsidRDefault="00D073E7" w:rsidP="00CB561D">
      <w:pPr>
        <w:pStyle w:val="ListParagraph"/>
        <w:numPr>
          <w:ilvl w:val="0"/>
          <w:numId w:val="3"/>
        </w:numPr>
        <w:spacing w:after="0"/>
        <w:ind w:left="1134" w:hanging="283"/>
        <w:jc w:val="both"/>
        <w:rPr>
          <w:rFonts w:cstheme="minorHAnsi"/>
          <w:i/>
          <w:sz w:val="25"/>
          <w:szCs w:val="25"/>
        </w:rPr>
      </w:pPr>
      <w:r w:rsidRPr="001661C3">
        <w:rPr>
          <w:rFonts w:cstheme="minorHAnsi"/>
          <w:i/>
          <w:sz w:val="25"/>
          <w:szCs w:val="25"/>
        </w:rPr>
        <w:t xml:space="preserve">Respondent shall check/verify the bill dated 13.10.2023 amounting to Rs. 1389450/- for a consumption of 235034 for a period from 06.02.2023 to 25.06.2023, with meter status code O.  </w:t>
      </w:r>
    </w:p>
    <w:p w14:paraId="134D1479" w14:textId="77777777" w:rsidR="00D073E7" w:rsidRPr="001661C3" w:rsidRDefault="00D073E7" w:rsidP="00CB561D">
      <w:pPr>
        <w:pStyle w:val="ListParagraph"/>
        <w:numPr>
          <w:ilvl w:val="0"/>
          <w:numId w:val="3"/>
        </w:numPr>
        <w:spacing w:after="0"/>
        <w:ind w:left="1134" w:hanging="283"/>
        <w:jc w:val="both"/>
        <w:rPr>
          <w:rFonts w:cstheme="minorHAnsi"/>
          <w:i/>
          <w:sz w:val="25"/>
          <w:szCs w:val="25"/>
        </w:rPr>
      </w:pPr>
      <w:r w:rsidRPr="001661C3">
        <w:rPr>
          <w:rFonts w:cstheme="minorHAnsi"/>
          <w:i/>
          <w:sz w:val="25"/>
          <w:szCs w:val="25"/>
        </w:rPr>
        <w:t xml:space="preserve">Respondent shall submit five copies of the following record/documents to the Forum </w:t>
      </w:r>
    </w:p>
    <w:p w14:paraId="0F171889" w14:textId="1CE377ED" w:rsidR="00D073E7" w:rsidRPr="001661C3" w:rsidRDefault="00D073E7" w:rsidP="00CB561D">
      <w:pPr>
        <w:pStyle w:val="ListParagraph"/>
        <w:numPr>
          <w:ilvl w:val="0"/>
          <w:numId w:val="4"/>
        </w:numPr>
        <w:spacing w:after="0"/>
        <w:ind w:left="1418" w:hanging="284"/>
        <w:jc w:val="both"/>
        <w:rPr>
          <w:rFonts w:cstheme="minorHAnsi"/>
          <w:i/>
          <w:sz w:val="25"/>
          <w:szCs w:val="25"/>
        </w:rPr>
      </w:pPr>
      <w:r w:rsidRPr="001661C3">
        <w:rPr>
          <w:rFonts w:cstheme="minorHAnsi"/>
          <w:i/>
          <w:sz w:val="25"/>
          <w:szCs w:val="25"/>
        </w:rPr>
        <w:t xml:space="preserve">point-wise/para-wise reply to the petition in form of hard copy &amp; soft copy (in word format) through </w:t>
      </w:r>
      <w:r w:rsidR="001661C3" w:rsidRPr="001661C3">
        <w:rPr>
          <w:rFonts w:cstheme="minorHAnsi"/>
          <w:i/>
          <w:sz w:val="25"/>
          <w:szCs w:val="25"/>
        </w:rPr>
        <w:t>email</w:t>
      </w:r>
      <w:r w:rsidRPr="001661C3">
        <w:rPr>
          <w:rFonts w:cstheme="minorHAnsi"/>
          <w:i/>
          <w:sz w:val="25"/>
          <w:szCs w:val="25"/>
        </w:rPr>
        <w:t xml:space="preserve"> at </w:t>
      </w:r>
      <w:hyperlink r:id="rId8" w:history="1">
        <w:r w:rsidRPr="001661C3">
          <w:rPr>
            <w:rFonts w:cstheme="minorHAnsi"/>
            <w:i/>
            <w:sz w:val="25"/>
            <w:szCs w:val="25"/>
          </w:rPr>
          <w:t>secy.cgrfldh@gmail.com</w:t>
        </w:r>
      </w:hyperlink>
    </w:p>
    <w:p w14:paraId="04150A8D" w14:textId="77777777" w:rsidR="00D073E7" w:rsidRPr="001661C3" w:rsidRDefault="00D073E7" w:rsidP="00CB561D">
      <w:pPr>
        <w:pStyle w:val="ListParagraph"/>
        <w:numPr>
          <w:ilvl w:val="0"/>
          <w:numId w:val="4"/>
        </w:numPr>
        <w:spacing w:after="0"/>
        <w:ind w:left="1418" w:hanging="284"/>
        <w:jc w:val="both"/>
        <w:rPr>
          <w:rFonts w:cstheme="minorHAnsi"/>
          <w:i/>
          <w:sz w:val="25"/>
          <w:szCs w:val="25"/>
        </w:rPr>
      </w:pPr>
      <w:r w:rsidRPr="001661C3">
        <w:rPr>
          <w:rFonts w:cstheme="minorHAnsi"/>
          <w:i/>
          <w:sz w:val="25"/>
          <w:szCs w:val="25"/>
        </w:rPr>
        <w:t>screenshots of meter taken before 02/2023, consumption data depicting readings, dates of reading (in KWH &amp; KVAH, MDI, PF etc.) also indicating the meter status, MF etc. For previous 5 years along with SAP reading record.</w:t>
      </w:r>
    </w:p>
    <w:p w14:paraId="36428157" w14:textId="77777777" w:rsidR="00D073E7" w:rsidRPr="001661C3" w:rsidRDefault="00D073E7" w:rsidP="00CB561D">
      <w:pPr>
        <w:pStyle w:val="ListParagraph"/>
        <w:numPr>
          <w:ilvl w:val="0"/>
          <w:numId w:val="4"/>
        </w:numPr>
        <w:spacing w:after="0"/>
        <w:ind w:left="1418" w:hanging="284"/>
        <w:jc w:val="both"/>
        <w:rPr>
          <w:rFonts w:cstheme="minorHAnsi"/>
          <w:i/>
          <w:sz w:val="25"/>
          <w:szCs w:val="25"/>
        </w:rPr>
      </w:pPr>
      <w:r w:rsidRPr="001661C3">
        <w:rPr>
          <w:rFonts w:cstheme="minorHAnsi"/>
          <w:i/>
          <w:sz w:val="25"/>
          <w:szCs w:val="25"/>
        </w:rPr>
        <w:t>copy of current site checking report and copies of reports of checking carried out by various authorities previously.</w:t>
      </w:r>
    </w:p>
    <w:p w14:paraId="3068B056" w14:textId="77777777" w:rsidR="00D073E7" w:rsidRPr="001661C3" w:rsidRDefault="00D073E7" w:rsidP="00CB561D">
      <w:pPr>
        <w:pStyle w:val="ListParagraph"/>
        <w:numPr>
          <w:ilvl w:val="0"/>
          <w:numId w:val="4"/>
        </w:numPr>
        <w:spacing w:after="0"/>
        <w:ind w:left="1418" w:hanging="284"/>
        <w:jc w:val="both"/>
        <w:rPr>
          <w:rFonts w:cstheme="minorHAnsi"/>
          <w:i/>
          <w:sz w:val="25"/>
          <w:szCs w:val="25"/>
        </w:rPr>
      </w:pPr>
      <w:r w:rsidRPr="001661C3">
        <w:rPr>
          <w:rFonts w:cstheme="minorHAnsi"/>
          <w:i/>
          <w:sz w:val="25"/>
          <w:szCs w:val="25"/>
        </w:rPr>
        <w:t xml:space="preserve">copies of related Job order(s) clearly depicting date of effect thereof, ME lab reports of meter in dispute(s) along with its DDL. </w:t>
      </w:r>
    </w:p>
    <w:p w14:paraId="3B41A2E4" w14:textId="77777777" w:rsidR="00D073E7" w:rsidRPr="001661C3" w:rsidRDefault="00D073E7" w:rsidP="00CB561D">
      <w:pPr>
        <w:pStyle w:val="ListParagraph"/>
        <w:numPr>
          <w:ilvl w:val="0"/>
          <w:numId w:val="3"/>
        </w:numPr>
        <w:spacing w:after="0"/>
        <w:ind w:left="1134" w:hanging="283"/>
        <w:jc w:val="both"/>
        <w:rPr>
          <w:rFonts w:cstheme="minorHAnsi"/>
          <w:i/>
          <w:sz w:val="25"/>
          <w:szCs w:val="25"/>
        </w:rPr>
      </w:pPr>
      <w:r w:rsidRPr="001661C3">
        <w:rPr>
          <w:rFonts w:cstheme="minorHAnsi"/>
          <w:i/>
          <w:sz w:val="25"/>
          <w:szCs w:val="25"/>
        </w:rPr>
        <w:t>Respondent shall ensure that all the documents have been checked/verified &amp; signed by him (ASE/Sr. XEN) and he will be responsible for the authenticity of the documents/information submitted to the Forum.</w:t>
      </w:r>
    </w:p>
    <w:p w14:paraId="6012E1E3" w14:textId="77777777" w:rsidR="00D073E7" w:rsidRPr="001661C3" w:rsidRDefault="00D073E7" w:rsidP="00CB561D">
      <w:pPr>
        <w:pStyle w:val="ListParagraph"/>
        <w:numPr>
          <w:ilvl w:val="0"/>
          <w:numId w:val="3"/>
        </w:numPr>
        <w:spacing w:after="0"/>
        <w:ind w:left="1134" w:hanging="283"/>
        <w:jc w:val="both"/>
        <w:rPr>
          <w:rFonts w:cstheme="minorHAnsi"/>
          <w:i/>
          <w:sz w:val="25"/>
          <w:szCs w:val="25"/>
        </w:rPr>
      </w:pPr>
      <w:r w:rsidRPr="001661C3">
        <w:rPr>
          <w:rFonts w:cstheme="minorHAnsi"/>
          <w:i/>
          <w:sz w:val="25"/>
          <w:szCs w:val="25"/>
        </w:rPr>
        <w:t>Respondent shall further:-</w:t>
      </w:r>
    </w:p>
    <w:p w14:paraId="4F70B23B" w14:textId="77777777" w:rsidR="00D073E7" w:rsidRPr="001661C3" w:rsidRDefault="00D073E7" w:rsidP="00CB561D">
      <w:pPr>
        <w:pStyle w:val="ListParagraph"/>
        <w:numPr>
          <w:ilvl w:val="0"/>
          <w:numId w:val="5"/>
        </w:numPr>
        <w:spacing w:after="0"/>
        <w:ind w:left="1418" w:hanging="284"/>
        <w:jc w:val="both"/>
        <w:rPr>
          <w:rFonts w:cstheme="minorHAnsi"/>
          <w:i/>
          <w:sz w:val="25"/>
          <w:szCs w:val="25"/>
        </w:rPr>
      </w:pPr>
      <w:r w:rsidRPr="001661C3">
        <w:rPr>
          <w:rFonts w:cstheme="minorHAnsi"/>
          <w:i/>
          <w:sz w:val="25"/>
          <w:szCs w:val="25"/>
        </w:rPr>
        <w:t>confirm that the dispute between Petitioner and PSPCL as filed in this Forum has not been decided earlier by any Court/Forum or any other authority and no case pertaining to this dispute is pending before any Court/Forum or any other authority.</w:t>
      </w:r>
    </w:p>
    <w:p w14:paraId="3172696F" w14:textId="66EA5BCF" w:rsidR="00D073E7" w:rsidRPr="001661C3" w:rsidRDefault="00D073E7" w:rsidP="00CB561D">
      <w:pPr>
        <w:pStyle w:val="ListParagraph"/>
        <w:numPr>
          <w:ilvl w:val="0"/>
          <w:numId w:val="5"/>
        </w:numPr>
        <w:spacing w:after="0"/>
        <w:ind w:left="1418" w:hanging="284"/>
        <w:jc w:val="both"/>
        <w:rPr>
          <w:rFonts w:cstheme="minorHAnsi"/>
          <w:i/>
          <w:sz w:val="25"/>
          <w:szCs w:val="25"/>
        </w:rPr>
      </w:pPr>
      <w:r w:rsidRPr="001661C3">
        <w:rPr>
          <w:rFonts w:cstheme="minorHAnsi"/>
          <w:i/>
          <w:sz w:val="25"/>
          <w:szCs w:val="25"/>
        </w:rPr>
        <w:t xml:space="preserve">confirm the status of </w:t>
      </w:r>
      <w:proofErr w:type="gramStart"/>
      <w:r w:rsidRPr="001661C3">
        <w:rPr>
          <w:rFonts w:cstheme="minorHAnsi"/>
          <w:i/>
          <w:sz w:val="25"/>
          <w:szCs w:val="25"/>
        </w:rPr>
        <w:t>up to date</w:t>
      </w:r>
      <w:proofErr w:type="gramEnd"/>
      <w:r w:rsidRPr="001661C3">
        <w:rPr>
          <w:rFonts w:cstheme="minorHAnsi"/>
          <w:i/>
          <w:sz w:val="25"/>
          <w:szCs w:val="25"/>
        </w:rPr>
        <w:t xml:space="preserve"> payments and shall ensure </w:t>
      </w:r>
      <w:r w:rsidR="001661C3" w:rsidRPr="001661C3">
        <w:rPr>
          <w:rFonts w:cstheme="minorHAnsi"/>
          <w:i/>
          <w:sz w:val="25"/>
          <w:szCs w:val="25"/>
        </w:rPr>
        <w:t>that no</w:t>
      </w:r>
      <w:r w:rsidRPr="001661C3">
        <w:rPr>
          <w:rFonts w:cstheme="minorHAnsi"/>
          <w:i/>
          <w:sz w:val="25"/>
          <w:szCs w:val="25"/>
        </w:rPr>
        <w:t xml:space="preserve"> bill other than the amount in dispute, is pending.</w:t>
      </w:r>
    </w:p>
    <w:p w14:paraId="0D43A5AA" w14:textId="77777777" w:rsidR="00D073E7" w:rsidRPr="001661C3" w:rsidRDefault="00D073E7" w:rsidP="00CB561D">
      <w:pPr>
        <w:pStyle w:val="ListParagraph"/>
        <w:numPr>
          <w:ilvl w:val="0"/>
          <w:numId w:val="5"/>
        </w:numPr>
        <w:spacing w:after="0"/>
        <w:ind w:left="1418" w:hanging="284"/>
        <w:jc w:val="both"/>
        <w:rPr>
          <w:rFonts w:cstheme="minorHAnsi"/>
          <w:i/>
          <w:sz w:val="25"/>
          <w:szCs w:val="25"/>
        </w:rPr>
      </w:pPr>
      <w:r w:rsidRPr="001661C3">
        <w:rPr>
          <w:rFonts w:cstheme="minorHAnsi"/>
          <w:i/>
          <w:sz w:val="25"/>
          <w:szCs w:val="25"/>
        </w:rPr>
        <w:t>confirm that the complainant/applicant/petitioner is a competent/authorised person to file/defend the case on behalf of the consumer of the above a/c no.</w:t>
      </w:r>
    </w:p>
    <w:p w14:paraId="7737122B" w14:textId="77777777" w:rsidR="00D073E7" w:rsidRPr="001661C3" w:rsidRDefault="00D073E7" w:rsidP="00CB561D">
      <w:pPr>
        <w:pStyle w:val="ListParagraph"/>
        <w:spacing w:after="0"/>
        <w:ind w:left="1418"/>
        <w:jc w:val="both"/>
        <w:rPr>
          <w:rFonts w:cstheme="minorHAnsi"/>
          <w:i/>
          <w:sz w:val="25"/>
          <w:szCs w:val="25"/>
        </w:rPr>
      </w:pPr>
      <w:r w:rsidRPr="001661C3">
        <w:rPr>
          <w:rFonts w:cstheme="minorHAnsi"/>
          <w:i/>
          <w:sz w:val="25"/>
          <w:szCs w:val="25"/>
        </w:rPr>
        <w:lastRenderedPageBreak/>
        <w:t>The case be put up on 12.12.2023.</w:t>
      </w:r>
    </w:p>
    <w:p w14:paraId="01E8FDAA" w14:textId="77777777" w:rsidR="0038202A" w:rsidRPr="001661C3" w:rsidRDefault="00A5270F" w:rsidP="004616F0">
      <w:pPr>
        <w:pStyle w:val="ListParagraph"/>
        <w:tabs>
          <w:tab w:val="center" w:pos="5299"/>
        </w:tabs>
        <w:spacing w:after="0"/>
        <w:ind w:left="851"/>
        <w:jc w:val="both"/>
        <w:rPr>
          <w:rFonts w:cstheme="minorHAnsi"/>
          <w:b/>
          <w:i/>
          <w:iCs/>
          <w:sz w:val="28"/>
          <w:szCs w:val="28"/>
          <w:u w:val="single"/>
        </w:rPr>
      </w:pPr>
      <w:r w:rsidRPr="001661C3">
        <w:rPr>
          <w:rFonts w:cstheme="minorHAnsi"/>
          <w:b/>
          <w:i/>
          <w:iCs/>
          <w:sz w:val="28"/>
          <w:szCs w:val="28"/>
          <w:u w:val="single"/>
        </w:rPr>
        <w:t xml:space="preserve">Proceedings dated: </w:t>
      </w:r>
      <w:r w:rsidR="00FD2F3D" w:rsidRPr="001661C3">
        <w:rPr>
          <w:rFonts w:cstheme="minorHAnsi"/>
          <w:b/>
          <w:i/>
          <w:iCs/>
          <w:sz w:val="28"/>
          <w:szCs w:val="28"/>
          <w:u w:val="single"/>
        </w:rPr>
        <w:t>12.12</w:t>
      </w:r>
      <w:r w:rsidR="00EB5696" w:rsidRPr="001661C3">
        <w:rPr>
          <w:rFonts w:cstheme="minorHAnsi"/>
          <w:b/>
          <w:i/>
          <w:iCs/>
          <w:sz w:val="28"/>
          <w:szCs w:val="28"/>
          <w:u w:val="single"/>
        </w:rPr>
        <w:t>.2023</w:t>
      </w:r>
    </w:p>
    <w:p w14:paraId="625821FF" w14:textId="77777777" w:rsidR="00FD2F3D" w:rsidRPr="001661C3" w:rsidRDefault="00FD2F3D" w:rsidP="00FD2F3D">
      <w:pPr>
        <w:spacing w:after="0"/>
        <w:ind w:left="851" w:firstLine="567"/>
        <w:contextualSpacing/>
        <w:jc w:val="both"/>
        <w:rPr>
          <w:rFonts w:cstheme="minorHAnsi"/>
          <w:i/>
          <w:sz w:val="25"/>
          <w:szCs w:val="25"/>
        </w:rPr>
      </w:pPr>
      <w:r w:rsidRPr="001661C3">
        <w:rPr>
          <w:rFonts w:cstheme="minorHAnsi"/>
          <w:i/>
          <w:sz w:val="25"/>
          <w:szCs w:val="25"/>
        </w:rPr>
        <w:t>Respondent submitted reply in five no. of sets and the same is taken on record. One copy handed over to the petitioner.</w:t>
      </w:r>
    </w:p>
    <w:p w14:paraId="6A1D192A" w14:textId="77777777" w:rsidR="00FD2F3D" w:rsidRPr="001661C3" w:rsidRDefault="00FD2F3D" w:rsidP="00FD2F3D">
      <w:pPr>
        <w:spacing w:after="0"/>
        <w:ind w:left="851" w:firstLine="567"/>
        <w:contextualSpacing/>
        <w:jc w:val="both"/>
        <w:rPr>
          <w:rFonts w:cstheme="minorHAnsi"/>
          <w:i/>
          <w:sz w:val="25"/>
          <w:szCs w:val="25"/>
        </w:rPr>
      </w:pPr>
      <w:r w:rsidRPr="001661C3">
        <w:rPr>
          <w:rFonts w:cstheme="minorHAnsi"/>
          <w:i/>
          <w:sz w:val="25"/>
          <w:szCs w:val="25"/>
        </w:rPr>
        <w:t>Petitioner/PR stated that the petition and other documents already submitted may also be considered as part of oral discussion.</w:t>
      </w:r>
    </w:p>
    <w:p w14:paraId="795B55D1" w14:textId="77777777" w:rsidR="00FD2F3D" w:rsidRPr="001661C3" w:rsidRDefault="00FD2F3D" w:rsidP="00FD2F3D">
      <w:pPr>
        <w:spacing w:after="0"/>
        <w:ind w:left="851" w:firstLine="567"/>
        <w:contextualSpacing/>
        <w:jc w:val="both"/>
        <w:rPr>
          <w:rFonts w:cstheme="minorHAnsi"/>
          <w:i/>
          <w:sz w:val="25"/>
          <w:szCs w:val="25"/>
        </w:rPr>
      </w:pPr>
      <w:r w:rsidRPr="001661C3">
        <w:rPr>
          <w:rFonts w:cstheme="minorHAnsi"/>
          <w:i/>
          <w:sz w:val="25"/>
          <w:szCs w:val="25"/>
        </w:rPr>
        <w:tab/>
        <w:t>Respondent stated that the reply to the petition and other documents already submitted may be considered as oral discussion.</w:t>
      </w:r>
    </w:p>
    <w:p w14:paraId="3FF832E7" w14:textId="77777777" w:rsidR="00FD2F3D" w:rsidRPr="001661C3" w:rsidRDefault="00FD2F3D" w:rsidP="00FD2F3D">
      <w:pPr>
        <w:spacing w:after="0"/>
        <w:ind w:left="851" w:firstLine="567"/>
        <w:contextualSpacing/>
        <w:jc w:val="both"/>
        <w:rPr>
          <w:rFonts w:cstheme="minorHAnsi"/>
          <w:i/>
          <w:sz w:val="25"/>
          <w:szCs w:val="25"/>
        </w:rPr>
      </w:pPr>
      <w:r w:rsidRPr="001661C3">
        <w:rPr>
          <w:rFonts w:cstheme="minorHAnsi"/>
          <w:i/>
          <w:sz w:val="25"/>
          <w:szCs w:val="25"/>
        </w:rPr>
        <w:t>Both the parties have nothing more to say and submit.</w:t>
      </w:r>
    </w:p>
    <w:p w14:paraId="2FC5AB0D" w14:textId="77777777" w:rsidR="00FD2F3D" w:rsidRPr="001661C3" w:rsidRDefault="00FD2F3D" w:rsidP="00FD2F3D">
      <w:pPr>
        <w:spacing w:after="0"/>
        <w:ind w:left="851" w:firstLine="567"/>
        <w:contextualSpacing/>
        <w:jc w:val="both"/>
        <w:rPr>
          <w:rFonts w:cstheme="minorHAnsi"/>
          <w:i/>
          <w:sz w:val="25"/>
          <w:szCs w:val="25"/>
        </w:rPr>
      </w:pPr>
      <w:r w:rsidRPr="001661C3">
        <w:rPr>
          <w:rFonts w:cstheme="minorHAnsi"/>
          <w:i/>
          <w:sz w:val="25"/>
          <w:szCs w:val="25"/>
        </w:rPr>
        <w:t>The case is closed for passing speaking orders.</w:t>
      </w:r>
    </w:p>
    <w:p w14:paraId="4D3FD11D" w14:textId="77777777" w:rsidR="00FD2F3D" w:rsidRPr="00A87F58" w:rsidRDefault="00FD2F3D" w:rsidP="004616F0">
      <w:pPr>
        <w:pStyle w:val="ListParagraph"/>
        <w:tabs>
          <w:tab w:val="center" w:pos="5299"/>
        </w:tabs>
        <w:spacing w:after="0"/>
        <w:ind w:left="851"/>
        <w:jc w:val="both"/>
        <w:rPr>
          <w:rFonts w:cstheme="minorHAnsi"/>
          <w:b/>
          <w:i/>
          <w:iCs/>
          <w:sz w:val="28"/>
          <w:szCs w:val="28"/>
          <w:u w:val="single"/>
        </w:rPr>
      </w:pPr>
    </w:p>
    <w:p w14:paraId="244612A3" w14:textId="77777777" w:rsidR="006F0398" w:rsidRPr="00A87F58" w:rsidRDefault="006F0398" w:rsidP="00C90456">
      <w:pPr>
        <w:pStyle w:val="ListParagraph"/>
        <w:numPr>
          <w:ilvl w:val="0"/>
          <w:numId w:val="1"/>
        </w:numPr>
        <w:spacing w:after="0"/>
        <w:ind w:left="851" w:hanging="567"/>
        <w:jc w:val="both"/>
        <w:rPr>
          <w:rFonts w:cstheme="minorHAnsi"/>
          <w:i/>
          <w:sz w:val="28"/>
          <w:szCs w:val="28"/>
        </w:rPr>
      </w:pPr>
      <w:r w:rsidRPr="00A87F58">
        <w:rPr>
          <w:rFonts w:cstheme="minorHAnsi"/>
          <w:b/>
          <w:bCs/>
          <w:sz w:val="28"/>
          <w:szCs w:val="28"/>
          <w:u w:val="single"/>
        </w:rPr>
        <w:t xml:space="preserve">FACTS OF THE CASE AND </w:t>
      </w:r>
      <w:r w:rsidRPr="00A87F58">
        <w:rPr>
          <w:rFonts w:cstheme="minorHAnsi"/>
          <w:b/>
          <w:sz w:val="28"/>
          <w:szCs w:val="28"/>
          <w:u w:val="single"/>
        </w:rPr>
        <w:t>OBSERVATION</w:t>
      </w:r>
      <w:r w:rsidR="0079292E" w:rsidRPr="00A87F58">
        <w:rPr>
          <w:rFonts w:cstheme="minorHAnsi"/>
          <w:b/>
          <w:sz w:val="28"/>
          <w:szCs w:val="28"/>
          <w:u w:val="single"/>
        </w:rPr>
        <w:t>S</w:t>
      </w:r>
      <w:r w:rsidRPr="00A87F58">
        <w:rPr>
          <w:rFonts w:cstheme="minorHAnsi"/>
          <w:b/>
          <w:sz w:val="28"/>
          <w:szCs w:val="28"/>
          <w:u w:val="single"/>
        </w:rPr>
        <w:t xml:space="preserve"> OF THE </w:t>
      </w:r>
      <w:r w:rsidR="009B0B46" w:rsidRPr="00A87F58">
        <w:rPr>
          <w:rFonts w:cstheme="minorHAnsi"/>
          <w:b/>
          <w:sz w:val="28"/>
          <w:szCs w:val="28"/>
          <w:u w:val="single"/>
        </w:rPr>
        <w:t>FORUM</w:t>
      </w:r>
      <w:r w:rsidR="009B0B46" w:rsidRPr="00A87F58">
        <w:rPr>
          <w:rFonts w:cstheme="minorHAnsi"/>
          <w:b/>
          <w:sz w:val="28"/>
          <w:szCs w:val="28"/>
        </w:rPr>
        <w:t>: -</w:t>
      </w:r>
    </w:p>
    <w:p w14:paraId="2F45CD89" w14:textId="77777777" w:rsidR="00237627" w:rsidRDefault="00F21A33" w:rsidP="00C90456">
      <w:pPr>
        <w:pStyle w:val="ListParagraph"/>
        <w:numPr>
          <w:ilvl w:val="0"/>
          <w:numId w:val="2"/>
        </w:numPr>
        <w:spacing w:after="0"/>
        <w:ind w:left="851" w:hanging="425"/>
        <w:jc w:val="both"/>
        <w:rPr>
          <w:rFonts w:cstheme="minorHAnsi"/>
          <w:bCs/>
          <w:sz w:val="28"/>
          <w:szCs w:val="28"/>
        </w:rPr>
      </w:pPr>
      <w:r w:rsidRPr="00A87F58">
        <w:rPr>
          <w:rFonts w:cstheme="minorHAnsi"/>
          <w:bCs/>
          <w:sz w:val="28"/>
          <w:szCs w:val="28"/>
        </w:rPr>
        <w:t xml:space="preserve">The </w:t>
      </w:r>
      <w:r w:rsidR="00FA0A5F" w:rsidRPr="00A87F58">
        <w:rPr>
          <w:rFonts w:cstheme="minorHAnsi"/>
          <w:bCs/>
          <w:sz w:val="28"/>
          <w:szCs w:val="28"/>
        </w:rPr>
        <w:t>Petitioner</w:t>
      </w:r>
      <w:r w:rsidR="0050293C" w:rsidRPr="00A87F58">
        <w:rPr>
          <w:rFonts w:cstheme="minorHAnsi"/>
          <w:bCs/>
          <w:sz w:val="28"/>
          <w:szCs w:val="28"/>
        </w:rPr>
        <w:t xml:space="preserve"> bearing A/c no. </w:t>
      </w:r>
      <w:r w:rsidR="00F925C8">
        <w:rPr>
          <w:rFonts w:cstheme="minorHAnsi"/>
          <w:bCs/>
          <w:sz w:val="28"/>
          <w:szCs w:val="28"/>
        </w:rPr>
        <w:t>3</w:t>
      </w:r>
      <w:r w:rsidR="00EB3793">
        <w:rPr>
          <w:rFonts w:cstheme="minorHAnsi"/>
          <w:bCs/>
          <w:sz w:val="28"/>
          <w:szCs w:val="28"/>
        </w:rPr>
        <w:t>002087013</w:t>
      </w:r>
      <w:r w:rsidR="005D7F22" w:rsidRPr="00A87F58">
        <w:rPr>
          <w:rFonts w:cstheme="minorHAnsi"/>
          <w:bCs/>
          <w:sz w:val="28"/>
          <w:szCs w:val="28"/>
        </w:rPr>
        <w:t>,</w:t>
      </w:r>
      <w:r w:rsidR="00AA110D" w:rsidRPr="00A87F58">
        <w:rPr>
          <w:rFonts w:cstheme="minorHAnsi"/>
          <w:bCs/>
          <w:sz w:val="28"/>
          <w:szCs w:val="28"/>
        </w:rPr>
        <w:t xml:space="preserve"> is having </w:t>
      </w:r>
      <w:r w:rsidR="002267A5" w:rsidRPr="00A87F58">
        <w:rPr>
          <w:rFonts w:cstheme="minorHAnsi"/>
          <w:bCs/>
          <w:sz w:val="28"/>
          <w:szCs w:val="28"/>
        </w:rPr>
        <w:t>D</w:t>
      </w:r>
      <w:r w:rsidR="008D4D91" w:rsidRPr="00A87F58">
        <w:rPr>
          <w:rFonts w:cstheme="minorHAnsi"/>
          <w:bCs/>
          <w:sz w:val="28"/>
          <w:szCs w:val="28"/>
        </w:rPr>
        <w:t>S</w:t>
      </w:r>
      <w:r w:rsidRPr="00A87F58">
        <w:rPr>
          <w:rFonts w:cstheme="minorHAnsi"/>
          <w:bCs/>
          <w:sz w:val="28"/>
          <w:szCs w:val="28"/>
        </w:rPr>
        <w:t xml:space="preserve"> </w:t>
      </w:r>
      <w:r w:rsidR="00842E7A">
        <w:rPr>
          <w:rFonts w:cstheme="minorHAnsi"/>
          <w:bCs/>
          <w:sz w:val="28"/>
          <w:szCs w:val="28"/>
        </w:rPr>
        <w:t xml:space="preserve">category </w:t>
      </w:r>
      <w:r w:rsidRPr="00A87F58">
        <w:rPr>
          <w:rFonts w:cstheme="minorHAnsi"/>
          <w:bCs/>
          <w:sz w:val="28"/>
          <w:szCs w:val="28"/>
        </w:rPr>
        <w:t xml:space="preserve">connection with sanctioned load of </w:t>
      </w:r>
      <w:r w:rsidR="00EB3793">
        <w:rPr>
          <w:rFonts w:cstheme="minorHAnsi"/>
          <w:bCs/>
          <w:sz w:val="28"/>
          <w:szCs w:val="28"/>
        </w:rPr>
        <w:t>5.510</w:t>
      </w:r>
      <w:r w:rsidR="005A1A73">
        <w:rPr>
          <w:rFonts w:cstheme="minorHAnsi"/>
          <w:bCs/>
          <w:sz w:val="28"/>
          <w:szCs w:val="28"/>
        </w:rPr>
        <w:t xml:space="preserve"> </w:t>
      </w:r>
      <w:r w:rsidR="003D0F74" w:rsidRPr="00A87F58">
        <w:rPr>
          <w:rFonts w:cstheme="minorHAnsi"/>
          <w:bCs/>
          <w:sz w:val="28"/>
          <w:szCs w:val="28"/>
        </w:rPr>
        <w:t>KW</w:t>
      </w:r>
      <w:r w:rsidR="00DB1258" w:rsidRPr="00A87F58">
        <w:rPr>
          <w:rFonts w:cstheme="minorHAnsi"/>
          <w:bCs/>
          <w:sz w:val="28"/>
          <w:szCs w:val="28"/>
        </w:rPr>
        <w:t xml:space="preserve">, in the name </w:t>
      </w:r>
      <w:r w:rsidR="0050293C" w:rsidRPr="00A87F58">
        <w:rPr>
          <w:rFonts w:cstheme="minorHAnsi"/>
          <w:bCs/>
          <w:sz w:val="28"/>
          <w:szCs w:val="28"/>
        </w:rPr>
        <w:t xml:space="preserve">of </w:t>
      </w:r>
      <w:r w:rsidR="00EB3793">
        <w:rPr>
          <w:rFonts w:cstheme="minorHAnsi"/>
          <w:bCs/>
          <w:sz w:val="28"/>
          <w:szCs w:val="28"/>
        </w:rPr>
        <w:t xml:space="preserve">Sh. </w:t>
      </w:r>
      <w:proofErr w:type="spellStart"/>
      <w:r w:rsidR="00EB3793">
        <w:rPr>
          <w:rFonts w:cstheme="minorHAnsi"/>
          <w:bCs/>
          <w:sz w:val="28"/>
          <w:szCs w:val="28"/>
        </w:rPr>
        <w:t>Ujjagar</w:t>
      </w:r>
      <w:proofErr w:type="spellEnd"/>
      <w:r w:rsidR="00EB3793">
        <w:rPr>
          <w:rFonts w:cstheme="minorHAnsi"/>
          <w:bCs/>
          <w:sz w:val="28"/>
          <w:szCs w:val="28"/>
        </w:rPr>
        <w:t xml:space="preserve"> Ram</w:t>
      </w:r>
      <w:r w:rsidR="00DB1258" w:rsidRPr="00A87F58">
        <w:rPr>
          <w:rFonts w:cstheme="minorHAnsi"/>
          <w:bCs/>
          <w:sz w:val="28"/>
          <w:szCs w:val="28"/>
        </w:rPr>
        <w:t>,</w:t>
      </w:r>
      <w:r w:rsidRPr="00A87F58">
        <w:rPr>
          <w:rFonts w:cstheme="minorHAnsi"/>
          <w:bCs/>
          <w:sz w:val="28"/>
          <w:szCs w:val="28"/>
        </w:rPr>
        <w:t xml:space="preserve"> under </w:t>
      </w:r>
      <w:r w:rsidR="00DE6C3C">
        <w:rPr>
          <w:rFonts w:cstheme="minorHAnsi"/>
          <w:bCs/>
          <w:sz w:val="28"/>
          <w:szCs w:val="28"/>
        </w:rPr>
        <w:t>DS</w:t>
      </w:r>
      <w:r w:rsidR="00842E7A">
        <w:rPr>
          <w:rFonts w:cstheme="minorHAnsi"/>
          <w:bCs/>
          <w:sz w:val="28"/>
          <w:szCs w:val="28"/>
        </w:rPr>
        <w:t xml:space="preserve"> </w:t>
      </w:r>
      <w:r w:rsidR="005B25A3" w:rsidRPr="00A87F58">
        <w:rPr>
          <w:rFonts w:cstheme="minorHAnsi"/>
          <w:bCs/>
          <w:sz w:val="28"/>
          <w:szCs w:val="28"/>
        </w:rPr>
        <w:t>Division,</w:t>
      </w:r>
      <w:r w:rsidR="00AA110D" w:rsidRPr="00A87F58">
        <w:rPr>
          <w:rFonts w:cstheme="minorHAnsi"/>
          <w:bCs/>
          <w:sz w:val="28"/>
          <w:szCs w:val="28"/>
        </w:rPr>
        <w:t xml:space="preserve"> </w:t>
      </w:r>
      <w:r w:rsidR="00EB3793">
        <w:rPr>
          <w:rFonts w:cstheme="minorHAnsi"/>
          <w:bCs/>
          <w:sz w:val="28"/>
          <w:szCs w:val="28"/>
        </w:rPr>
        <w:t>Model Town, Jalandhar</w:t>
      </w:r>
      <w:r w:rsidR="00CB561D">
        <w:rPr>
          <w:rFonts w:cstheme="minorHAnsi"/>
          <w:bCs/>
          <w:sz w:val="28"/>
          <w:szCs w:val="28"/>
        </w:rPr>
        <w:t>.</w:t>
      </w:r>
    </w:p>
    <w:p w14:paraId="23EABDD7" w14:textId="77777777" w:rsidR="00DE6C3C" w:rsidRPr="00A87F58" w:rsidRDefault="00DE6C3C" w:rsidP="00DE6C3C">
      <w:pPr>
        <w:pStyle w:val="ListParagraph"/>
        <w:spacing w:after="0"/>
        <w:ind w:left="851"/>
        <w:jc w:val="both"/>
        <w:rPr>
          <w:rFonts w:cstheme="minorHAnsi"/>
          <w:bCs/>
          <w:sz w:val="28"/>
          <w:szCs w:val="28"/>
        </w:rPr>
      </w:pPr>
    </w:p>
    <w:p w14:paraId="7F819600" w14:textId="77777777" w:rsidR="00391BF4" w:rsidRPr="00A87F58" w:rsidRDefault="00391BF4" w:rsidP="00C90456">
      <w:pPr>
        <w:pStyle w:val="ListParagraph"/>
        <w:numPr>
          <w:ilvl w:val="0"/>
          <w:numId w:val="2"/>
        </w:numPr>
        <w:spacing w:after="0"/>
        <w:ind w:left="851" w:hanging="425"/>
        <w:jc w:val="both"/>
        <w:rPr>
          <w:rFonts w:cstheme="minorHAnsi"/>
          <w:bCs/>
          <w:sz w:val="28"/>
          <w:szCs w:val="28"/>
        </w:rPr>
      </w:pPr>
      <w:r w:rsidRPr="00A87F58">
        <w:rPr>
          <w:rFonts w:cstheme="minorHAnsi"/>
          <w:bCs/>
          <w:sz w:val="28"/>
          <w:szCs w:val="28"/>
        </w:rPr>
        <w:t>T</w:t>
      </w:r>
      <w:r w:rsidR="00F21A33" w:rsidRPr="00A87F58">
        <w:rPr>
          <w:rFonts w:cstheme="minorHAnsi"/>
          <w:bCs/>
          <w:sz w:val="28"/>
          <w:szCs w:val="28"/>
        </w:rPr>
        <w:t xml:space="preserve">he </w:t>
      </w:r>
      <w:r w:rsidR="00FA0A5F" w:rsidRPr="00A87F58">
        <w:rPr>
          <w:rFonts w:cstheme="minorHAnsi"/>
          <w:bCs/>
          <w:sz w:val="28"/>
          <w:szCs w:val="28"/>
        </w:rPr>
        <w:t>Petitioner</w:t>
      </w:r>
      <w:r w:rsidRPr="00A87F58">
        <w:rPr>
          <w:rFonts w:cstheme="minorHAnsi"/>
          <w:bCs/>
          <w:sz w:val="28"/>
          <w:szCs w:val="28"/>
        </w:rPr>
        <w:t xml:space="preserve"> in his Petition</w:t>
      </w:r>
      <w:r w:rsidR="00F21A33" w:rsidRPr="00A87F58">
        <w:rPr>
          <w:rFonts w:cstheme="minorHAnsi"/>
          <w:bCs/>
          <w:sz w:val="28"/>
          <w:szCs w:val="28"/>
        </w:rPr>
        <w:t xml:space="preserve"> prayed </w:t>
      </w:r>
      <w:r w:rsidR="00BA0F13" w:rsidRPr="00A87F58">
        <w:rPr>
          <w:rFonts w:cstheme="minorHAnsi"/>
          <w:bCs/>
          <w:sz w:val="28"/>
          <w:szCs w:val="28"/>
        </w:rPr>
        <w:t>that: -</w:t>
      </w:r>
    </w:p>
    <w:p w14:paraId="5BA8F642" w14:textId="77777777" w:rsidR="003B64D3" w:rsidRPr="003B64D3" w:rsidRDefault="003B64D3" w:rsidP="003B64D3">
      <w:pPr>
        <w:pStyle w:val="ListParagraph"/>
        <w:spacing w:after="0" w:line="240" w:lineRule="auto"/>
        <w:ind w:left="851" w:firstLine="567"/>
        <w:jc w:val="both"/>
        <w:rPr>
          <w:i/>
          <w:iCs/>
          <w:sz w:val="26"/>
          <w:szCs w:val="24"/>
        </w:rPr>
      </w:pPr>
      <w:r w:rsidRPr="003B64D3">
        <w:rPr>
          <w:rFonts w:cs="Raavi"/>
          <w:i/>
          <w:iCs/>
          <w:sz w:val="26"/>
          <w:szCs w:val="24"/>
          <w:cs/>
        </w:rPr>
        <w:t xml:space="preserve">ਬੇਨਤੀ ਹੈ ਕਿ ਮੈਨੂੰ ਮਿਤੀ </w:t>
      </w:r>
      <w:r w:rsidRPr="003B64D3">
        <w:rPr>
          <w:i/>
          <w:iCs/>
          <w:sz w:val="26"/>
          <w:szCs w:val="24"/>
        </w:rPr>
        <w:t>13.10</w:t>
      </w:r>
      <w:r w:rsidRPr="003B64D3">
        <w:rPr>
          <w:rFonts w:hint="cs"/>
          <w:i/>
          <w:iCs/>
          <w:sz w:val="26"/>
          <w:szCs w:val="24"/>
          <w:cs/>
        </w:rPr>
        <w:t>.</w:t>
      </w:r>
      <w:r w:rsidRPr="003B64D3">
        <w:rPr>
          <w:i/>
          <w:iCs/>
          <w:sz w:val="26"/>
          <w:szCs w:val="24"/>
        </w:rPr>
        <w:t>2023</w:t>
      </w:r>
      <w:r w:rsidRPr="003B64D3">
        <w:rPr>
          <w:rFonts w:cs="Raavi"/>
          <w:i/>
          <w:iCs/>
          <w:sz w:val="26"/>
          <w:szCs w:val="24"/>
          <w:cs/>
        </w:rPr>
        <w:t xml:space="preserve"> ਨੂੰ ਬਿਲ ਪ੍ਰਾਪਤ ਹੋਇਆ ਹੈ ਉਸ ਵਿੱਚ ਬਿੱਲ ਰਕਮ </w:t>
      </w:r>
      <w:r w:rsidRPr="003B64D3">
        <w:rPr>
          <w:i/>
          <w:iCs/>
          <w:sz w:val="26"/>
          <w:szCs w:val="24"/>
        </w:rPr>
        <w:t xml:space="preserve">13,89,850/- </w:t>
      </w:r>
      <w:r w:rsidRPr="003B64D3">
        <w:rPr>
          <w:rFonts w:cs="Raavi"/>
          <w:i/>
          <w:iCs/>
          <w:sz w:val="26"/>
          <w:szCs w:val="24"/>
          <w:cs/>
        </w:rPr>
        <w:t>ਬਣਾਇਆ ਗਿਆ ਹੈ</w:t>
      </w:r>
      <w:r w:rsidRPr="003B64D3">
        <w:rPr>
          <w:i/>
          <w:iCs/>
          <w:sz w:val="26"/>
          <w:szCs w:val="24"/>
        </w:rPr>
        <w:t xml:space="preserve">, </w:t>
      </w:r>
      <w:r w:rsidRPr="003B64D3">
        <w:rPr>
          <w:rFonts w:cs="Raavi"/>
          <w:i/>
          <w:iCs/>
          <w:sz w:val="26"/>
          <w:szCs w:val="24"/>
          <w:cs/>
        </w:rPr>
        <w:t xml:space="preserve">ਜਿਸ ਅਨੁਸਾਰ ਪੁਰਾਣੀ ਰੀਡਿੰਗ </w:t>
      </w:r>
      <w:r w:rsidRPr="003B64D3">
        <w:rPr>
          <w:i/>
          <w:iCs/>
          <w:sz w:val="26"/>
          <w:szCs w:val="24"/>
        </w:rPr>
        <w:t>38778</w:t>
      </w:r>
      <w:r w:rsidRPr="003B64D3">
        <w:rPr>
          <w:rFonts w:cs="Raavi"/>
          <w:i/>
          <w:iCs/>
          <w:sz w:val="26"/>
          <w:szCs w:val="24"/>
          <w:cs/>
        </w:rPr>
        <w:t xml:space="preserve"> ਤੇ ਨਵੀ ਰੀਡਿੰਗ </w:t>
      </w:r>
      <w:r w:rsidRPr="003B64D3">
        <w:rPr>
          <w:i/>
          <w:iCs/>
          <w:sz w:val="26"/>
          <w:szCs w:val="24"/>
        </w:rPr>
        <w:t>273812 = 235054</w:t>
      </w:r>
      <w:r w:rsidRPr="003B64D3">
        <w:rPr>
          <w:rFonts w:cs="Raavi"/>
          <w:i/>
          <w:iCs/>
          <w:sz w:val="26"/>
          <w:szCs w:val="24"/>
          <w:cs/>
        </w:rPr>
        <w:t xml:space="preserve"> ਯੁਨਿਟਾਂ ਦਰਸਾਈ ਹੈ । ਮੈਂ ਪਿਛਲੇ ਬਿੱਲ ਲਗਾਤਾਰ ਅਦਾ ਕਰਦਾ ਰਿਹਾ ਹਾਂ ਅਤੇ ਕੋਈ ਵੀ ਬਕਾਇਆ ਨਹੀਂ ਹੈ । ਪਿਛਲੇ ਸਮੇਂ ਮੇਰਾ ਪਰਿਵਾਰ ਇਥੇ ਮਕਾਨ ਵਿਈਚ ਰਹਿੰਦਾ ਸੀ ਉਸ ਸਮੇ ਵੀ ਸਾਡੀ ਖਪਤ ਤਕਰੀਬਨ ਗਰਮੀਆਂ ਵਿੱਚ </w:t>
      </w:r>
      <w:r w:rsidRPr="003B64D3">
        <w:rPr>
          <w:i/>
          <w:iCs/>
          <w:sz w:val="26"/>
          <w:szCs w:val="24"/>
        </w:rPr>
        <w:t>2000</w:t>
      </w:r>
      <w:r w:rsidRPr="003B64D3">
        <w:rPr>
          <w:rFonts w:cs="Raavi"/>
          <w:i/>
          <w:iCs/>
          <w:sz w:val="26"/>
          <w:szCs w:val="24"/>
          <w:cs/>
        </w:rPr>
        <w:t xml:space="preserve"> ਯੂਨਿਟਾਂ </w:t>
      </w:r>
      <w:r w:rsidRPr="003B64D3">
        <w:rPr>
          <w:i/>
          <w:iCs/>
          <w:sz w:val="26"/>
          <w:szCs w:val="24"/>
        </w:rPr>
        <w:t>2</w:t>
      </w:r>
      <w:r w:rsidRPr="003B64D3">
        <w:rPr>
          <w:rFonts w:cs="Raavi"/>
          <w:i/>
          <w:iCs/>
          <w:sz w:val="26"/>
          <w:szCs w:val="24"/>
          <w:cs/>
        </w:rPr>
        <w:t xml:space="preserve"> ਮਹੀਨ ਤੱਕ ਵਰਤੀ ਜਾਂਦੀ ਸੀ । ਪਿਛਲੇ ਸਮੇਂ ਦੀ ਖਪਤ ਜੋ ਮੇਰੇ ਤੋਂ ਕੀਤੀ ਹੇਠ ਲਿਖੇ ਅਨੁਸਾਰ ਹੈ ।</w:t>
      </w:r>
    </w:p>
    <w:tbl>
      <w:tblPr>
        <w:tblStyle w:val="TableGrid"/>
        <w:tblW w:w="0" w:type="auto"/>
        <w:tblInd w:w="1812" w:type="dxa"/>
        <w:tblLook w:val="04A0" w:firstRow="1" w:lastRow="0" w:firstColumn="1" w:lastColumn="0" w:noHBand="0" w:noVBand="1"/>
      </w:tblPr>
      <w:tblGrid>
        <w:gridCol w:w="1446"/>
        <w:gridCol w:w="1446"/>
        <w:gridCol w:w="1447"/>
        <w:gridCol w:w="1447"/>
      </w:tblGrid>
      <w:tr w:rsidR="003B64D3" w14:paraId="47BAC6B9" w14:textId="77777777" w:rsidTr="008F4A20">
        <w:trPr>
          <w:trHeight w:val="231"/>
        </w:trPr>
        <w:tc>
          <w:tcPr>
            <w:tcW w:w="1446" w:type="dxa"/>
          </w:tcPr>
          <w:p w14:paraId="7BFC209C" w14:textId="77777777" w:rsidR="003B64D3" w:rsidRPr="008B5A53" w:rsidRDefault="003B64D3" w:rsidP="008F4A20">
            <w:pPr>
              <w:pStyle w:val="NoSpacing"/>
              <w:jc w:val="center"/>
              <w:rPr>
                <w:sz w:val="20"/>
                <w:szCs w:val="20"/>
              </w:rPr>
            </w:pPr>
            <w:r w:rsidRPr="008B5A53">
              <w:rPr>
                <w:rFonts w:hint="cs"/>
                <w:sz w:val="20"/>
                <w:szCs w:val="20"/>
                <w:cs/>
              </w:rPr>
              <w:t>ਮਹੀਨਾ</w:t>
            </w:r>
          </w:p>
        </w:tc>
        <w:tc>
          <w:tcPr>
            <w:tcW w:w="1446" w:type="dxa"/>
          </w:tcPr>
          <w:p w14:paraId="127BEA53" w14:textId="77777777" w:rsidR="003B64D3" w:rsidRPr="008B5A53" w:rsidRDefault="003B64D3" w:rsidP="008F4A20">
            <w:pPr>
              <w:pStyle w:val="NoSpacing"/>
              <w:jc w:val="center"/>
              <w:rPr>
                <w:sz w:val="20"/>
                <w:szCs w:val="20"/>
              </w:rPr>
            </w:pPr>
            <w:r w:rsidRPr="008B5A53">
              <w:rPr>
                <w:rFonts w:hint="cs"/>
                <w:sz w:val="20"/>
                <w:szCs w:val="20"/>
                <w:cs/>
              </w:rPr>
              <w:t>ਪੁਰਾਣੀ ਰਿਡਿੰਗ</w:t>
            </w:r>
          </w:p>
        </w:tc>
        <w:tc>
          <w:tcPr>
            <w:tcW w:w="1447" w:type="dxa"/>
          </w:tcPr>
          <w:p w14:paraId="36D92A20" w14:textId="77777777" w:rsidR="003B64D3" w:rsidRPr="008B5A53" w:rsidRDefault="003B64D3" w:rsidP="008F4A20">
            <w:pPr>
              <w:pStyle w:val="NoSpacing"/>
              <w:jc w:val="center"/>
              <w:rPr>
                <w:sz w:val="20"/>
                <w:szCs w:val="20"/>
              </w:rPr>
            </w:pPr>
            <w:r w:rsidRPr="008B5A53">
              <w:rPr>
                <w:rFonts w:hint="cs"/>
                <w:sz w:val="20"/>
                <w:szCs w:val="20"/>
                <w:cs/>
              </w:rPr>
              <w:t>ਨਵੀਂ ਰਿਡਿੰਗ</w:t>
            </w:r>
          </w:p>
        </w:tc>
        <w:tc>
          <w:tcPr>
            <w:tcW w:w="1447" w:type="dxa"/>
          </w:tcPr>
          <w:p w14:paraId="4431DB67" w14:textId="77777777" w:rsidR="003B64D3" w:rsidRPr="008B5A53" w:rsidRDefault="003B64D3" w:rsidP="008F4A20">
            <w:pPr>
              <w:pStyle w:val="NoSpacing"/>
              <w:jc w:val="center"/>
              <w:rPr>
                <w:sz w:val="20"/>
                <w:szCs w:val="20"/>
              </w:rPr>
            </w:pPr>
            <w:r w:rsidRPr="008B5A53">
              <w:rPr>
                <w:rFonts w:hint="cs"/>
                <w:sz w:val="20"/>
                <w:szCs w:val="20"/>
                <w:cs/>
              </w:rPr>
              <w:t>ਖਪਤ ਯੂਨਿਟਾਂ</w:t>
            </w:r>
          </w:p>
        </w:tc>
      </w:tr>
      <w:tr w:rsidR="003B64D3" w14:paraId="0D8F39BE" w14:textId="77777777" w:rsidTr="008F4A20">
        <w:trPr>
          <w:trHeight w:val="224"/>
        </w:trPr>
        <w:tc>
          <w:tcPr>
            <w:tcW w:w="1446" w:type="dxa"/>
          </w:tcPr>
          <w:p w14:paraId="63668BE9" w14:textId="77777777" w:rsidR="003B64D3" w:rsidRPr="008B5A53" w:rsidRDefault="003B64D3" w:rsidP="008F4A20">
            <w:pPr>
              <w:pStyle w:val="NoSpacing"/>
              <w:jc w:val="center"/>
              <w:rPr>
                <w:sz w:val="20"/>
                <w:szCs w:val="20"/>
              </w:rPr>
            </w:pPr>
            <w:r w:rsidRPr="008B5A53">
              <w:rPr>
                <w:rFonts w:hint="cs"/>
                <w:sz w:val="20"/>
                <w:szCs w:val="20"/>
                <w:cs/>
              </w:rPr>
              <w:t>ਜਨਵਰੀ 2022</w:t>
            </w:r>
          </w:p>
        </w:tc>
        <w:tc>
          <w:tcPr>
            <w:tcW w:w="1446" w:type="dxa"/>
          </w:tcPr>
          <w:p w14:paraId="70124847" w14:textId="77777777" w:rsidR="003B64D3" w:rsidRPr="008B5A53" w:rsidRDefault="003B64D3" w:rsidP="008F4A20">
            <w:pPr>
              <w:pStyle w:val="NoSpacing"/>
              <w:jc w:val="center"/>
              <w:rPr>
                <w:sz w:val="20"/>
                <w:szCs w:val="20"/>
              </w:rPr>
            </w:pPr>
            <w:r w:rsidRPr="008B5A53">
              <w:rPr>
                <w:rFonts w:hint="cs"/>
                <w:sz w:val="20"/>
                <w:szCs w:val="20"/>
                <w:cs/>
              </w:rPr>
              <w:t>32582</w:t>
            </w:r>
          </w:p>
        </w:tc>
        <w:tc>
          <w:tcPr>
            <w:tcW w:w="1447" w:type="dxa"/>
          </w:tcPr>
          <w:p w14:paraId="086BB572" w14:textId="77777777" w:rsidR="003B64D3" w:rsidRPr="008B5A53" w:rsidRDefault="003B64D3" w:rsidP="008F4A20">
            <w:pPr>
              <w:pStyle w:val="NoSpacing"/>
              <w:jc w:val="center"/>
              <w:rPr>
                <w:sz w:val="20"/>
                <w:szCs w:val="20"/>
              </w:rPr>
            </w:pPr>
            <w:r w:rsidRPr="008B5A53">
              <w:rPr>
                <w:rFonts w:hint="cs"/>
                <w:sz w:val="20"/>
                <w:szCs w:val="20"/>
                <w:cs/>
              </w:rPr>
              <w:t>33991</w:t>
            </w:r>
          </w:p>
        </w:tc>
        <w:tc>
          <w:tcPr>
            <w:tcW w:w="1447" w:type="dxa"/>
          </w:tcPr>
          <w:p w14:paraId="271C8E63" w14:textId="77777777" w:rsidR="003B64D3" w:rsidRPr="008B5A53" w:rsidRDefault="003B64D3" w:rsidP="008F4A20">
            <w:pPr>
              <w:pStyle w:val="NoSpacing"/>
              <w:jc w:val="center"/>
              <w:rPr>
                <w:sz w:val="20"/>
                <w:szCs w:val="20"/>
              </w:rPr>
            </w:pPr>
            <w:r w:rsidRPr="008B5A53">
              <w:rPr>
                <w:rFonts w:hint="cs"/>
                <w:sz w:val="20"/>
                <w:szCs w:val="20"/>
                <w:cs/>
              </w:rPr>
              <w:t>1409/-</w:t>
            </w:r>
          </w:p>
        </w:tc>
      </w:tr>
      <w:tr w:rsidR="003B64D3" w14:paraId="59F6DFC8" w14:textId="77777777" w:rsidTr="008F4A20">
        <w:trPr>
          <w:trHeight w:val="224"/>
        </w:trPr>
        <w:tc>
          <w:tcPr>
            <w:tcW w:w="1446" w:type="dxa"/>
          </w:tcPr>
          <w:p w14:paraId="4AA6F654" w14:textId="77777777" w:rsidR="003B64D3" w:rsidRPr="008B5A53" w:rsidRDefault="003B64D3" w:rsidP="008F4A20">
            <w:pPr>
              <w:pStyle w:val="NoSpacing"/>
              <w:jc w:val="center"/>
              <w:rPr>
                <w:sz w:val="20"/>
                <w:szCs w:val="20"/>
              </w:rPr>
            </w:pPr>
            <w:r w:rsidRPr="008B5A53">
              <w:rPr>
                <w:rFonts w:hint="cs"/>
                <w:sz w:val="20"/>
                <w:szCs w:val="20"/>
                <w:cs/>
              </w:rPr>
              <w:t>ਅਗਸਤ 2022</w:t>
            </w:r>
          </w:p>
        </w:tc>
        <w:tc>
          <w:tcPr>
            <w:tcW w:w="1446" w:type="dxa"/>
          </w:tcPr>
          <w:p w14:paraId="0244D939" w14:textId="77777777" w:rsidR="003B64D3" w:rsidRPr="008B5A53" w:rsidRDefault="003B64D3" w:rsidP="008F4A20">
            <w:pPr>
              <w:pStyle w:val="NoSpacing"/>
              <w:jc w:val="center"/>
              <w:rPr>
                <w:sz w:val="20"/>
                <w:szCs w:val="20"/>
              </w:rPr>
            </w:pPr>
            <w:r w:rsidRPr="008B5A53">
              <w:rPr>
                <w:rFonts w:hint="cs"/>
                <w:sz w:val="20"/>
                <w:szCs w:val="20"/>
                <w:cs/>
              </w:rPr>
              <w:t>33991</w:t>
            </w:r>
          </w:p>
        </w:tc>
        <w:tc>
          <w:tcPr>
            <w:tcW w:w="1447" w:type="dxa"/>
          </w:tcPr>
          <w:p w14:paraId="264E17FB" w14:textId="77777777" w:rsidR="003B64D3" w:rsidRPr="008B5A53" w:rsidRDefault="003B64D3" w:rsidP="008F4A20">
            <w:pPr>
              <w:pStyle w:val="NoSpacing"/>
              <w:jc w:val="center"/>
              <w:rPr>
                <w:sz w:val="20"/>
                <w:szCs w:val="20"/>
              </w:rPr>
            </w:pPr>
            <w:r w:rsidRPr="008B5A53">
              <w:rPr>
                <w:rFonts w:hint="cs"/>
                <w:sz w:val="20"/>
                <w:szCs w:val="20"/>
                <w:cs/>
              </w:rPr>
              <w:t>35971</w:t>
            </w:r>
          </w:p>
        </w:tc>
        <w:tc>
          <w:tcPr>
            <w:tcW w:w="1447" w:type="dxa"/>
          </w:tcPr>
          <w:p w14:paraId="1CFABB79" w14:textId="77777777" w:rsidR="003B64D3" w:rsidRPr="008B5A53" w:rsidRDefault="003B64D3" w:rsidP="008F4A20">
            <w:pPr>
              <w:pStyle w:val="NoSpacing"/>
              <w:jc w:val="center"/>
              <w:rPr>
                <w:sz w:val="20"/>
                <w:szCs w:val="20"/>
              </w:rPr>
            </w:pPr>
            <w:r w:rsidRPr="008B5A53">
              <w:rPr>
                <w:rFonts w:hint="cs"/>
                <w:sz w:val="20"/>
                <w:szCs w:val="20"/>
                <w:cs/>
              </w:rPr>
              <w:t>1980/-</w:t>
            </w:r>
          </w:p>
        </w:tc>
      </w:tr>
      <w:tr w:rsidR="003B64D3" w14:paraId="27DD8C66" w14:textId="77777777" w:rsidTr="008F4A20">
        <w:trPr>
          <w:trHeight w:val="231"/>
        </w:trPr>
        <w:tc>
          <w:tcPr>
            <w:tcW w:w="1446" w:type="dxa"/>
          </w:tcPr>
          <w:p w14:paraId="6EF3D8CA" w14:textId="77777777" w:rsidR="003B64D3" w:rsidRPr="008B5A53" w:rsidRDefault="003B64D3" w:rsidP="008F4A20">
            <w:pPr>
              <w:pStyle w:val="NoSpacing"/>
              <w:jc w:val="center"/>
              <w:rPr>
                <w:sz w:val="20"/>
                <w:szCs w:val="20"/>
              </w:rPr>
            </w:pPr>
            <w:r w:rsidRPr="008B5A53">
              <w:rPr>
                <w:rFonts w:hint="cs"/>
                <w:sz w:val="20"/>
                <w:szCs w:val="20"/>
                <w:cs/>
              </w:rPr>
              <w:t>ਅਕਤੂਬਰ 2022</w:t>
            </w:r>
          </w:p>
        </w:tc>
        <w:tc>
          <w:tcPr>
            <w:tcW w:w="1446" w:type="dxa"/>
          </w:tcPr>
          <w:p w14:paraId="1BD0B51F" w14:textId="77777777" w:rsidR="003B64D3" w:rsidRPr="008B5A53" w:rsidRDefault="003B64D3" w:rsidP="008F4A20">
            <w:pPr>
              <w:pStyle w:val="NoSpacing"/>
              <w:jc w:val="center"/>
              <w:rPr>
                <w:sz w:val="20"/>
                <w:szCs w:val="20"/>
              </w:rPr>
            </w:pPr>
            <w:r w:rsidRPr="008B5A53">
              <w:rPr>
                <w:rFonts w:hint="cs"/>
                <w:sz w:val="20"/>
                <w:szCs w:val="20"/>
                <w:cs/>
              </w:rPr>
              <w:t>35971</w:t>
            </w:r>
          </w:p>
        </w:tc>
        <w:tc>
          <w:tcPr>
            <w:tcW w:w="1447" w:type="dxa"/>
          </w:tcPr>
          <w:p w14:paraId="30C123EE" w14:textId="77777777" w:rsidR="003B64D3" w:rsidRPr="008B5A53" w:rsidRDefault="003B64D3" w:rsidP="008F4A20">
            <w:pPr>
              <w:pStyle w:val="NoSpacing"/>
              <w:jc w:val="center"/>
              <w:rPr>
                <w:sz w:val="20"/>
                <w:szCs w:val="20"/>
              </w:rPr>
            </w:pPr>
            <w:r w:rsidRPr="008B5A53">
              <w:rPr>
                <w:rFonts w:hint="cs"/>
                <w:sz w:val="20"/>
                <w:szCs w:val="20"/>
                <w:cs/>
              </w:rPr>
              <w:t>37842</w:t>
            </w:r>
          </w:p>
        </w:tc>
        <w:tc>
          <w:tcPr>
            <w:tcW w:w="1447" w:type="dxa"/>
          </w:tcPr>
          <w:p w14:paraId="7C8C27BE" w14:textId="77777777" w:rsidR="003B64D3" w:rsidRPr="008B5A53" w:rsidRDefault="003B64D3" w:rsidP="008F4A20">
            <w:pPr>
              <w:pStyle w:val="NoSpacing"/>
              <w:jc w:val="center"/>
              <w:rPr>
                <w:sz w:val="20"/>
                <w:szCs w:val="20"/>
              </w:rPr>
            </w:pPr>
            <w:r w:rsidRPr="008B5A53">
              <w:rPr>
                <w:rFonts w:hint="cs"/>
                <w:sz w:val="20"/>
                <w:szCs w:val="20"/>
                <w:cs/>
              </w:rPr>
              <w:t>1871/-</w:t>
            </w:r>
          </w:p>
        </w:tc>
      </w:tr>
      <w:tr w:rsidR="003B64D3" w14:paraId="7B3031B0" w14:textId="77777777" w:rsidTr="008F4A20">
        <w:trPr>
          <w:trHeight w:val="224"/>
        </w:trPr>
        <w:tc>
          <w:tcPr>
            <w:tcW w:w="1446" w:type="dxa"/>
          </w:tcPr>
          <w:p w14:paraId="795FFFF1" w14:textId="77777777" w:rsidR="003B64D3" w:rsidRPr="008B5A53" w:rsidRDefault="003B64D3" w:rsidP="008F4A20">
            <w:pPr>
              <w:pStyle w:val="NoSpacing"/>
              <w:jc w:val="center"/>
              <w:rPr>
                <w:sz w:val="20"/>
                <w:szCs w:val="20"/>
              </w:rPr>
            </w:pPr>
            <w:r w:rsidRPr="008B5A53">
              <w:rPr>
                <w:rFonts w:hint="cs"/>
                <w:sz w:val="20"/>
                <w:szCs w:val="20"/>
                <w:cs/>
              </w:rPr>
              <w:t>ਦਸੰਬਰ 2022</w:t>
            </w:r>
          </w:p>
        </w:tc>
        <w:tc>
          <w:tcPr>
            <w:tcW w:w="1446" w:type="dxa"/>
          </w:tcPr>
          <w:p w14:paraId="72EAA70D" w14:textId="77777777" w:rsidR="003B64D3" w:rsidRPr="008B5A53" w:rsidRDefault="003B64D3" w:rsidP="008F4A20">
            <w:pPr>
              <w:pStyle w:val="NoSpacing"/>
              <w:jc w:val="center"/>
              <w:rPr>
                <w:sz w:val="20"/>
                <w:szCs w:val="20"/>
              </w:rPr>
            </w:pPr>
            <w:r w:rsidRPr="008B5A53">
              <w:rPr>
                <w:rFonts w:hint="cs"/>
                <w:sz w:val="20"/>
                <w:szCs w:val="20"/>
                <w:cs/>
              </w:rPr>
              <w:t>37842</w:t>
            </w:r>
          </w:p>
        </w:tc>
        <w:tc>
          <w:tcPr>
            <w:tcW w:w="1447" w:type="dxa"/>
          </w:tcPr>
          <w:p w14:paraId="2F178A25" w14:textId="77777777" w:rsidR="003B64D3" w:rsidRPr="008B5A53" w:rsidRDefault="003B64D3" w:rsidP="008F4A20">
            <w:pPr>
              <w:pStyle w:val="NoSpacing"/>
              <w:jc w:val="center"/>
              <w:rPr>
                <w:sz w:val="20"/>
                <w:szCs w:val="20"/>
              </w:rPr>
            </w:pPr>
            <w:r w:rsidRPr="008B5A53">
              <w:rPr>
                <w:rFonts w:hint="cs"/>
                <w:sz w:val="20"/>
                <w:szCs w:val="20"/>
                <w:cs/>
              </w:rPr>
              <w:t>38227</w:t>
            </w:r>
          </w:p>
        </w:tc>
        <w:tc>
          <w:tcPr>
            <w:tcW w:w="1447" w:type="dxa"/>
          </w:tcPr>
          <w:p w14:paraId="351B80FD" w14:textId="77777777" w:rsidR="003B64D3" w:rsidRPr="008B5A53" w:rsidRDefault="003B64D3" w:rsidP="008F4A20">
            <w:pPr>
              <w:pStyle w:val="NoSpacing"/>
              <w:jc w:val="center"/>
              <w:rPr>
                <w:sz w:val="20"/>
                <w:szCs w:val="20"/>
              </w:rPr>
            </w:pPr>
            <w:r w:rsidRPr="008B5A53">
              <w:rPr>
                <w:rFonts w:hint="cs"/>
                <w:sz w:val="20"/>
                <w:szCs w:val="20"/>
                <w:cs/>
              </w:rPr>
              <w:t>385/-</w:t>
            </w:r>
          </w:p>
        </w:tc>
      </w:tr>
      <w:tr w:rsidR="003B64D3" w14:paraId="05C579CE" w14:textId="77777777" w:rsidTr="008F4A20">
        <w:trPr>
          <w:trHeight w:val="224"/>
        </w:trPr>
        <w:tc>
          <w:tcPr>
            <w:tcW w:w="1446" w:type="dxa"/>
          </w:tcPr>
          <w:p w14:paraId="02EF2D98" w14:textId="03324C2A" w:rsidR="003B64D3" w:rsidRPr="008B5A53" w:rsidRDefault="003B64D3" w:rsidP="008F4A20">
            <w:pPr>
              <w:pStyle w:val="NoSpacing"/>
              <w:jc w:val="center"/>
              <w:rPr>
                <w:sz w:val="20"/>
                <w:szCs w:val="20"/>
              </w:rPr>
            </w:pPr>
            <w:r w:rsidRPr="008B5A53">
              <w:rPr>
                <w:rFonts w:hint="cs"/>
                <w:sz w:val="20"/>
                <w:szCs w:val="20"/>
                <w:cs/>
              </w:rPr>
              <w:t>ਫਰਵਰੀ 202</w:t>
            </w:r>
            <w:r w:rsidR="00B122CD">
              <w:rPr>
                <w:sz w:val="20"/>
                <w:szCs w:val="20"/>
              </w:rPr>
              <w:t>3</w:t>
            </w:r>
          </w:p>
        </w:tc>
        <w:tc>
          <w:tcPr>
            <w:tcW w:w="1446" w:type="dxa"/>
          </w:tcPr>
          <w:p w14:paraId="2CB4CF0D" w14:textId="77777777" w:rsidR="003B64D3" w:rsidRPr="008B5A53" w:rsidRDefault="003B64D3" w:rsidP="008F4A20">
            <w:pPr>
              <w:pStyle w:val="NoSpacing"/>
              <w:jc w:val="center"/>
              <w:rPr>
                <w:sz w:val="20"/>
                <w:szCs w:val="20"/>
              </w:rPr>
            </w:pPr>
            <w:r w:rsidRPr="008B5A53">
              <w:rPr>
                <w:rFonts w:hint="cs"/>
                <w:sz w:val="20"/>
                <w:szCs w:val="20"/>
                <w:cs/>
              </w:rPr>
              <w:t>38227</w:t>
            </w:r>
          </w:p>
        </w:tc>
        <w:tc>
          <w:tcPr>
            <w:tcW w:w="1447" w:type="dxa"/>
          </w:tcPr>
          <w:p w14:paraId="2F77ED5C" w14:textId="77777777" w:rsidR="003B64D3" w:rsidRPr="008B5A53" w:rsidRDefault="003B64D3" w:rsidP="008F4A20">
            <w:pPr>
              <w:pStyle w:val="NoSpacing"/>
              <w:jc w:val="center"/>
              <w:rPr>
                <w:sz w:val="20"/>
                <w:szCs w:val="20"/>
              </w:rPr>
            </w:pPr>
            <w:r w:rsidRPr="008B5A53">
              <w:rPr>
                <w:rFonts w:hint="cs"/>
                <w:sz w:val="20"/>
                <w:szCs w:val="20"/>
                <w:cs/>
              </w:rPr>
              <w:t>38771</w:t>
            </w:r>
          </w:p>
        </w:tc>
        <w:tc>
          <w:tcPr>
            <w:tcW w:w="1447" w:type="dxa"/>
          </w:tcPr>
          <w:p w14:paraId="26D99F6A" w14:textId="77777777" w:rsidR="003B64D3" w:rsidRPr="008B5A53" w:rsidRDefault="003B64D3" w:rsidP="008F4A20">
            <w:pPr>
              <w:pStyle w:val="NoSpacing"/>
              <w:jc w:val="center"/>
              <w:rPr>
                <w:sz w:val="20"/>
                <w:szCs w:val="20"/>
              </w:rPr>
            </w:pPr>
            <w:r w:rsidRPr="008B5A53">
              <w:rPr>
                <w:rFonts w:hint="cs"/>
                <w:sz w:val="20"/>
                <w:szCs w:val="20"/>
                <w:cs/>
              </w:rPr>
              <w:t>551/-</w:t>
            </w:r>
          </w:p>
        </w:tc>
      </w:tr>
      <w:tr w:rsidR="003B64D3" w14:paraId="78A6DF65" w14:textId="77777777" w:rsidTr="008F4A20">
        <w:trPr>
          <w:trHeight w:val="231"/>
        </w:trPr>
        <w:tc>
          <w:tcPr>
            <w:tcW w:w="1446" w:type="dxa"/>
          </w:tcPr>
          <w:p w14:paraId="03DE9494" w14:textId="1A295DD0" w:rsidR="003B64D3" w:rsidRPr="008B5A53" w:rsidRDefault="003B64D3" w:rsidP="008F4A20">
            <w:pPr>
              <w:pStyle w:val="NoSpacing"/>
              <w:jc w:val="center"/>
              <w:rPr>
                <w:sz w:val="20"/>
                <w:szCs w:val="20"/>
              </w:rPr>
            </w:pPr>
            <w:r w:rsidRPr="008B5A53">
              <w:rPr>
                <w:rFonts w:hint="cs"/>
                <w:sz w:val="20"/>
                <w:szCs w:val="20"/>
                <w:cs/>
              </w:rPr>
              <w:t>ਮਈ 202</w:t>
            </w:r>
            <w:r w:rsidR="00B122CD">
              <w:rPr>
                <w:sz w:val="20"/>
                <w:szCs w:val="20"/>
              </w:rPr>
              <w:t>3</w:t>
            </w:r>
          </w:p>
        </w:tc>
        <w:tc>
          <w:tcPr>
            <w:tcW w:w="1446" w:type="dxa"/>
          </w:tcPr>
          <w:p w14:paraId="0CF6A2D9" w14:textId="77777777" w:rsidR="003B64D3" w:rsidRPr="008B5A53" w:rsidRDefault="003B64D3" w:rsidP="008F4A20">
            <w:pPr>
              <w:pStyle w:val="NoSpacing"/>
              <w:jc w:val="center"/>
              <w:rPr>
                <w:sz w:val="20"/>
                <w:szCs w:val="20"/>
              </w:rPr>
            </w:pPr>
            <w:r w:rsidRPr="008B5A53">
              <w:rPr>
                <w:rFonts w:hint="cs"/>
                <w:sz w:val="20"/>
                <w:szCs w:val="20"/>
                <w:cs/>
              </w:rPr>
              <w:t>38771</w:t>
            </w:r>
          </w:p>
        </w:tc>
        <w:tc>
          <w:tcPr>
            <w:tcW w:w="1447" w:type="dxa"/>
          </w:tcPr>
          <w:p w14:paraId="6CD21155" w14:textId="77777777" w:rsidR="003B64D3" w:rsidRPr="008B5A53" w:rsidRDefault="003B64D3" w:rsidP="008F4A20">
            <w:pPr>
              <w:pStyle w:val="NoSpacing"/>
              <w:jc w:val="center"/>
              <w:rPr>
                <w:sz w:val="20"/>
                <w:szCs w:val="20"/>
              </w:rPr>
            </w:pPr>
            <w:r w:rsidRPr="008B5A53">
              <w:rPr>
                <w:rFonts w:hint="cs"/>
                <w:sz w:val="20"/>
                <w:szCs w:val="20"/>
                <w:cs/>
              </w:rPr>
              <w:t>38778</w:t>
            </w:r>
          </w:p>
        </w:tc>
        <w:tc>
          <w:tcPr>
            <w:tcW w:w="1447" w:type="dxa"/>
          </w:tcPr>
          <w:p w14:paraId="51EFD40D" w14:textId="77777777" w:rsidR="003B64D3" w:rsidRPr="008B5A53" w:rsidRDefault="003B64D3" w:rsidP="008F4A20">
            <w:pPr>
              <w:pStyle w:val="NoSpacing"/>
              <w:jc w:val="center"/>
              <w:rPr>
                <w:sz w:val="20"/>
                <w:szCs w:val="20"/>
              </w:rPr>
            </w:pPr>
            <w:r w:rsidRPr="008B5A53">
              <w:rPr>
                <w:rFonts w:hint="cs"/>
                <w:sz w:val="20"/>
                <w:szCs w:val="20"/>
                <w:cs/>
              </w:rPr>
              <w:t>07/-</w:t>
            </w:r>
          </w:p>
        </w:tc>
      </w:tr>
      <w:tr w:rsidR="003B64D3" w14:paraId="61F24988" w14:textId="77777777" w:rsidTr="008F4A20">
        <w:trPr>
          <w:trHeight w:val="231"/>
        </w:trPr>
        <w:tc>
          <w:tcPr>
            <w:tcW w:w="1446" w:type="dxa"/>
          </w:tcPr>
          <w:p w14:paraId="34D51C61" w14:textId="74B413DF" w:rsidR="003B64D3" w:rsidRPr="008B5A53" w:rsidRDefault="003B64D3" w:rsidP="008F4A20">
            <w:pPr>
              <w:pStyle w:val="NoSpacing"/>
              <w:jc w:val="center"/>
              <w:rPr>
                <w:sz w:val="20"/>
                <w:szCs w:val="20"/>
              </w:rPr>
            </w:pPr>
            <w:r w:rsidRPr="008B5A53">
              <w:rPr>
                <w:rFonts w:hint="cs"/>
                <w:sz w:val="20"/>
                <w:szCs w:val="20"/>
                <w:cs/>
              </w:rPr>
              <w:t>ਜੁਲਾਈ 202</w:t>
            </w:r>
            <w:r w:rsidR="00B122CD">
              <w:rPr>
                <w:sz w:val="20"/>
                <w:szCs w:val="20"/>
              </w:rPr>
              <w:t>3</w:t>
            </w:r>
          </w:p>
        </w:tc>
        <w:tc>
          <w:tcPr>
            <w:tcW w:w="1446" w:type="dxa"/>
          </w:tcPr>
          <w:p w14:paraId="6EAE8449" w14:textId="77777777" w:rsidR="003B64D3" w:rsidRPr="008B5A53" w:rsidRDefault="003B64D3" w:rsidP="008F4A20">
            <w:pPr>
              <w:pStyle w:val="NoSpacing"/>
              <w:jc w:val="center"/>
              <w:rPr>
                <w:sz w:val="20"/>
                <w:szCs w:val="20"/>
              </w:rPr>
            </w:pPr>
            <w:r w:rsidRPr="008B5A53">
              <w:rPr>
                <w:rFonts w:hint="cs"/>
                <w:sz w:val="20"/>
                <w:szCs w:val="20"/>
                <w:cs/>
              </w:rPr>
              <w:t>38778</w:t>
            </w:r>
          </w:p>
        </w:tc>
        <w:tc>
          <w:tcPr>
            <w:tcW w:w="1447" w:type="dxa"/>
          </w:tcPr>
          <w:p w14:paraId="3815D690" w14:textId="77777777" w:rsidR="003B64D3" w:rsidRPr="008B5A53" w:rsidRDefault="003B64D3" w:rsidP="008F4A20">
            <w:pPr>
              <w:pStyle w:val="NoSpacing"/>
              <w:jc w:val="center"/>
              <w:rPr>
                <w:sz w:val="20"/>
                <w:szCs w:val="20"/>
              </w:rPr>
            </w:pPr>
            <w:r w:rsidRPr="008B5A53">
              <w:rPr>
                <w:rFonts w:hint="cs"/>
                <w:sz w:val="20"/>
                <w:szCs w:val="20"/>
                <w:cs/>
              </w:rPr>
              <w:t>273812</w:t>
            </w:r>
          </w:p>
        </w:tc>
        <w:tc>
          <w:tcPr>
            <w:tcW w:w="1447" w:type="dxa"/>
          </w:tcPr>
          <w:p w14:paraId="38D51779" w14:textId="77777777" w:rsidR="003B64D3" w:rsidRPr="008B5A53" w:rsidRDefault="003B64D3" w:rsidP="008F4A20">
            <w:pPr>
              <w:pStyle w:val="NoSpacing"/>
              <w:jc w:val="center"/>
              <w:rPr>
                <w:sz w:val="20"/>
                <w:szCs w:val="20"/>
              </w:rPr>
            </w:pPr>
            <w:r w:rsidRPr="008B5A53">
              <w:rPr>
                <w:rFonts w:hint="cs"/>
                <w:sz w:val="20"/>
                <w:szCs w:val="20"/>
                <w:cs/>
              </w:rPr>
              <w:t>235034/-</w:t>
            </w:r>
          </w:p>
        </w:tc>
      </w:tr>
    </w:tbl>
    <w:p w14:paraId="26FBD8AC" w14:textId="77777777" w:rsidR="003B64D3" w:rsidRPr="003B64D3" w:rsidRDefault="003B64D3" w:rsidP="003B64D3">
      <w:pPr>
        <w:pStyle w:val="ListParagraph"/>
        <w:spacing w:after="0" w:line="240" w:lineRule="auto"/>
        <w:ind w:left="1146"/>
        <w:jc w:val="both"/>
        <w:rPr>
          <w:i/>
          <w:iCs/>
          <w:sz w:val="26"/>
          <w:szCs w:val="24"/>
        </w:rPr>
      </w:pPr>
    </w:p>
    <w:p w14:paraId="26B41866" w14:textId="77777777" w:rsidR="003B64D3" w:rsidRPr="003B64D3" w:rsidRDefault="003B64D3" w:rsidP="003B64D3">
      <w:pPr>
        <w:pStyle w:val="ListParagraph"/>
        <w:spacing w:after="0" w:line="240" w:lineRule="auto"/>
        <w:ind w:left="851" w:firstLine="567"/>
        <w:jc w:val="both"/>
        <w:rPr>
          <w:rFonts w:cs="Raavi"/>
          <w:i/>
          <w:iCs/>
          <w:sz w:val="26"/>
          <w:szCs w:val="24"/>
        </w:rPr>
      </w:pPr>
      <w:r w:rsidRPr="003B64D3">
        <w:rPr>
          <w:rFonts w:cs="Raavi"/>
          <w:i/>
          <w:iCs/>
          <w:sz w:val="26"/>
          <w:szCs w:val="24"/>
          <w:cs/>
        </w:rPr>
        <w:t xml:space="preserve">ਇੱਥੋ ਇਹ ਜਾਪਦਾ ਹੈ ਕਿ ਇਹ ਮੀਟਰ ਕਿਸੇ ਟੈਕਨੀਕਲ ਫਾਲਟ /ਨੁਕਸ ਕਰਕੇ ਜੰਪ ਕਰ ਗਿਆ ਹੈ ਇੰਨੀ ਖਪਤ ਸੰਭਵ ਨਹੀ ਹੈ। ਇੱਥੇ ਇਹ ਵੀ ਵਰਨਣ ਯੋਗ ਹੈ ਕਿ ਪਿਛਲੇ ਕੁਝ </w:t>
      </w:r>
      <w:r w:rsidRPr="003B64D3">
        <w:rPr>
          <w:rFonts w:cs="Raavi" w:hint="cs"/>
          <w:i/>
          <w:iCs/>
          <w:sz w:val="26"/>
          <w:szCs w:val="24"/>
          <w:cs/>
        </w:rPr>
        <w:t xml:space="preserve">ਮਹਿਨਿਆਂ </w:t>
      </w:r>
      <w:r w:rsidRPr="003B64D3">
        <w:rPr>
          <w:rFonts w:cs="Raavi"/>
          <w:i/>
          <w:iCs/>
          <w:sz w:val="26"/>
          <w:szCs w:val="24"/>
          <w:cs/>
        </w:rPr>
        <w:t>ਤੋਂ ਮੇਰੀ ਨੂੰਹ</w:t>
      </w:r>
      <w:r w:rsidRPr="003B64D3">
        <w:rPr>
          <w:i/>
          <w:iCs/>
          <w:sz w:val="26"/>
          <w:szCs w:val="24"/>
        </w:rPr>
        <w:t xml:space="preserve">, </w:t>
      </w:r>
      <w:r w:rsidRPr="003B64D3">
        <w:rPr>
          <w:rFonts w:cs="Raavi"/>
          <w:i/>
          <w:iCs/>
          <w:sz w:val="26"/>
          <w:szCs w:val="24"/>
          <w:cs/>
        </w:rPr>
        <w:t>ਪੋਤਾ ਤੇ ਪੋਤੀ ਅਮਰੀਕਾਂ ਵਿਦੇਸ਼ ਚੱਲੇ ਗਏ ਹਨ ਸਬੂਤ ਵਜੋ ਪਾਸਪੋਰਟ ਦੀਆਂ ਫੋਟੋਕਾਪੀਆਂ ਜਿਹ</w:t>
      </w:r>
      <w:r w:rsidRPr="003B64D3">
        <w:rPr>
          <w:rFonts w:cs="Raavi" w:hint="cs"/>
          <w:i/>
          <w:iCs/>
          <w:sz w:val="26"/>
          <w:szCs w:val="24"/>
          <w:cs/>
        </w:rPr>
        <w:t>ਨਾਂ</w:t>
      </w:r>
      <w:r w:rsidRPr="003B64D3">
        <w:rPr>
          <w:rFonts w:cs="Raavi"/>
          <w:i/>
          <w:iCs/>
          <w:sz w:val="26"/>
          <w:szCs w:val="24"/>
          <w:cs/>
        </w:rPr>
        <w:t xml:space="preserve"> ਤੇ ਵਿਦੇਸ਼ ਜਾਣ ਦਾ ਇੰਦਰਾਜ ਹੈ ਨੱਥੀ ਕਰ ਰਿਹਾ ਹਾਂ । ਹੁਣ ਮੈ ਘਰ ਵਿੱਚ ਇੱਕਲਾ ਹੋਣ ਕਾਰਨ ਆਪਣੀ ਬੇਟੀ ਜੋ ਫਗਵਾ</w:t>
      </w:r>
      <w:r w:rsidRPr="003B64D3">
        <w:rPr>
          <w:rFonts w:cs="Raavi" w:hint="cs"/>
          <w:i/>
          <w:iCs/>
          <w:sz w:val="26"/>
          <w:szCs w:val="24"/>
          <w:cs/>
        </w:rPr>
        <w:t>ੜੇ</w:t>
      </w:r>
      <w:r w:rsidRPr="003B64D3">
        <w:rPr>
          <w:rFonts w:cs="Raavi"/>
          <w:i/>
          <w:iCs/>
          <w:sz w:val="26"/>
          <w:szCs w:val="24"/>
          <w:cs/>
        </w:rPr>
        <w:t xml:space="preserve"> ਵਿਆਹੀ ਹੈ ਦੇ ਕੋਲ ਹੀ ਅਕਸਰ ਰਹਿੰਦਾ ਹਾਂ ਤੇ ਕਦੇ ਕਦਾਈ ਇਸ ਘਰ ਵਿੱਚ ਦੇਖਭਾਲ ਕਰਨ ਲਈ ਆਉਂਦਾ ਜ</w:t>
      </w:r>
      <w:r w:rsidRPr="003B64D3">
        <w:rPr>
          <w:rFonts w:cs="Raavi" w:hint="cs"/>
          <w:i/>
          <w:iCs/>
          <w:sz w:val="26"/>
          <w:szCs w:val="24"/>
          <w:cs/>
        </w:rPr>
        <w:t>ਾਂਦਾ</w:t>
      </w:r>
      <w:r w:rsidRPr="003B64D3">
        <w:rPr>
          <w:rFonts w:cs="Raavi"/>
          <w:i/>
          <w:iCs/>
          <w:sz w:val="26"/>
          <w:szCs w:val="24"/>
          <w:cs/>
        </w:rPr>
        <w:t xml:space="preserve"> </w:t>
      </w:r>
      <w:r w:rsidRPr="003B64D3">
        <w:rPr>
          <w:rFonts w:cs="Raavi"/>
          <w:i/>
          <w:iCs/>
          <w:sz w:val="26"/>
          <w:szCs w:val="24"/>
          <w:cs/>
        </w:rPr>
        <w:lastRenderedPageBreak/>
        <w:t xml:space="preserve">ਰਹਿੰਦਾ ਹਾਂ। ਹੁਣ ਮੇਰੀ ਖਪਤ ਬਹੁਤ ਘੱਟ ਆਉਣੀ ਚਾਹੀਦੀ ਹੈ ਪਰ ਐਨੀ ਜਿਆਦਾ ਖਪਤ ਨਹੀ ਆਉਣੀ ਚਾਹੀਦੀ ਹੈ। ਇਸ ਖਪਤ ਦਾ ਐਨੀ ਵੱਡੀ ਰਕਮ ਦਾ ਬਿਲ ਦੇਖ ਕੇ ਮੈ ਹੈਰਾਨ ਅਤੇ ਪ੍ਰੇਸ਼ਾਨ ਹੋ ਗਿਆ ਹਾਂ । ਮੇਰੀ ਉਮਰ ਵੀ </w:t>
      </w:r>
      <w:r w:rsidRPr="003B64D3">
        <w:rPr>
          <w:rFonts w:cs="Raavi" w:hint="cs"/>
          <w:i/>
          <w:iCs/>
          <w:sz w:val="26"/>
          <w:szCs w:val="24"/>
          <w:cs/>
        </w:rPr>
        <w:t>ਇਸ</w:t>
      </w:r>
      <w:r w:rsidRPr="003B64D3">
        <w:rPr>
          <w:rFonts w:cs="Raavi"/>
          <w:i/>
          <w:iCs/>
          <w:sz w:val="26"/>
          <w:szCs w:val="24"/>
          <w:cs/>
        </w:rPr>
        <w:t xml:space="preserve"> ਵੇਲੇ </w:t>
      </w:r>
      <w:r w:rsidRPr="003B64D3">
        <w:rPr>
          <w:i/>
          <w:iCs/>
          <w:sz w:val="26"/>
          <w:szCs w:val="24"/>
        </w:rPr>
        <w:t xml:space="preserve">79 </w:t>
      </w:r>
      <w:r w:rsidRPr="003B64D3">
        <w:rPr>
          <w:rFonts w:cs="Raavi"/>
          <w:i/>
          <w:iCs/>
          <w:sz w:val="26"/>
          <w:szCs w:val="24"/>
          <w:cs/>
        </w:rPr>
        <w:t xml:space="preserve">ਸਾਲ ਦੀ ਹੈ । ਮੈ ਇਸ ਅਵਸਥਾ ਵਿੱਚ ਦਫਤਰ ਤੋਂ ਦਫਤਰਾਂ ਦੇ ਚੱਕਰ ਵੀ ਨਹੀਂ ਮਾਰ ਸਕਦਾ ਹਾਂ । ਮੈਂ ਬਹੁਤ </w:t>
      </w:r>
      <w:r w:rsidRPr="003B64D3">
        <w:rPr>
          <w:rFonts w:cs="Raavi" w:hint="cs"/>
          <w:i/>
          <w:iCs/>
          <w:sz w:val="26"/>
          <w:szCs w:val="24"/>
          <w:cs/>
        </w:rPr>
        <w:t>ਪ੍ਰੇ</w:t>
      </w:r>
      <w:r w:rsidRPr="003B64D3">
        <w:rPr>
          <w:rFonts w:cs="Raavi"/>
          <w:i/>
          <w:iCs/>
          <w:sz w:val="26"/>
          <w:szCs w:val="24"/>
          <w:cs/>
        </w:rPr>
        <w:t>ਸ਼ਾਨ ਹਾਂ ਮੇਰੀ ਹਾਲਤ ਸਰੀਰਕ ਵੱਲੋ ਵੀ ਕਮਜੋਰ ਹੈ ਅਤੇ ਮੇਰੇ ਨਾਲ ਹਰ ਵੇਲੇ ਵੀ ਏਧਰ ਉਧਰ ਜਾਣ ਵਾਲਾ ਕੋਈ ਵਿਅਕਤੀ ਉਪਲਭਦ ਨਹੀ ਹੁੰਦਾ ਹੈ । ਇਸ ਲਈ ਇਸ ਮਾਮਲੇ ਦਾ ਕੀ ਹੱਲ ਹੈ ਮੈਨੂੰ ਸਮਝ ਨਹੀਂ ਆ ਰਿਹਾ ਹੈ</w:t>
      </w:r>
      <w:r w:rsidRPr="003B64D3">
        <w:rPr>
          <w:rFonts w:cs="Raavi" w:hint="cs"/>
          <w:i/>
          <w:iCs/>
          <w:sz w:val="26"/>
          <w:szCs w:val="24"/>
          <w:cs/>
        </w:rPr>
        <w:t>।</w:t>
      </w:r>
    </w:p>
    <w:p w14:paraId="6618D9B1" w14:textId="77777777" w:rsidR="003B64D3" w:rsidRPr="003B64D3" w:rsidRDefault="003B64D3" w:rsidP="003B64D3">
      <w:pPr>
        <w:pStyle w:val="ListParagraph"/>
        <w:spacing w:after="0" w:line="240" w:lineRule="auto"/>
        <w:ind w:left="851" w:firstLine="567"/>
        <w:jc w:val="both"/>
        <w:rPr>
          <w:i/>
          <w:iCs/>
          <w:sz w:val="26"/>
          <w:szCs w:val="24"/>
        </w:rPr>
      </w:pPr>
      <w:r w:rsidRPr="003B64D3">
        <w:rPr>
          <w:rFonts w:cs="Raavi"/>
          <w:i/>
          <w:iCs/>
          <w:sz w:val="26"/>
          <w:szCs w:val="24"/>
          <w:cs/>
        </w:rPr>
        <w:t xml:space="preserve">ਸੋ ਮੈ ਆਪਣਾ ਕੇਸ ਆਪ ਜੀ ਦੇ ਸੰਨਮੁੱਖ ਝਗੜਾ ਨਿਪਟਾਊ ਕਮੇਟੀ ਵਿੱਚ ਲੱਗਵਾਉਣ ਲਈ ਬੇਨਤੀ ਕਰ ਰਿਹਾ ਹਾਂ ਆਪ ਜੀ ਨੂੰ ਇਹ ਬੇਨਤੀ ਕਰਦਾ ਹਾਂ ਕਿ ਮੇਰੀ ਦਰਖਾਸਤ ਤੇ ਨਿਜੀ ਧਿਆਨ ਦੇ ਕੇ ਮੇਰੇ ਪਿਛਲੇ ਰਿਕਾਰਡ ਨੂੰ ਘੋਖ ਪੜਤਾਲ ਕਰਕੇ ਮੇਰੀ ਪਿਛਲੀ ਖਪਤ ਜਦੋ ਮੇਰੇ ਪਰਿਵਾਰ ਇਸ ਮਕਾਨ ਵਿੱਚ ਰਹਿੰਦਾ ਸੀ ਤੇ ਹੁਣ ਜਦ ਮੈ ਇਕਲਾ ਇਸ ਮਕਾਨ ਵਿੱਚ ਰਹਿੰਦਾ ਹਾਂ ਦੀ ਖਪਤ ਨੂੰ ਵਾਚ ਕੇ ਮੇਰਾ ਅਸਲ ਖਪਤ ਦਾ ਬਿਲ ਬਣਾਇਆ ਜਾਵੇ ਤੇ ਇਹ ਵਾਧੂ ਤੇ ਫਜੂਲ ਰਕਮ ਨੂੰ ਖਤਮ ਕੀਤਾ ਜਾਵੇ ਤੇ ਮੈਨੂੰ ਇਸ ਸਮਸਿਆਂ ਤੋਂ ਨਿਜਾਤ ਦਿਵਾਈ ਜਾਵੇ । ਆਪ ਜੀ ਦਾ ਬਹੁਤ ਧੰਨਵਾਦੀ ਹੋਵਾਂਗਾ </w:t>
      </w:r>
      <w:r w:rsidRPr="003B64D3">
        <w:rPr>
          <w:rFonts w:asciiTheme="majorBidi" w:hAnsiTheme="majorBidi" w:cstheme="majorBidi"/>
          <w:i/>
          <w:iCs/>
          <w:sz w:val="26"/>
          <w:szCs w:val="24"/>
          <w:cs/>
        </w:rPr>
        <w:t>ਜੀ</w:t>
      </w:r>
      <w:r w:rsidRPr="003B64D3">
        <w:rPr>
          <w:rFonts w:asciiTheme="majorBidi" w:hAnsiTheme="majorBidi" w:cstheme="majorBidi" w:hint="cs"/>
          <w:i/>
          <w:iCs/>
          <w:sz w:val="26"/>
          <w:szCs w:val="24"/>
          <w:cs/>
        </w:rPr>
        <w:t>।</w:t>
      </w:r>
    </w:p>
    <w:p w14:paraId="65FB1A5C" w14:textId="77777777" w:rsidR="00EB3793" w:rsidRDefault="00EB3793" w:rsidP="00EB3793">
      <w:pPr>
        <w:pStyle w:val="ListParagraph"/>
        <w:spacing w:after="0"/>
        <w:ind w:left="851"/>
        <w:jc w:val="both"/>
        <w:rPr>
          <w:rFonts w:cstheme="minorHAnsi"/>
          <w:bCs/>
          <w:sz w:val="28"/>
          <w:szCs w:val="28"/>
        </w:rPr>
      </w:pPr>
    </w:p>
    <w:p w14:paraId="6D2F206C" w14:textId="77777777" w:rsidR="005A7F23" w:rsidRPr="00A87F58" w:rsidRDefault="00237627" w:rsidP="00C90456">
      <w:pPr>
        <w:pStyle w:val="ListParagraph"/>
        <w:numPr>
          <w:ilvl w:val="0"/>
          <w:numId w:val="2"/>
        </w:numPr>
        <w:spacing w:after="0"/>
        <w:ind w:left="851" w:hanging="425"/>
        <w:jc w:val="both"/>
        <w:rPr>
          <w:rFonts w:cstheme="minorHAnsi"/>
          <w:bCs/>
          <w:sz w:val="28"/>
          <w:szCs w:val="28"/>
        </w:rPr>
      </w:pPr>
      <w:r w:rsidRPr="00A87F58">
        <w:rPr>
          <w:rFonts w:cstheme="minorHAnsi"/>
          <w:bCs/>
          <w:sz w:val="28"/>
          <w:szCs w:val="28"/>
        </w:rPr>
        <w:t xml:space="preserve">The </w:t>
      </w:r>
      <w:r w:rsidR="00FA0A5F" w:rsidRPr="00A87F58">
        <w:rPr>
          <w:rFonts w:cstheme="minorHAnsi"/>
          <w:bCs/>
          <w:sz w:val="28"/>
          <w:szCs w:val="28"/>
        </w:rPr>
        <w:t>Respondent</w:t>
      </w:r>
      <w:r w:rsidRPr="00A87F58">
        <w:rPr>
          <w:rFonts w:cstheme="minorHAnsi"/>
          <w:bCs/>
          <w:sz w:val="28"/>
          <w:szCs w:val="28"/>
        </w:rPr>
        <w:t xml:space="preserve"> </w:t>
      </w:r>
      <w:r w:rsidR="005A7F23" w:rsidRPr="00A87F58">
        <w:rPr>
          <w:rFonts w:cstheme="minorHAnsi"/>
          <w:bCs/>
          <w:sz w:val="28"/>
          <w:szCs w:val="28"/>
        </w:rPr>
        <w:t>in his reply</w:t>
      </w:r>
      <w:r w:rsidR="00383ED6" w:rsidRPr="00A87F58">
        <w:rPr>
          <w:rFonts w:cstheme="minorHAnsi"/>
          <w:bCs/>
          <w:sz w:val="28"/>
          <w:szCs w:val="28"/>
        </w:rPr>
        <w:t xml:space="preserve"> to petition</w:t>
      </w:r>
      <w:r w:rsidR="005A7F23" w:rsidRPr="00A87F58">
        <w:rPr>
          <w:rFonts w:cstheme="minorHAnsi"/>
          <w:bCs/>
          <w:sz w:val="28"/>
          <w:szCs w:val="28"/>
        </w:rPr>
        <w:t xml:space="preserve"> stated </w:t>
      </w:r>
      <w:r w:rsidR="00D73EFE" w:rsidRPr="00A87F58">
        <w:rPr>
          <w:rFonts w:cstheme="minorHAnsi"/>
          <w:bCs/>
          <w:sz w:val="28"/>
          <w:szCs w:val="28"/>
        </w:rPr>
        <w:t>that: -</w:t>
      </w:r>
    </w:p>
    <w:p w14:paraId="2DB85FA3" w14:textId="77777777" w:rsidR="003B64D3" w:rsidRDefault="003B64D3" w:rsidP="003B64D3">
      <w:pPr>
        <w:spacing w:after="0" w:line="240" w:lineRule="auto"/>
        <w:ind w:left="851"/>
        <w:jc w:val="both"/>
        <w:rPr>
          <w:i/>
          <w:iCs/>
          <w:sz w:val="26"/>
          <w:szCs w:val="24"/>
        </w:rPr>
      </w:pPr>
      <w:r>
        <w:rPr>
          <w:i/>
          <w:iCs/>
          <w:sz w:val="26"/>
          <w:szCs w:val="24"/>
        </w:rPr>
        <w:t>Comments on Proceeding Dated 07.12.2023</w:t>
      </w:r>
    </w:p>
    <w:p w14:paraId="1539B84C" w14:textId="77777777" w:rsidR="003B64D3" w:rsidRDefault="003B64D3" w:rsidP="003B64D3">
      <w:pPr>
        <w:pStyle w:val="ListParagraph"/>
        <w:numPr>
          <w:ilvl w:val="0"/>
          <w:numId w:val="6"/>
        </w:numPr>
        <w:spacing w:after="0"/>
        <w:ind w:left="1134" w:hanging="284"/>
        <w:jc w:val="both"/>
        <w:rPr>
          <w:i/>
          <w:iCs/>
          <w:sz w:val="26"/>
          <w:szCs w:val="24"/>
        </w:rPr>
      </w:pPr>
      <w:r w:rsidRPr="000866C7">
        <w:rPr>
          <w:i/>
          <w:iCs/>
          <w:sz w:val="26"/>
          <w:szCs w:val="24"/>
        </w:rPr>
        <w:t xml:space="preserve">Consumer's Bill dated 13.10.2023 Amounting Rs 1389450/- for the Consumption 235034 units For the period of 06.02.2023 to 25.06.2023 With meter status code O was checked and found that as per LCR no 61/134A dated 14.06.2023 meter reading of meter serial no 4641486 was recorded 273630 and as per MCO no 100021721958 dated 19.06.2023 affected on 26.06.2023 reading recorded 273812 of meter serial no 4641486. Consumer challenged the meter (Serial no 4641486) and as per ME lab report meter was found OK </w:t>
      </w:r>
      <w:r>
        <w:rPr>
          <w:i/>
          <w:iCs/>
          <w:sz w:val="26"/>
          <w:szCs w:val="24"/>
        </w:rPr>
        <w:t>and Meter Reading was 273814.9.</w:t>
      </w:r>
    </w:p>
    <w:p w14:paraId="62600B68" w14:textId="77777777" w:rsidR="003B64D3" w:rsidRDefault="003B64D3" w:rsidP="003B64D3">
      <w:pPr>
        <w:pStyle w:val="ListParagraph"/>
        <w:numPr>
          <w:ilvl w:val="0"/>
          <w:numId w:val="6"/>
        </w:numPr>
        <w:spacing w:after="0"/>
        <w:ind w:left="1134" w:hanging="284"/>
        <w:jc w:val="both"/>
        <w:rPr>
          <w:i/>
          <w:iCs/>
          <w:sz w:val="26"/>
          <w:szCs w:val="24"/>
        </w:rPr>
      </w:pPr>
      <w:r w:rsidRPr="000866C7">
        <w:rPr>
          <w:i/>
          <w:iCs/>
          <w:sz w:val="26"/>
          <w:szCs w:val="24"/>
        </w:rPr>
        <w:t xml:space="preserve">(a) It is correct that </w:t>
      </w:r>
      <w:proofErr w:type="spellStart"/>
      <w:r w:rsidRPr="000866C7">
        <w:rPr>
          <w:i/>
          <w:iCs/>
          <w:sz w:val="26"/>
          <w:szCs w:val="24"/>
        </w:rPr>
        <w:t>consumper</w:t>
      </w:r>
      <w:proofErr w:type="spellEnd"/>
      <w:r w:rsidRPr="000866C7">
        <w:rPr>
          <w:i/>
          <w:iCs/>
          <w:sz w:val="26"/>
          <w:szCs w:val="24"/>
        </w:rPr>
        <w:t xml:space="preserve"> paid bills on regular basis and it is correct that since 2018 consumer maximum consumption</w:t>
      </w:r>
      <w:r>
        <w:rPr>
          <w:i/>
          <w:iCs/>
          <w:sz w:val="26"/>
          <w:szCs w:val="24"/>
        </w:rPr>
        <w:t xml:space="preserve"> recorded was 2064 in Aug 2019.</w:t>
      </w:r>
    </w:p>
    <w:p w14:paraId="19A27FC8" w14:textId="77777777" w:rsidR="003B64D3" w:rsidRDefault="003B64D3" w:rsidP="003B64D3">
      <w:pPr>
        <w:pStyle w:val="ListParagraph"/>
        <w:spacing w:after="0"/>
        <w:ind w:left="1134"/>
        <w:jc w:val="both"/>
        <w:rPr>
          <w:i/>
          <w:iCs/>
          <w:sz w:val="26"/>
          <w:szCs w:val="24"/>
        </w:rPr>
      </w:pPr>
      <w:r w:rsidRPr="000866C7">
        <w:rPr>
          <w:i/>
          <w:iCs/>
          <w:sz w:val="26"/>
          <w:szCs w:val="24"/>
        </w:rPr>
        <w:t>(b) Consumption data at</w:t>
      </w:r>
      <w:r>
        <w:rPr>
          <w:i/>
          <w:iCs/>
          <w:sz w:val="26"/>
          <w:szCs w:val="24"/>
        </w:rPr>
        <w:t>tached for previous five years.</w:t>
      </w:r>
    </w:p>
    <w:p w14:paraId="0A0CDDD2" w14:textId="77777777" w:rsidR="003B64D3" w:rsidRDefault="003B64D3" w:rsidP="003B64D3">
      <w:pPr>
        <w:pStyle w:val="ListParagraph"/>
        <w:spacing w:after="0"/>
        <w:ind w:left="1134"/>
        <w:jc w:val="both"/>
        <w:rPr>
          <w:i/>
          <w:iCs/>
          <w:sz w:val="26"/>
          <w:szCs w:val="24"/>
        </w:rPr>
      </w:pPr>
      <w:r>
        <w:rPr>
          <w:i/>
          <w:iCs/>
          <w:sz w:val="26"/>
          <w:szCs w:val="24"/>
        </w:rPr>
        <w:t>(c) LCR attached</w:t>
      </w:r>
    </w:p>
    <w:p w14:paraId="2AA683AD" w14:textId="77777777" w:rsidR="003B64D3" w:rsidRDefault="003B64D3" w:rsidP="003B64D3">
      <w:pPr>
        <w:pStyle w:val="ListParagraph"/>
        <w:spacing w:after="0"/>
        <w:ind w:left="1134"/>
        <w:jc w:val="both"/>
        <w:rPr>
          <w:i/>
          <w:iCs/>
          <w:sz w:val="26"/>
          <w:szCs w:val="24"/>
        </w:rPr>
      </w:pPr>
      <w:r w:rsidRPr="000866C7">
        <w:rPr>
          <w:i/>
          <w:iCs/>
          <w:sz w:val="26"/>
          <w:szCs w:val="24"/>
        </w:rPr>
        <w:t>(d) Copy of MCO, Challan, ME Lab Report alo</w:t>
      </w:r>
      <w:r>
        <w:rPr>
          <w:i/>
          <w:iCs/>
          <w:sz w:val="26"/>
          <w:szCs w:val="24"/>
        </w:rPr>
        <w:t>ng with DDL attached.</w:t>
      </w:r>
    </w:p>
    <w:p w14:paraId="51165B23" w14:textId="77777777" w:rsidR="003B64D3" w:rsidRDefault="003B64D3" w:rsidP="003B64D3">
      <w:pPr>
        <w:pStyle w:val="ListParagraph"/>
        <w:numPr>
          <w:ilvl w:val="0"/>
          <w:numId w:val="6"/>
        </w:numPr>
        <w:spacing w:after="0"/>
        <w:ind w:left="1134" w:hanging="284"/>
        <w:jc w:val="both"/>
        <w:rPr>
          <w:i/>
          <w:iCs/>
          <w:sz w:val="26"/>
          <w:szCs w:val="24"/>
        </w:rPr>
      </w:pPr>
      <w:r>
        <w:rPr>
          <w:i/>
          <w:iCs/>
          <w:sz w:val="26"/>
          <w:szCs w:val="24"/>
        </w:rPr>
        <w:t>N/A</w:t>
      </w:r>
    </w:p>
    <w:p w14:paraId="61B33F01" w14:textId="77777777" w:rsidR="003B64D3" w:rsidRDefault="003B64D3" w:rsidP="003B64D3">
      <w:pPr>
        <w:pStyle w:val="ListParagraph"/>
        <w:numPr>
          <w:ilvl w:val="0"/>
          <w:numId w:val="6"/>
        </w:numPr>
        <w:spacing w:after="0"/>
        <w:ind w:left="1134" w:hanging="284"/>
        <w:jc w:val="both"/>
        <w:rPr>
          <w:i/>
          <w:iCs/>
          <w:sz w:val="26"/>
          <w:szCs w:val="24"/>
        </w:rPr>
      </w:pPr>
      <w:r w:rsidRPr="000866C7">
        <w:rPr>
          <w:i/>
          <w:iCs/>
          <w:sz w:val="26"/>
          <w:szCs w:val="24"/>
        </w:rPr>
        <w:t>(a) There is no court case and this dispute is not pending before any court</w:t>
      </w:r>
      <w:r>
        <w:rPr>
          <w:i/>
          <w:iCs/>
          <w:sz w:val="26"/>
          <w:szCs w:val="24"/>
        </w:rPr>
        <w:t>/ forum or any other authority.</w:t>
      </w:r>
    </w:p>
    <w:p w14:paraId="3484FBC8" w14:textId="77777777" w:rsidR="003B64D3" w:rsidRDefault="003B64D3" w:rsidP="003B64D3">
      <w:pPr>
        <w:pStyle w:val="ListParagraph"/>
        <w:spacing w:after="0"/>
        <w:ind w:left="1134"/>
        <w:jc w:val="both"/>
        <w:rPr>
          <w:i/>
          <w:iCs/>
          <w:sz w:val="26"/>
          <w:szCs w:val="24"/>
        </w:rPr>
      </w:pPr>
      <w:r w:rsidRPr="000866C7">
        <w:rPr>
          <w:i/>
          <w:iCs/>
          <w:sz w:val="26"/>
          <w:szCs w:val="24"/>
        </w:rPr>
        <w:t xml:space="preserve">(b) Consumer paid bills on regular basis and no bill </w:t>
      </w:r>
      <w:proofErr w:type="spellStart"/>
      <w:r w:rsidRPr="000866C7">
        <w:rPr>
          <w:i/>
          <w:iCs/>
          <w:sz w:val="26"/>
          <w:szCs w:val="24"/>
        </w:rPr>
        <w:t>othe</w:t>
      </w:r>
      <w:proofErr w:type="spellEnd"/>
      <w:r w:rsidRPr="000866C7">
        <w:rPr>
          <w:i/>
          <w:iCs/>
          <w:sz w:val="26"/>
          <w:szCs w:val="24"/>
        </w:rPr>
        <w:t xml:space="preserve"> than disputed amount along with surcharge on this amount is</w:t>
      </w:r>
      <w:r>
        <w:rPr>
          <w:i/>
          <w:iCs/>
          <w:sz w:val="26"/>
          <w:szCs w:val="24"/>
        </w:rPr>
        <w:t xml:space="preserve"> pending.</w:t>
      </w:r>
    </w:p>
    <w:p w14:paraId="6CBBE924" w14:textId="77777777" w:rsidR="003B64D3" w:rsidRPr="000866C7" w:rsidRDefault="003B64D3" w:rsidP="003B64D3">
      <w:pPr>
        <w:pStyle w:val="ListParagraph"/>
        <w:spacing w:after="0"/>
        <w:ind w:left="1134"/>
        <w:jc w:val="both"/>
        <w:rPr>
          <w:i/>
          <w:iCs/>
          <w:sz w:val="26"/>
          <w:szCs w:val="24"/>
        </w:rPr>
      </w:pPr>
      <w:r w:rsidRPr="000866C7">
        <w:rPr>
          <w:i/>
          <w:iCs/>
          <w:sz w:val="26"/>
          <w:szCs w:val="24"/>
        </w:rPr>
        <w:t>(c) The complainant is a competent person to file the case as connection is in his own name.</w:t>
      </w:r>
    </w:p>
    <w:p w14:paraId="1BE90E33" w14:textId="77777777" w:rsidR="003B64D3" w:rsidRDefault="003B64D3" w:rsidP="003B64D3">
      <w:pPr>
        <w:spacing w:after="0" w:line="240" w:lineRule="auto"/>
        <w:ind w:left="851"/>
        <w:jc w:val="both"/>
        <w:rPr>
          <w:b/>
          <w:bCs/>
          <w:i/>
          <w:iCs/>
          <w:sz w:val="26"/>
          <w:szCs w:val="24"/>
          <w:u w:val="single"/>
        </w:rPr>
      </w:pPr>
      <w:r w:rsidRPr="000866C7">
        <w:rPr>
          <w:b/>
          <w:bCs/>
          <w:i/>
          <w:iCs/>
          <w:sz w:val="26"/>
          <w:szCs w:val="24"/>
          <w:u w:val="single"/>
        </w:rPr>
        <w:t>History of case</w:t>
      </w:r>
    </w:p>
    <w:p w14:paraId="43FBC9BE" w14:textId="56D28920" w:rsidR="001469C8" w:rsidRDefault="003B64D3" w:rsidP="003B64D3">
      <w:pPr>
        <w:pStyle w:val="ListParagraph"/>
        <w:spacing w:after="0"/>
        <w:ind w:left="851" w:firstLine="567"/>
        <w:jc w:val="both"/>
        <w:rPr>
          <w:rFonts w:ascii="AnmolLipi" w:hAnsi="AnmolLipi" w:cstheme="minorHAnsi"/>
          <w:bCs/>
          <w:i/>
          <w:iCs/>
          <w:sz w:val="26"/>
          <w:szCs w:val="26"/>
        </w:rPr>
      </w:pPr>
      <w:r w:rsidRPr="000866C7">
        <w:rPr>
          <w:i/>
          <w:iCs/>
          <w:sz w:val="26"/>
          <w:szCs w:val="24"/>
        </w:rPr>
        <w:lastRenderedPageBreak/>
        <w:t xml:space="preserve">Contract Account 3002087013 is running under </w:t>
      </w:r>
      <w:proofErr w:type="spellStart"/>
      <w:r w:rsidRPr="000866C7">
        <w:rPr>
          <w:i/>
          <w:iCs/>
          <w:sz w:val="26"/>
          <w:szCs w:val="24"/>
        </w:rPr>
        <w:t>Lambra</w:t>
      </w:r>
      <w:proofErr w:type="spellEnd"/>
      <w:r w:rsidRPr="000866C7">
        <w:rPr>
          <w:i/>
          <w:iCs/>
          <w:sz w:val="26"/>
          <w:szCs w:val="24"/>
        </w:rPr>
        <w:t xml:space="preserve"> Subdivision under Model Town Division in the name of </w:t>
      </w:r>
      <w:proofErr w:type="spellStart"/>
      <w:r w:rsidRPr="000866C7">
        <w:rPr>
          <w:i/>
          <w:iCs/>
          <w:sz w:val="26"/>
          <w:szCs w:val="24"/>
        </w:rPr>
        <w:t>Ujjagar</w:t>
      </w:r>
      <w:proofErr w:type="spellEnd"/>
      <w:r w:rsidRPr="000866C7">
        <w:rPr>
          <w:i/>
          <w:iCs/>
          <w:sz w:val="26"/>
          <w:szCs w:val="24"/>
        </w:rPr>
        <w:t xml:space="preserve"> Ram S/O Faqir Chand VPO </w:t>
      </w:r>
      <w:proofErr w:type="spellStart"/>
      <w:r w:rsidRPr="000866C7">
        <w:rPr>
          <w:i/>
          <w:iCs/>
          <w:sz w:val="26"/>
          <w:szCs w:val="24"/>
        </w:rPr>
        <w:t>Sammipur</w:t>
      </w:r>
      <w:proofErr w:type="spellEnd"/>
      <w:r w:rsidRPr="000866C7">
        <w:rPr>
          <w:i/>
          <w:iCs/>
          <w:sz w:val="26"/>
          <w:szCs w:val="24"/>
        </w:rPr>
        <w:t xml:space="preserve"> having Sanctioned load 5.510 KW under DS category. On Request of Consumer the premises of Consumer was checked vide LCR no 61/134A and the reading was recorded 273630 and consumer challenge the meter. On 26.06.2023 meter was changed on 273812 reading and bill was generated for 235034 units amounting Rs 1389450/- for the period of 06.02.2023 to 25.06.2023 with meter status code O. As per ME Lab Report meter found ok and consumer not satisfied with bill and ME Lab report and put up the case Before </w:t>
      </w:r>
      <w:proofErr w:type="spellStart"/>
      <w:r w:rsidRPr="000866C7">
        <w:rPr>
          <w:i/>
          <w:iCs/>
          <w:sz w:val="26"/>
          <w:szCs w:val="24"/>
        </w:rPr>
        <w:t>H'nble</w:t>
      </w:r>
      <w:proofErr w:type="spellEnd"/>
      <w:r w:rsidRPr="000866C7">
        <w:rPr>
          <w:i/>
          <w:iCs/>
          <w:sz w:val="26"/>
          <w:szCs w:val="24"/>
        </w:rPr>
        <w:t xml:space="preserve"> Corporate Consumers Grievances Redressal Forum PSPCL, Ludhiana.</w:t>
      </w:r>
    </w:p>
    <w:p w14:paraId="30363A2C" w14:textId="77777777" w:rsidR="00EB3793" w:rsidRDefault="00EB3793" w:rsidP="001469C8">
      <w:pPr>
        <w:pStyle w:val="ListParagraph"/>
        <w:spacing w:after="0"/>
        <w:ind w:left="851"/>
        <w:jc w:val="both"/>
        <w:rPr>
          <w:rFonts w:ascii="AnmolLipi" w:hAnsi="AnmolLipi" w:cstheme="minorHAnsi"/>
          <w:bCs/>
          <w:i/>
          <w:iCs/>
          <w:sz w:val="26"/>
          <w:szCs w:val="26"/>
        </w:rPr>
      </w:pPr>
    </w:p>
    <w:p w14:paraId="7D092B97" w14:textId="356FD338" w:rsidR="007169F5" w:rsidRPr="00842E7A" w:rsidRDefault="007169F5" w:rsidP="00C90456">
      <w:pPr>
        <w:pStyle w:val="ListParagraph"/>
        <w:numPr>
          <w:ilvl w:val="0"/>
          <w:numId w:val="2"/>
        </w:numPr>
        <w:spacing w:after="0"/>
        <w:ind w:left="851" w:hanging="567"/>
        <w:jc w:val="both"/>
        <w:rPr>
          <w:rFonts w:cstheme="minorHAnsi"/>
          <w:bCs/>
          <w:color w:val="FF0000"/>
          <w:sz w:val="28"/>
          <w:szCs w:val="28"/>
        </w:rPr>
      </w:pPr>
      <w:r w:rsidRPr="00A87F58">
        <w:rPr>
          <w:rFonts w:cstheme="minorHAnsi"/>
          <w:bCs/>
          <w:sz w:val="28"/>
          <w:szCs w:val="28"/>
        </w:rPr>
        <w:t>Forum have gone through the written submi</w:t>
      </w:r>
      <w:r w:rsidR="00194B9D" w:rsidRPr="00A87F58">
        <w:rPr>
          <w:rFonts w:cstheme="minorHAnsi"/>
          <w:bCs/>
          <w:sz w:val="28"/>
          <w:szCs w:val="28"/>
        </w:rPr>
        <w:t>ss</w:t>
      </w:r>
      <w:r w:rsidRPr="00A87F58">
        <w:rPr>
          <w:rFonts w:cstheme="minorHAnsi"/>
          <w:bCs/>
          <w:sz w:val="28"/>
          <w:szCs w:val="28"/>
        </w:rPr>
        <w:t xml:space="preserve">ions made by the </w:t>
      </w:r>
      <w:r w:rsidR="00FA0A5F" w:rsidRPr="00A87F58">
        <w:rPr>
          <w:rFonts w:cstheme="minorHAnsi"/>
          <w:bCs/>
          <w:sz w:val="28"/>
          <w:szCs w:val="28"/>
        </w:rPr>
        <w:t>Petitioner</w:t>
      </w:r>
      <w:r w:rsidR="00A240A6" w:rsidRPr="00A87F58">
        <w:rPr>
          <w:rFonts w:cstheme="minorHAnsi"/>
          <w:bCs/>
          <w:sz w:val="28"/>
          <w:szCs w:val="28"/>
        </w:rPr>
        <w:t xml:space="preserve"> in the petition</w:t>
      </w:r>
      <w:r w:rsidRPr="00A87F58">
        <w:rPr>
          <w:rFonts w:cstheme="minorHAnsi"/>
          <w:bCs/>
          <w:sz w:val="28"/>
          <w:szCs w:val="28"/>
        </w:rPr>
        <w:t xml:space="preserve">, written reply of the </w:t>
      </w:r>
      <w:r w:rsidR="00FA0A5F" w:rsidRPr="00A87F58">
        <w:rPr>
          <w:rFonts w:cstheme="minorHAnsi"/>
          <w:bCs/>
          <w:sz w:val="28"/>
          <w:szCs w:val="28"/>
        </w:rPr>
        <w:t>Respondent</w:t>
      </w:r>
      <w:r w:rsidR="0003772B" w:rsidRPr="00A87F58">
        <w:rPr>
          <w:rFonts w:cstheme="minorHAnsi"/>
          <w:bCs/>
          <w:sz w:val="28"/>
          <w:szCs w:val="28"/>
        </w:rPr>
        <w:t>, oral</w:t>
      </w:r>
      <w:r w:rsidR="00194B9D" w:rsidRPr="00A87F58">
        <w:rPr>
          <w:rFonts w:cstheme="minorHAnsi"/>
          <w:bCs/>
          <w:sz w:val="28"/>
          <w:szCs w:val="28"/>
        </w:rPr>
        <w:t xml:space="preserve"> discussions </w:t>
      </w:r>
      <w:r w:rsidR="007D0F9D" w:rsidRPr="00A87F58">
        <w:rPr>
          <w:rFonts w:cstheme="minorHAnsi"/>
          <w:bCs/>
          <w:sz w:val="28"/>
          <w:szCs w:val="28"/>
        </w:rPr>
        <w:t xml:space="preserve">made by </w:t>
      </w:r>
      <w:r w:rsidR="00FA0A5F" w:rsidRPr="00A87F58">
        <w:rPr>
          <w:rFonts w:cstheme="minorHAnsi"/>
          <w:bCs/>
          <w:sz w:val="28"/>
          <w:szCs w:val="28"/>
        </w:rPr>
        <w:t>Petitioner</w:t>
      </w:r>
      <w:r w:rsidR="007D0F9D" w:rsidRPr="00A87F58">
        <w:rPr>
          <w:rFonts w:cstheme="minorHAnsi"/>
          <w:bCs/>
          <w:sz w:val="28"/>
          <w:szCs w:val="28"/>
        </w:rPr>
        <w:t xml:space="preserve"> </w:t>
      </w:r>
      <w:r w:rsidR="009B0B46" w:rsidRPr="00A87F58">
        <w:rPr>
          <w:rFonts w:cstheme="minorHAnsi"/>
          <w:bCs/>
          <w:sz w:val="28"/>
          <w:szCs w:val="28"/>
        </w:rPr>
        <w:t>along with</w:t>
      </w:r>
      <w:r w:rsidR="007D0F9D" w:rsidRPr="00A87F58">
        <w:rPr>
          <w:rFonts w:cstheme="minorHAnsi"/>
          <w:bCs/>
          <w:sz w:val="28"/>
          <w:szCs w:val="28"/>
        </w:rPr>
        <w:t xml:space="preserve"> material brought on record. The issue that requires adjudication in the presen</w:t>
      </w:r>
      <w:r w:rsidR="009B0B46" w:rsidRPr="00A87F58">
        <w:rPr>
          <w:rFonts w:cstheme="minorHAnsi"/>
          <w:bCs/>
          <w:sz w:val="28"/>
          <w:szCs w:val="28"/>
        </w:rPr>
        <w:t>t</w:t>
      </w:r>
      <w:r w:rsidR="007D0F9D" w:rsidRPr="00A87F58">
        <w:rPr>
          <w:rFonts w:cstheme="minorHAnsi"/>
          <w:bCs/>
          <w:sz w:val="28"/>
          <w:szCs w:val="28"/>
        </w:rPr>
        <w:t xml:space="preserve"> case is to dec</w:t>
      </w:r>
      <w:r w:rsidR="00A35ABA" w:rsidRPr="00A87F58">
        <w:rPr>
          <w:rFonts w:cstheme="minorHAnsi"/>
          <w:bCs/>
          <w:sz w:val="28"/>
          <w:szCs w:val="28"/>
        </w:rPr>
        <w:t xml:space="preserve">ide the legitimacy of </w:t>
      </w:r>
      <w:r w:rsidR="00A35ABA" w:rsidRPr="00C53362">
        <w:rPr>
          <w:rFonts w:cstheme="minorHAnsi"/>
          <w:bCs/>
          <w:color w:val="000000" w:themeColor="text1"/>
          <w:sz w:val="28"/>
          <w:szCs w:val="28"/>
        </w:rPr>
        <w:t xml:space="preserve">the </w:t>
      </w:r>
      <w:r w:rsidR="00DE6C3C" w:rsidRPr="00C53362">
        <w:rPr>
          <w:rFonts w:cstheme="minorHAnsi"/>
          <w:bCs/>
          <w:color w:val="000000" w:themeColor="text1"/>
          <w:sz w:val="28"/>
          <w:szCs w:val="28"/>
        </w:rPr>
        <w:t xml:space="preserve">bill dated </w:t>
      </w:r>
      <w:r w:rsidR="00EB3793">
        <w:rPr>
          <w:rFonts w:cstheme="minorHAnsi"/>
          <w:bCs/>
          <w:color w:val="000000" w:themeColor="text1"/>
          <w:sz w:val="28"/>
          <w:szCs w:val="28"/>
        </w:rPr>
        <w:t>1</w:t>
      </w:r>
      <w:r w:rsidR="00EB3793">
        <w:rPr>
          <w:rFonts w:cstheme="minorHAnsi"/>
          <w:sz w:val="28"/>
          <w:szCs w:val="28"/>
        </w:rPr>
        <w:t>3.10.2023</w:t>
      </w:r>
      <w:r w:rsidR="00EB3793" w:rsidRPr="005F430D">
        <w:rPr>
          <w:rFonts w:cstheme="minorHAnsi"/>
          <w:sz w:val="28"/>
          <w:szCs w:val="28"/>
        </w:rPr>
        <w:t xml:space="preserve"> </w:t>
      </w:r>
      <w:r w:rsidR="001661C3">
        <w:rPr>
          <w:rFonts w:cstheme="minorHAnsi"/>
          <w:sz w:val="28"/>
          <w:szCs w:val="28"/>
        </w:rPr>
        <w:t>for consumption of 235034 units amounting to</w:t>
      </w:r>
      <w:r w:rsidR="00EB3793">
        <w:rPr>
          <w:rFonts w:cstheme="minorHAnsi"/>
          <w:sz w:val="28"/>
          <w:szCs w:val="28"/>
        </w:rPr>
        <w:t xml:space="preserve"> </w:t>
      </w:r>
      <w:r w:rsidR="00EB3793" w:rsidRPr="005F430D">
        <w:rPr>
          <w:rFonts w:cstheme="minorHAnsi"/>
          <w:sz w:val="28"/>
          <w:szCs w:val="28"/>
        </w:rPr>
        <w:t xml:space="preserve">Rs. </w:t>
      </w:r>
      <w:r w:rsidR="00EB3793">
        <w:rPr>
          <w:rFonts w:cstheme="minorHAnsi"/>
          <w:sz w:val="28"/>
          <w:szCs w:val="28"/>
        </w:rPr>
        <w:t>1389880/-</w:t>
      </w:r>
      <w:r w:rsidR="00EB3793" w:rsidRPr="005F430D">
        <w:rPr>
          <w:rFonts w:cstheme="minorHAnsi"/>
          <w:sz w:val="28"/>
          <w:szCs w:val="28"/>
        </w:rPr>
        <w:t xml:space="preserve"> </w:t>
      </w:r>
      <w:r w:rsidR="001661C3" w:rsidRPr="005F430D">
        <w:rPr>
          <w:rFonts w:cstheme="minorHAnsi"/>
          <w:sz w:val="28"/>
          <w:szCs w:val="28"/>
        </w:rPr>
        <w:t>(</w:t>
      </w:r>
      <w:r w:rsidR="001661C3">
        <w:rPr>
          <w:rFonts w:cstheme="minorHAnsi"/>
          <w:sz w:val="28"/>
          <w:szCs w:val="28"/>
        </w:rPr>
        <w:t>consisting</w:t>
      </w:r>
      <w:r w:rsidR="00EB3793">
        <w:rPr>
          <w:rFonts w:cstheme="minorHAnsi"/>
          <w:sz w:val="28"/>
          <w:szCs w:val="28"/>
        </w:rPr>
        <w:t xml:space="preserve"> Current bill amount of Rs. 1389452/-</w:t>
      </w:r>
      <w:r w:rsidR="006E50AD">
        <w:rPr>
          <w:rFonts w:cstheme="minorHAnsi"/>
          <w:sz w:val="28"/>
          <w:szCs w:val="28"/>
        </w:rPr>
        <w:t xml:space="preserve"> </w:t>
      </w:r>
      <w:r w:rsidR="006615D8">
        <w:rPr>
          <w:rFonts w:cstheme="minorHAnsi"/>
          <w:sz w:val="28"/>
          <w:szCs w:val="28"/>
        </w:rPr>
        <w:t>plus</w:t>
      </w:r>
      <w:r w:rsidR="006E50AD">
        <w:rPr>
          <w:rFonts w:cstheme="minorHAnsi"/>
          <w:sz w:val="28"/>
          <w:szCs w:val="28"/>
        </w:rPr>
        <w:t xml:space="preserve"> Rs. 10560 as unpaid arrears </w:t>
      </w:r>
      <w:r w:rsidR="006615D8">
        <w:rPr>
          <w:rFonts w:cstheme="minorHAnsi"/>
          <w:sz w:val="28"/>
          <w:szCs w:val="28"/>
        </w:rPr>
        <w:t>less</w:t>
      </w:r>
      <w:r w:rsidR="006E50AD">
        <w:rPr>
          <w:rFonts w:cstheme="minorHAnsi"/>
          <w:sz w:val="28"/>
          <w:szCs w:val="28"/>
        </w:rPr>
        <w:t xml:space="preserve"> adjustment of Rs. 10131/-)</w:t>
      </w:r>
      <w:r w:rsidR="00EB3793" w:rsidRPr="005F430D">
        <w:rPr>
          <w:rFonts w:cstheme="minorHAnsi"/>
          <w:sz w:val="28"/>
          <w:szCs w:val="28"/>
        </w:rPr>
        <w:t xml:space="preserve">. </w:t>
      </w:r>
    </w:p>
    <w:p w14:paraId="63DA2E26" w14:textId="77777777" w:rsidR="007E7100" w:rsidRDefault="007E7100" w:rsidP="007E7100">
      <w:pPr>
        <w:pStyle w:val="ListParagraph"/>
        <w:spacing w:after="0"/>
        <w:ind w:left="851"/>
        <w:jc w:val="both"/>
        <w:rPr>
          <w:rFonts w:cstheme="minorHAnsi"/>
          <w:bCs/>
          <w:sz w:val="28"/>
          <w:szCs w:val="28"/>
        </w:rPr>
      </w:pPr>
    </w:p>
    <w:p w14:paraId="379A536F" w14:textId="0FD13529" w:rsidR="00131615" w:rsidRPr="003A67FF" w:rsidRDefault="00F5443B" w:rsidP="000D15F9">
      <w:pPr>
        <w:pStyle w:val="NoSpacing"/>
        <w:numPr>
          <w:ilvl w:val="0"/>
          <w:numId w:val="2"/>
        </w:numPr>
        <w:spacing w:line="276" w:lineRule="auto"/>
        <w:ind w:left="851" w:hanging="567"/>
        <w:contextualSpacing/>
        <w:jc w:val="both"/>
        <w:rPr>
          <w:rFonts w:ascii="Calibri" w:hAnsi="Calibri" w:cs="Calibri"/>
          <w:bCs/>
          <w:sz w:val="28"/>
          <w:szCs w:val="28"/>
          <w:lang w:bidi="pa-IN"/>
        </w:rPr>
      </w:pPr>
      <w:r w:rsidRPr="003A67FF">
        <w:rPr>
          <w:rFonts w:cstheme="minorHAnsi"/>
          <w:bCs/>
          <w:sz w:val="28"/>
          <w:szCs w:val="28"/>
        </w:rPr>
        <w:t>Forum observed that</w:t>
      </w:r>
      <w:r w:rsidR="00FE3415" w:rsidRPr="003A67FF">
        <w:rPr>
          <w:rFonts w:cstheme="minorHAnsi"/>
          <w:bCs/>
          <w:sz w:val="28"/>
          <w:szCs w:val="28"/>
        </w:rPr>
        <w:t xml:space="preserve"> </w:t>
      </w:r>
      <w:r w:rsidR="000B43DD" w:rsidRPr="003A67FF">
        <w:rPr>
          <w:rFonts w:cstheme="minorHAnsi"/>
          <w:color w:val="000000" w:themeColor="text1"/>
          <w:sz w:val="28"/>
          <w:szCs w:val="28"/>
        </w:rPr>
        <w:t>petitioner</w:t>
      </w:r>
      <w:r w:rsidR="003A67FF" w:rsidRPr="003A67FF">
        <w:rPr>
          <w:rFonts w:cstheme="minorHAnsi"/>
          <w:color w:val="000000" w:themeColor="text1"/>
          <w:sz w:val="28"/>
          <w:szCs w:val="28"/>
        </w:rPr>
        <w:t xml:space="preserve"> was issued </w:t>
      </w:r>
      <w:r w:rsidR="003A67FF" w:rsidRPr="003A67FF">
        <w:rPr>
          <w:rFonts w:cstheme="minorHAnsi"/>
          <w:sz w:val="28"/>
          <w:szCs w:val="28"/>
        </w:rPr>
        <w:t>bill dated 13.10.2023 for the period of 139 days from 06.02.2023 to 25.06.2023 for a consumption</w:t>
      </w:r>
      <w:r w:rsidR="003A67FF" w:rsidRPr="003A67FF">
        <w:rPr>
          <w:rFonts w:cstheme="minorHAnsi"/>
          <w:color w:val="000000" w:themeColor="text1"/>
          <w:sz w:val="28"/>
          <w:szCs w:val="28"/>
        </w:rPr>
        <w:t xml:space="preserve"> of </w:t>
      </w:r>
      <w:r w:rsidR="003A67FF" w:rsidRPr="003A67FF">
        <w:rPr>
          <w:rFonts w:cstheme="minorHAnsi"/>
          <w:bCs/>
          <w:color w:val="000000" w:themeColor="text1"/>
          <w:sz w:val="28"/>
          <w:szCs w:val="28"/>
        </w:rPr>
        <w:t>(273812-38778) = 235034</w:t>
      </w:r>
      <w:r w:rsidR="003A67FF" w:rsidRPr="003A67FF">
        <w:rPr>
          <w:rFonts w:cstheme="minorHAnsi"/>
          <w:color w:val="000000" w:themeColor="text1"/>
          <w:sz w:val="28"/>
          <w:szCs w:val="28"/>
        </w:rPr>
        <w:t xml:space="preserve"> units </w:t>
      </w:r>
      <w:r w:rsidR="003A67FF" w:rsidRPr="003A67FF">
        <w:rPr>
          <w:rFonts w:cstheme="minorHAnsi"/>
          <w:sz w:val="28"/>
          <w:szCs w:val="28"/>
        </w:rPr>
        <w:t>amounting to Rs. 1389880/- (Current bill amount of Rs. 1389452/- plus unpaid arrears 10560/- less adjustment of Rs. 10131/-). Petitioner did not agree to this bill and challenged his meter. Site was checked and LCR no. 61/134A dated 14.06.2023 was prepared wherein reading was recorded as 273630Kwh. Meter was replaced</w:t>
      </w:r>
      <w:r w:rsidR="003A67FF" w:rsidRPr="003A67FF">
        <w:rPr>
          <w:rFonts w:cstheme="minorHAnsi"/>
          <w:color w:val="000000" w:themeColor="text1"/>
          <w:sz w:val="28"/>
          <w:szCs w:val="28"/>
        </w:rPr>
        <w:t xml:space="preserve"> vide MCO no. 100021721958 dated 19.06.2023 effected on 26.06.2023. Replaced meter was sent to ME Lab vide challan no. 230 dated 18.07.2023 wherein final </w:t>
      </w:r>
      <w:r w:rsidR="003A67FF" w:rsidRPr="003A67FF">
        <w:rPr>
          <w:rFonts w:cstheme="minorHAnsi"/>
          <w:sz w:val="28"/>
          <w:szCs w:val="28"/>
        </w:rPr>
        <w:t xml:space="preserve">reading was verified as 273812 Kwh. As per Meter Challenge Register, </w:t>
      </w:r>
      <w:r w:rsidR="003A67FF" w:rsidRPr="003A67FF">
        <w:rPr>
          <w:rFonts w:cstheme="minorHAnsi"/>
          <w:color w:val="000000" w:themeColor="text1"/>
          <w:sz w:val="28"/>
          <w:szCs w:val="28"/>
        </w:rPr>
        <w:t>the accuracy of the meter was found OK in dial test and it was found OK in creep test</w:t>
      </w:r>
      <w:r w:rsidR="003A67FF" w:rsidRPr="003A67FF">
        <w:rPr>
          <w:rFonts w:cstheme="minorHAnsi"/>
          <w:sz w:val="28"/>
          <w:szCs w:val="28"/>
        </w:rPr>
        <w:t xml:space="preserve">. </w:t>
      </w:r>
      <w:r w:rsidR="003A67FF" w:rsidRPr="003A67FF">
        <w:rPr>
          <w:rFonts w:cstheme="minorHAnsi"/>
          <w:bCs/>
          <w:sz w:val="28"/>
          <w:szCs w:val="28"/>
        </w:rPr>
        <w:t>Petitioner did not agree to this</w:t>
      </w:r>
      <w:r w:rsidR="003A67FF" w:rsidRPr="003A67FF">
        <w:rPr>
          <w:rFonts w:cstheme="minorHAnsi"/>
          <w:sz w:val="28"/>
          <w:szCs w:val="28"/>
        </w:rPr>
        <w:t xml:space="preserve"> </w:t>
      </w:r>
      <w:r w:rsidR="003A67FF" w:rsidRPr="003A67FF">
        <w:rPr>
          <w:rFonts w:cstheme="minorHAnsi"/>
          <w:bCs/>
          <w:sz w:val="28"/>
          <w:szCs w:val="28"/>
        </w:rPr>
        <w:t>and filed his case in the Corporate CGRF, Ludhiana.</w:t>
      </w:r>
      <w:r w:rsidR="003A67FF">
        <w:rPr>
          <w:rFonts w:cstheme="minorHAnsi"/>
          <w:bCs/>
          <w:sz w:val="28"/>
          <w:szCs w:val="28"/>
        </w:rPr>
        <w:t xml:space="preserve"> </w:t>
      </w:r>
      <w:r w:rsidR="00F06E91" w:rsidRPr="003A67FF">
        <w:rPr>
          <w:rFonts w:ascii="Calibri" w:hAnsi="Calibri" w:cs="Calibri"/>
          <w:bCs/>
          <w:sz w:val="28"/>
          <w:szCs w:val="28"/>
          <w:lang w:bidi="pa-IN"/>
        </w:rPr>
        <w:t xml:space="preserve">Forum observed the consumption data supplied by the </w:t>
      </w:r>
      <w:r w:rsidR="00131615" w:rsidRPr="003A67FF">
        <w:rPr>
          <w:rFonts w:ascii="Calibri" w:hAnsi="Calibri" w:cs="Calibri"/>
          <w:bCs/>
          <w:sz w:val="28"/>
          <w:szCs w:val="28"/>
          <w:lang w:bidi="pa-IN"/>
        </w:rPr>
        <w:t>Respondent</w:t>
      </w:r>
      <w:r w:rsidR="00CB561D" w:rsidRPr="003A67FF">
        <w:rPr>
          <w:rFonts w:ascii="Calibri" w:hAnsi="Calibri" w:cs="Calibri"/>
          <w:bCs/>
          <w:sz w:val="28"/>
          <w:szCs w:val="28"/>
          <w:lang w:bidi="pa-IN"/>
        </w:rPr>
        <w:t xml:space="preserve"> which is tabulated below</w:t>
      </w:r>
      <w:r w:rsidR="004B74D6" w:rsidRPr="003A67FF">
        <w:rPr>
          <w:rFonts w:ascii="Calibri" w:hAnsi="Calibri" w:cs="Calibri"/>
          <w:bCs/>
          <w:sz w:val="28"/>
          <w:szCs w:val="28"/>
          <w:lang w:bidi="pa-IN"/>
        </w:rPr>
        <w:t xml:space="preserve">: </w:t>
      </w:r>
    </w:p>
    <w:p w14:paraId="367F92D4" w14:textId="77777777" w:rsidR="00CB561D" w:rsidRDefault="00CB561D" w:rsidP="00CB561D">
      <w:pPr>
        <w:pStyle w:val="NoSpacing"/>
        <w:spacing w:line="276" w:lineRule="auto"/>
        <w:ind w:left="851" w:firstLine="567"/>
        <w:contextualSpacing/>
        <w:jc w:val="both"/>
        <w:rPr>
          <w:rFonts w:ascii="Calibri" w:hAnsi="Calibri" w:cs="Calibri"/>
          <w:bCs/>
          <w:sz w:val="28"/>
          <w:szCs w:val="28"/>
          <w:lang w:bidi="pa-IN"/>
        </w:rPr>
      </w:pPr>
    </w:p>
    <w:tbl>
      <w:tblPr>
        <w:tblStyle w:val="TableGrid"/>
        <w:tblW w:w="0" w:type="auto"/>
        <w:tblInd w:w="1419" w:type="dxa"/>
        <w:tblLook w:val="04A0" w:firstRow="1" w:lastRow="0" w:firstColumn="1" w:lastColumn="0" w:noHBand="0" w:noVBand="1"/>
      </w:tblPr>
      <w:tblGrid>
        <w:gridCol w:w="725"/>
        <w:gridCol w:w="618"/>
        <w:gridCol w:w="602"/>
        <w:gridCol w:w="618"/>
        <w:gridCol w:w="602"/>
        <w:gridCol w:w="618"/>
        <w:gridCol w:w="602"/>
        <w:gridCol w:w="646"/>
        <w:gridCol w:w="628"/>
        <w:gridCol w:w="646"/>
        <w:gridCol w:w="628"/>
        <w:gridCol w:w="764"/>
        <w:gridCol w:w="628"/>
      </w:tblGrid>
      <w:tr w:rsidR="0066340A" w:rsidRPr="002E5007" w14:paraId="6B040FE6" w14:textId="77777777" w:rsidTr="00CB561D">
        <w:trPr>
          <w:trHeight w:val="229"/>
        </w:trPr>
        <w:tc>
          <w:tcPr>
            <w:tcW w:w="725" w:type="dxa"/>
          </w:tcPr>
          <w:p w14:paraId="5730B01F" w14:textId="77777777" w:rsidR="0066340A" w:rsidRPr="00CD2C79" w:rsidRDefault="0066340A" w:rsidP="004F572B">
            <w:pPr>
              <w:pStyle w:val="NoSpacing"/>
              <w:jc w:val="center"/>
              <w:rPr>
                <w:sz w:val="18"/>
                <w:szCs w:val="18"/>
              </w:rPr>
            </w:pPr>
            <w:r w:rsidRPr="00CD2C79">
              <w:rPr>
                <w:sz w:val="18"/>
                <w:szCs w:val="18"/>
              </w:rPr>
              <w:t>Year</w:t>
            </w:r>
          </w:p>
        </w:tc>
        <w:tc>
          <w:tcPr>
            <w:tcW w:w="1220" w:type="dxa"/>
            <w:gridSpan w:val="2"/>
          </w:tcPr>
          <w:p w14:paraId="01E17EB1" w14:textId="77777777" w:rsidR="0066340A" w:rsidRDefault="0066340A" w:rsidP="004F572B">
            <w:pPr>
              <w:pStyle w:val="NoSpacing"/>
              <w:jc w:val="center"/>
              <w:rPr>
                <w:sz w:val="18"/>
                <w:szCs w:val="18"/>
              </w:rPr>
            </w:pPr>
            <w:r>
              <w:rPr>
                <w:sz w:val="18"/>
                <w:szCs w:val="18"/>
              </w:rPr>
              <w:t>2018</w:t>
            </w:r>
          </w:p>
        </w:tc>
        <w:tc>
          <w:tcPr>
            <w:tcW w:w="1220" w:type="dxa"/>
            <w:gridSpan w:val="2"/>
          </w:tcPr>
          <w:p w14:paraId="42C5EF38" w14:textId="77777777" w:rsidR="0066340A" w:rsidRDefault="0066340A" w:rsidP="004F572B">
            <w:pPr>
              <w:pStyle w:val="NoSpacing"/>
              <w:jc w:val="center"/>
              <w:rPr>
                <w:sz w:val="18"/>
                <w:szCs w:val="18"/>
              </w:rPr>
            </w:pPr>
            <w:r>
              <w:rPr>
                <w:sz w:val="18"/>
                <w:szCs w:val="18"/>
              </w:rPr>
              <w:t>2019</w:t>
            </w:r>
          </w:p>
        </w:tc>
        <w:tc>
          <w:tcPr>
            <w:tcW w:w="1220" w:type="dxa"/>
            <w:gridSpan w:val="2"/>
          </w:tcPr>
          <w:p w14:paraId="3E77038C" w14:textId="77777777" w:rsidR="0066340A" w:rsidRDefault="0066340A" w:rsidP="004F572B">
            <w:pPr>
              <w:pStyle w:val="NoSpacing"/>
              <w:jc w:val="center"/>
              <w:rPr>
                <w:sz w:val="18"/>
                <w:szCs w:val="18"/>
              </w:rPr>
            </w:pPr>
            <w:r>
              <w:rPr>
                <w:sz w:val="18"/>
                <w:szCs w:val="18"/>
              </w:rPr>
              <w:t>2020</w:t>
            </w:r>
          </w:p>
        </w:tc>
        <w:tc>
          <w:tcPr>
            <w:tcW w:w="1274" w:type="dxa"/>
            <w:gridSpan w:val="2"/>
          </w:tcPr>
          <w:p w14:paraId="76CFF849" w14:textId="77777777" w:rsidR="0066340A" w:rsidRPr="00CD2C79" w:rsidRDefault="0066340A" w:rsidP="004F572B">
            <w:pPr>
              <w:pStyle w:val="NoSpacing"/>
              <w:jc w:val="center"/>
              <w:rPr>
                <w:sz w:val="18"/>
                <w:szCs w:val="18"/>
              </w:rPr>
            </w:pPr>
            <w:r>
              <w:rPr>
                <w:sz w:val="18"/>
                <w:szCs w:val="18"/>
              </w:rPr>
              <w:t>2021</w:t>
            </w:r>
          </w:p>
        </w:tc>
        <w:tc>
          <w:tcPr>
            <w:tcW w:w="1274" w:type="dxa"/>
            <w:gridSpan w:val="2"/>
          </w:tcPr>
          <w:p w14:paraId="2374EDF9" w14:textId="77777777" w:rsidR="0066340A" w:rsidRPr="00CD2C79" w:rsidRDefault="0066340A" w:rsidP="004F572B">
            <w:pPr>
              <w:pStyle w:val="NoSpacing"/>
              <w:jc w:val="center"/>
              <w:rPr>
                <w:sz w:val="18"/>
                <w:szCs w:val="18"/>
              </w:rPr>
            </w:pPr>
            <w:r w:rsidRPr="00CD2C79">
              <w:rPr>
                <w:sz w:val="18"/>
                <w:szCs w:val="18"/>
              </w:rPr>
              <w:t>2022</w:t>
            </w:r>
          </w:p>
        </w:tc>
        <w:tc>
          <w:tcPr>
            <w:tcW w:w="1392" w:type="dxa"/>
            <w:gridSpan w:val="2"/>
          </w:tcPr>
          <w:p w14:paraId="57DA4132" w14:textId="77777777" w:rsidR="0066340A" w:rsidRPr="00CD2C79" w:rsidRDefault="0066340A" w:rsidP="004F572B">
            <w:pPr>
              <w:pStyle w:val="NoSpacing"/>
              <w:jc w:val="center"/>
              <w:rPr>
                <w:sz w:val="18"/>
                <w:szCs w:val="18"/>
              </w:rPr>
            </w:pPr>
            <w:r w:rsidRPr="00CD2C79">
              <w:rPr>
                <w:sz w:val="18"/>
                <w:szCs w:val="18"/>
              </w:rPr>
              <w:t>2023</w:t>
            </w:r>
          </w:p>
        </w:tc>
      </w:tr>
      <w:tr w:rsidR="0066340A" w:rsidRPr="002E5007" w14:paraId="42827A38" w14:textId="77777777" w:rsidTr="00CB561D">
        <w:trPr>
          <w:trHeight w:val="241"/>
        </w:trPr>
        <w:tc>
          <w:tcPr>
            <w:tcW w:w="725" w:type="dxa"/>
          </w:tcPr>
          <w:p w14:paraId="15E2EA9C" w14:textId="77777777" w:rsidR="0066340A" w:rsidRPr="00CD2C79" w:rsidRDefault="0066340A" w:rsidP="004F572B">
            <w:pPr>
              <w:pStyle w:val="NoSpacing"/>
              <w:jc w:val="center"/>
              <w:rPr>
                <w:sz w:val="18"/>
                <w:szCs w:val="18"/>
              </w:rPr>
            </w:pPr>
            <w:r w:rsidRPr="00CD2C79">
              <w:rPr>
                <w:sz w:val="18"/>
                <w:szCs w:val="18"/>
              </w:rPr>
              <w:t>Month</w:t>
            </w:r>
          </w:p>
        </w:tc>
        <w:tc>
          <w:tcPr>
            <w:tcW w:w="618" w:type="dxa"/>
          </w:tcPr>
          <w:p w14:paraId="3D4F267C" w14:textId="77777777" w:rsidR="0066340A" w:rsidRPr="00CD2C79" w:rsidRDefault="0066340A" w:rsidP="00780B1D">
            <w:pPr>
              <w:pStyle w:val="NoSpacing"/>
              <w:jc w:val="center"/>
              <w:rPr>
                <w:sz w:val="18"/>
                <w:szCs w:val="18"/>
              </w:rPr>
            </w:pPr>
            <w:r>
              <w:rPr>
                <w:sz w:val="18"/>
                <w:szCs w:val="18"/>
              </w:rPr>
              <w:t>Cons.</w:t>
            </w:r>
          </w:p>
        </w:tc>
        <w:tc>
          <w:tcPr>
            <w:tcW w:w="602" w:type="dxa"/>
          </w:tcPr>
          <w:p w14:paraId="20842549" w14:textId="77777777" w:rsidR="0066340A" w:rsidRPr="00CD2C79" w:rsidRDefault="0066340A" w:rsidP="00780B1D">
            <w:pPr>
              <w:pStyle w:val="NoSpacing"/>
              <w:jc w:val="center"/>
              <w:rPr>
                <w:sz w:val="18"/>
                <w:szCs w:val="18"/>
              </w:rPr>
            </w:pPr>
            <w:r>
              <w:rPr>
                <w:sz w:val="18"/>
                <w:szCs w:val="18"/>
              </w:rPr>
              <w:t>Code</w:t>
            </w:r>
          </w:p>
        </w:tc>
        <w:tc>
          <w:tcPr>
            <w:tcW w:w="618" w:type="dxa"/>
          </w:tcPr>
          <w:p w14:paraId="08972AE1" w14:textId="77777777" w:rsidR="0066340A" w:rsidRPr="00CD2C79" w:rsidRDefault="0066340A" w:rsidP="00780B1D">
            <w:pPr>
              <w:pStyle w:val="NoSpacing"/>
              <w:jc w:val="center"/>
              <w:rPr>
                <w:sz w:val="18"/>
                <w:szCs w:val="18"/>
              </w:rPr>
            </w:pPr>
            <w:r w:rsidRPr="00CD2C79">
              <w:rPr>
                <w:sz w:val="18"/>
                <w:szCs w:val="18"/>
              </w:rPr>
              <w:t>Cons</w:t>
            </w:r>
            <w:r>
              <w:rPr>
                <w:sz w:val="18"/>
                <w:szCs w:val="18"/>
              </w:rPr>
              <w:t>.</w:t>
            </w:r>
          </w:p>
        </w:tc>
        <w:tc>
          <w:tcPr>
            <w:tcW w:w="602" w:type="dxa"/>
          </w:tcPr>
          <w:p w14:paraId="2A54A68C" w14:textId="77777777" w:rsidR="0066340A" w:rsidRPr="00CD2C79" w:rsidRDefault="0066340A" w:rsidP="00780B1D">
            <w:pPr>
              <w:pStyle w:val="NoSpacing"/>
              <w:jc w:val="center"/>
              <w:rPr>
                <w:sz w:val="18"/>
                <w:szCs w:val="18"/>
              </w:rPr>
            </w:pPr>
            <w:r>
              <w:rPr>
                <w:sz w:val="18"/>
                <w:szCs w:val="18"/>
              </w:rPr>
              <w:t>Code</w:t>
            </w:r>
          </w:p>
        </w:tc>
        <w:tc>
          <w:tcPr>
            <w:tcW w:w="618" w:type="dxa"/>
          </w:tcPr>
          <w:p w14:paraId="0C86142A" w14:textId="77777777" w:rsidR="0066340A" w:rsidRPr="00CD2C79" w:rsidRDefault="0066340A" w:rsidP="00780B1D">
            <w:pPr>
              <w:pStyle w:val="NoSpacing"/>
              <w:jc w:val="center"/>
              <w:rPr>
                <w:sz w:val="18"/>
                <w:szCs w:val="18"/>
              </w:rPr>
            </w:pPr>
            <w:r w:rsidRPr="00CD2C79">
              <w:rPr>
                <w:sz w:val="18"/>
                <w:szCs w:val="18"/>
              </w:rPr>
              <w:t>Cons</w:t>
            </w:r>
            <w:r>
              <w:rPr>
                <w:sz w:val="18"/>
                <w:szCs w:val="18"/>
              </w:rPr>
              <w:t>.</w:t>
            </w:r>
          </w:p>
        </w:tc>
        <w:tc>
          <w:tcPr>
            <w:tcW w:w="602" w:type="dxa"/>
          </w:tcPr>
          <w:p w14:paraId="0EC057CB" w14:textId="77777777" w:rsidR="0066340A" w:rsidRPr="00CD2C79" w:rsidRDefault="0066340A" w:rsidP="00780B1D">
            <w:pPr>
              <w:pStyle w:val="NoSpacing"/>
              <w:jc w:val="center"/>
              <w:rPr>
                <w:sz w:val="18"/>
                <w:szCs w:val="18"/>
              </w:rPr>
            </w:pPr>
            <w:r>
              <w:rPr>
                <w:sz w:val="18"/>
                <w:szCs w:val="18"/>
              </w:rPr>
              <w:t>Code</w:t>
            </w:r>
          </w:p>
        </w:tc>
        <w:tc>
          <w:tcPr>
            <w:tcW w:w="646" w:type="dxa"/>
            <w:tcBorders>
              <w:right w:val="single" w:sz="4" w:space="0" w:color="auto"/>
            </w:tcBorders>
          </w:tcPr>
          <w:p w14:paraId="03F4B3A2" w14:textId="77777777" w:rsidR="0066340A" w:rsidRPr="00CD2C79" w:rsidRDefault="0066340A" w:rsidP="004F572B">
            <w:pPr>
              <w:pStyle w:val="NoSpacing"/>
              <w:jc w:val="center"/>
              <w:rPr>
                <w:sz w:val="18"/>
                <w:szCs w:val="18"/>
              </w:rPr>
            </w:pPr>
            <w:r>
              <w:rPr>
                <w:sz w:val="18"/>
                <w:szCs w:val="18"/>
              </w:rPr>
              <w:t>Cons.</w:t>
            </w:r>
          </w:p>
        </w:tc>
        <w:tc>
          <w:tcPr>
            <w:tcW w:w="628" w:type="dxa"/>
            <w:tcBorders>
              <w:left w:val="single" w:sz="4" w:space="0" w:color="auto"/>
            </w:tcBorders>
          </w:tcPr>
          <w:p w14:paraId="5D9BF9C2" w14:textId="77777777" w:rsidR="0066340A" w:rsidRPr="00CD2C79" w:rsidRDefault="0066340A" w:rsidP="004F572B">
            <w:pPr>
              <w:pStyle w:val="NoSpacing"/>
              <w:jc w:val="center"/>
              <w:rPr>
                <w:sz w:val="18"/>
                <w:szCs w:val="18"/>
              </w:rPr>
            </w:pPr>
            <w:r>
              <w:rPr>
                <w:sz w:val="18"/>
                <w:szCs w:val="18"/>
              </w:rPr>
              <w:t>Code</w:t>
            </w:r>
          </w:p>
        </w:tc>
        <w:tc>
          <w:tcPr>
            <w:tcW w:w="646" w:type="dxa"/>
          </w:tcPr>
          <w:p w14:paraId="43C97240" w14:textId="77777777" w:rsidR="0066340A" w:rsidRPr="00CD2C79" w:rsidRDefault="0066340A" w:rsidP="004F572B">
            <w:pPr>
              <w:pStyle w:val="NoSpacing"/>
              <w:jc w:val="center"/>
              <w:rPr>
                <w:sz w:val="18"/>
                <w:szCs w:val="18"/>
              </w:rPr>
            </w:pPr>
            <w:r w:rsidRPr="00CD2C79">
              <w:rPr>
                <w:sz w:val="18"/>
                <w:szCs w:val="18"/>
              </w:rPr>
              <w:t>Cons</w:t>
            </w:r>
            <w:r>
              <w:rPr>
                <w:sz w:val="18"/>
                <w:szCs w:val="18"/>
              </w:rPr>
              <w:t>.</w:t>
            </w:r>
          </w:p>
        </w:tc>
        <w:tc>
          <w:tcPr>
            <w:tcW w:w="628" w:type="dxa"/>
          </w:tcPr>
          <w:p w14:paraId="2230D4DF" w14:textId="77777777" w:rsidR="0066340A" w:rsidRPr="00CD2C79" w:rsidRDefault="0066340A" w:rsidP="004F572B">
            <w:pPr>
              <w:pStyle w:val="NoSpacing"/>
              <w:jc w:val="center"/>
              <w:rPr>
                <w:sz w:val="18"/>
                <w:szCs w:val="18"/>
              </w:rPr>
            </w:pPr>
            <w:r>
              <w:rPr>
                <w:sz w:val="18"/>
                <w:szCs w:val="18"/>
              </w:rPr>
              <w:t>Code</w:t>
            </w:r>
          </w:p>
        </w:tc>
        <w:tc>
          <w:tcPr>
            <w:tcW w:w="764" w:type="dxa"/>
          </w:tcPr>
          <w:p w14:paraId="46633DC3" w14:textId="77777777" w:rsidR="0066340A" w:rsidRPr="00CD2C79" w:rsidRDefault="0066340A" w:rsidP="00F925C8">
            <w:pPr>
              <w:pStyle w:val="NoSpacing"/>
              <w:jc w:val="center"/>
              <w:rPr>
                <w:sz w:val="18"/>
                <w:szCs w:val="18"/>
              </w:rPr>
            </w:pPr>
            <w:r w:rsidRPr="00CD2C79">
              <w:rPr>
                <w:sz w:val="18"/>
                <w:szCs w:val="18"/>
              </w:rPr>
              <w:t>Cons</w:t>
            </w:r>
            <w:r>
              <w:rPr>
                <w:sz w:val="18"/>
                <w:szCs w:val="18"/>
              </w:rPr>
              <w:t>.</w:t>
            </w:r>
          </w:p>
        </w:tc>
        <w:tc>
          <w:tcPr>
            <w:tcW w:w="628" w:type="dxa"/>
          </w:tcPr>
          <w:p w14:paraId="68453801" w14:textId="77777777" w:rsidR="0066340A" w:rsidRPr="00CD2C79" w:rsidRDefault="0066340A" w:rsidP="00F925C8">
            <w:pPr>
              <w:pStyle w:val="NoSpacing"/>
              <w:jc w:val="center"/>
              <w:rPr>
                <w:sz w:val="18"/>
                <w:szCs w:val="18"/>
              </w:rPr>
            </w:pPr>
            <w:r>
              <w:rPr>
                <w:sz w:val="18"/>
                <w:szCs w:val="18"/>
              </w:rPr>
              <w:t>Code</w:t>
            </w:r>
          </w:p>
        </w:tc>
      </w:tr>
      <w:tr w:rsidR="00555634" w:rsidRPr="002E5007" w14:paraId="41535280" w14:textId="77777777" w:rsidTr="00CB561D">
        <w:trPr>
          <w:trHeight w:val="229"/>
        </w:trPr>
        <w:tc>
          <w:tcPr>
            <w:tcW w:w="725" w:type="dxa"/>
          </w:tcPr>
          <w:p w14:paraId="229799DA" w14:textId="77777777" w:rsidR="00555634" w:rsidRPr="00CD2C79" w:rsidRDefault="00555634" w:rsidP="00C00F0D">
            <w:pPr>
              <w:pStyle w:val="NoSpacing"/>
              <w:jc w:val="center"/>
              <w:rPr>
                <w:sz w:val="18"/>
                <w:szCs w:val="18"/>
              </w:rPr>
            </w:pPr>
            <w:r>
              <w:rPr>
                <w:sz w:val="18"/>
                <w:szCs w:val="18"/>
              </w:rPr>
              <w:t>Feb</w:t>
            </w:r>
          </w:p>
        </w:tc>
        <w:tc>
          <w:tcPr>
            <w:tcW w:w="618" w:type="dxa"/>
          </w:tcPr>
          <w:p w14:paraId="2CF5FC11" w14:textId="77777777" w:rsidR="00555634" w:rsidRPr="00CD2C79" w:rsidRDefault="00555634" w:rsidP="00C00F0D">
            <w:pPr>
              <w:pStyle w:val="NoSpacing"/>
              <w:jc w:val="center"/>
              <w:rPr>
                <w:sz w:val="18"/>
                <w:szCs w:val="18"/>
              </w:rPr>
            </w:pPr>
            <w:r>
              <w:rPr>
                <w:sz w:val="18"/>
                <w:szCs w:val="18"/>
              </w:rPr>
              <w:t>300</w:t>
            </w:r>
          </w:p>
        </w:tc>
        <w:tc>
          <w:tcPr>
            <w:tcW w:w="602" w:type="dxa"/>
          </w:tcPr>
          <w:p w14:paraId="73D3D0AB" w14:textId="77777777" w:rsidR="00555634" w:rsidRPr="00CD2C79" w:rsidRDefault="00555634" w:rsidP="00C00F0D">
            <w:pPr>
              <w:pStyle w:val="NoSpacing"/>
              <w:jc w:val="center"/>
              <w:rPr>
                <w:sz w:val="18"/>
                <w:szCs w:val="18"/>
              </w:rPr>
            </w:pPr>
            <w:r>
              <w:rPr>
                <w:sz w:val="18"/>
                <w:szCs w:val="18"/>
              </w:rPr>
              <w:t>O</w:t>
            </w:r>
          </w:p>
        </w:tc>
        <w:tc>
          <w:tcPr>
            <w:tcW w:w="618" w:type="dxa"/>
          </w:tcPr>
          <w:p w14:paraId="1FF92EAD" w14:textId="77777777" w:rsidR="00555634" w:rsidRPr="00CD2C79" w:rsidRDefault="00555634" w:rsidP="00C00F0D">
            <w:pPr>
              <w:pStyle w:val="NoSpacing"/>
              <w:jc w:val="center"/>
              <w:rPr>
                <w:sz w:val="18"/>
                <w:szCs w:val="18"/>
              </w:rPr>
            </w:pPr>
            <w:r>
              <w:rPr>
                <w:sz w:val="18"/>
                <w:szCs w:val="18"/>
              </w:rPr>
              <w:t>346</w:t>
            </w:r>
          </w:p>
        </w:tc>
        <w:tc>
          <w:tcPr>
            <w:tcW w:w="602" w:type="dxa"/>
          </w:tcPr>
          <w:p w14:paraId="358074BF" w14:textId="77777777" w:rsidR="00555634" w:rsidRPr="00CD2C79" w:rsidRDefault="00555634" w:rsidP="00780B1D">
            <w:pPr>
              <w:pStyle w:val="NoSpacing"/>
              <w:jc w:val="center"/>
              <w:rPr>
                <w:sz w:val="18"/>
                <w:szCs w:val="18"/>
              </w:rPr>
            </w:pPr>
            <w:r>
              <w:rPr>
                <w:sz w:val="18"/>
                <w:szCs w:val="18"/>
              </w:rPr>
              <w:t>O</w:t>
            </w:r>
          </w:p>
        </w:tc>
        <w:tc>
          <w:tcPr>
            <w:tcW w:w="618" w:type="dxa"/>
          </w:tcPr>
          <w:p w14:paraId="1C0B8B52" w14:textId="77777777" w:rsidR="00555634" w:rsidRPr="00CD2C79" w:rsidRDefault="004D760F" w:rsidP="00C00F0D">
            <w:pPr>
              <w:pStyle w:val="NoSpacing"/>
              <w:jc w:val="center"/>
              <w:rPr>
                <w:sz w:val="18"/>
                <w:szCs w:val="18"/>
              </w:rPr>
            </w:pPr>
            <w:r>
              <w:rPr>
                <w:sz w:val="18"/>
                <w:szCs w:val="18"/>
              </w:rPr>
              <w:t>400</w:t>
            </w:r>
          </w:p>
        </w:tc>
        <w:tc>
          <w:tcPr>
            <w:tcW w:w="602" w:type="dxa"/>
          </w:tcPr>
          <w:p w14:paraId="01EC8AA8" w14:textId="77777777" w:rsidR="00555634" w:rsidRPr="00CD2C79" w:rsidRDefault="00555634" w:rsidP="00780B1D">
            <w:pPr>
              <w:pStyle w:val="NoSpacing"/>
              <w:jc w:val="center"/>
              <w:rPr>
                <w:sz w:val="18"/>
                <w:szCs w:val="18"/>
              </w:rPr>
            </w:pPr>
            <w:r>
              <w:rPr>
                <w:sz w:val="18"/>
                <w:szCs w:val="18"/>
              </w:rPr>
              <w:t>O</w:t>
            </w:r>
          </w:p>
        </w:tc>
        <w:tc>
          <w:tcPr>
            <w:tcW w:w="646" w:type="dxa"/>
            <w:tcBorders>
              <w:right w:val="single" w:sz="4" w:space="0" w:color="auto"/>
            </w:tcBorders>
          </w:tcPr>
          <w:p w14:paraId="6A8FF58B" w14:textId="77777777" w:rsidR="00555634" w:rsidRPr="00CD2C79" w:rsidRDefault="004D760F" w:rsidP="00C00F0D">
            <w:pPr>
              <w:pStyle w:val="NoSpacing"/>
              <w:jc w:val="center"/>
              <w:rPr>
                <w:sz w:val="18"/>
                <w:szCs w:val="18"/>
              </w:rPr>
            </w:pPr>
            <w:r>
              <w:rPr>
                <w:sz w:val="18"/>
                <w:szCs w:val="18"/>
              </w:rPr>
              <w:t>892</w:t>
            </w:r>
          </w:p>
        </w:tc>
        <w:tc>
          <w:tcPr>
            <w:tcW w:w="628" w:type="dxa"/>
            <w:tcBorders>
              <w:left w:val="single" w:sz="4" w:space="0" w:color="auto"/>
            </w:tcBorders>
          </w:tcPr>
          <w:p w14:paraId="2FCBBD47" w14:textId="77777777" w:rsidR="00555634" w:rsidRPr="00CD2C79" w:rsidRDefault="00555634" w:rsidP="00780B1D">
            <w:pPr>
              <w:pStyle w:val="NoSpacing"/>
              <w:jc w:val="center"/>
              <w:rPr>
                <w:sz w:val="18"/>
                <w:szCs w:val="18"/>
              </w:rPr>
            </w:pPr>
            <w:r>
              <w:rPr>
                <w:sz w:val="18"/>
                <w:szCs w:val="18"/>
              </w:rPr>
              <w:t>O</w:t>
            </w:r>
          </w:p>
        </w:tc>
        <w:tc>
          <w:tcPr>
            <w:tcW w:w="646" w:type="dxa"/>
          </w:tcPr>
          <w:p w14:paraId="362906DD" w14:textId="77777777" w:rsidR="00555634" w:rsidRPr="00CD2C79" w:rsidRDefault="004D760F" w:rsidP="00C00F0D">
            <w:pPr>
              <w:pStyle w:val="NoSpacing"/>
              <w:jc w:val="center"/>
              <w:rPr>
                <w:sz w:val="18"/>
                <w:szCs w:val="18"/>
              </w:rPr>
            </w:pPr>
            <w:r>
              <w:rPr>
                <w:sz w:val="18"/>
                <w:szCs w:val="18"/>
              </w:rPr>
              <w:t>346</w:t>
            </w:r>
          </w:p>
        </w:tc>
        <w:tc>
          <w:tcPr>
            <w:tcW w:w="628" w:type="dxa"/>
          </w:tcPr>
          <w:p w14:paraId="5EF91D5B" w14:textId="77777777" w:rsidR="00555634" w:rsidRPr="00CD2C79" w:rsidRDefault="00555634" w:rsidP="00780B1D">
            <w:pPr>
              <w:pStyle w:val="NoSpacing"/>
              <w:jc w:val="center"/>
              <w:rPr>
                <w:sz w:val="18"/>
                <w:szCs w:val="18"/>
              </w:rPr>
            </w:pPr>
            <w:r>
              <w:rPr>
                <w:sz w:val="18"/>
                <w:szCs w:val="18"/>
              </w:rPr>
              <w:t>O</w:t>
            </w:r>
          </w:p>
        </w:tc>
        <w:tc>
          <w:tcPr>
            <w:tcW w:w="764" w:type="dxa"/>
          </w:tcPr>
          <w:p w14:paraId="15E81A6E" w14:textId="77777777" w:rsidR="00555634" w:rsidRPr="00CD2C79" w:rsidRDefault="004D760F" w:rsidP="00C00F0D">
            <w:pPr>
              <w:pStyle w:val="NoSpacing"/>
              <w:jc w:val="center"/>
              <w:rPr>
                <w:sz w:val="18"/>
                <w:szCs w:val="18"/>
              </w:rPr>
            </w:pPr>
            <w:r>
              <w:rPr>
                <w:sz w:val="18"/>
                <w:szCs w:val="18"/>
              </w:rPr>
              <w:t>551</w:t>
            </w:r>
          </w:p>
        </w:tc>
        <w:tc>
          <w:tcPr>
            <w:tcW w:w="628" w:type="dxa"/>
          </w:tcPr>
          <w:p w14:paraId="044AB6CC" w14:textId="77777777" w:rsidR="00555634" w:rsidRPr="00CD2C79" w:rsidRDefault="00555634" w:rsidP="00780B1D">
            <w:pPr>
              <w:pStyle w:val="NoSpacing"/>
              <w:jc w:val="center"/>
              <w:rPr>
                <w:sz w:val="18"/>
                <w:szCs w:val="18"/>
              </w:rPr>
            </w:pPr>
            <w:r>
              <w:rPr>
                <w:sz w:val="18"/>
                <w:szCs w:val="18"/>
              </w:rPr>
              <w:t>O</w:t>
            </w:r>
          </w:p>
        </w:tc>
      </w:tr>
      <w:tr w:rsidR="00555634" w:rsidRPr="002E5007" w14:paraId="575AB52F" w14:textId="77777777" w:rsidTr="00CB561D">
        <w:trPr>
          <w:trHeight w:val="241"/>
        </w:trPr>
        <w:tc>
          <w:tcPr>
            <w:tcW w:w="725" w:type="dxa"/>
          </w:tcPr>
          <w:p w14:paraId="3490E0A7" w14:textId="77777777" w:rsidR="00555634" w:rsidRPr="00CD2C79" w:rsidRDefault="00555634" w:rsidP="0066340A">
            <w:pPr>
              <w:pStyle w:val="NoSpacing"/>
              <w:rPr>
                <w:sz w:val="18"/>
                <w:szCs w:val="18"/>
              </w:rPr>
            </w:pPr>
            <w:r>
              <w:rPr>
                <w:sz w:val="18"/>
                <w:szCs w:val="18"/>
              </w:rPr>
              <w:t xml:space="preserve">   Apr</w:t>
            </w:r>
          </w:p>
        </w:tc>
        <w:tc>
          <w:tcPr>
            <w:tcW w:w="618" w:type="dxa"/>
          </w:tcPr>
          <w:p w14:paraId="35072C94" w14:textId="77777777" w:rsidR="00555634" w:rsidRPr="00CD2C79" w:rsidRDefault="00555634" w:rsidP="00C00F0D">
            <w:pPr>
              <w:pStyle w:val="NoSpacing"/>
              <w:jc w:val="center"/>
              <w:rPr>
                <w:sz w:val="18"/>
                <w:szCs w:val="18"/>
              </w:rPr>
            </w:pPr>
            <w:r>
              <w:rPr>
                <w:sz w:val="18"/>
                <w:szCs w:val="18"/>
              </w:rPr>
              <w:t>164</w:t>
            </w:r>
          </w:p>
        </w:tc>
        <w:tc>
          <w:tcPr>
            <w:tcW w:w="602" w:type="dxa"/>
          </w:tcPr>
          <w:p w14:paraId="6F45EF4C" w14:textId="77777777" w:rsidR="00555634" w:rsidRPr="00CD2C79" w:rsidRDefault="00555634" w:rsidP="00C00F0D">
            <w:pPr>
              <w:pStyle w:val="NoSpacing"/>
              <w:jc w:val="center"/>
              <w:rPr>
                <w:sz w:val="18"/>
                <w:szCs w:val="18"/>
              </w:rPr>
            </w:pPr>
            <w:r>
              <w:rPr>
                <w:sz w:val="18"/>
                <w:szCs w:val="18"/>
              </w:rPr>
              <w:t>O</w:t>
            </w:r>
          </w:p>
        </w:tc>
        <w:tc>
          <w:tcPr>
            <w:tcW w:w="618" w:type="dxa"/>
          </w:tcPr>
          <w:p w14:paraId="68FA2607" w14:textId="77777777" w:rsidR="00555634" w:rsidRPr="00CD2C79" w:rsidRDefault="00555634" w:rsidP="00C00F0D">
            <w:pPr>
              <w:pStyle w:val="NoSpacing"/>
              <w:jc w:val="center"/>
              <w:rPr>
                <w:sz w:val="18"/>
                <w:szCs w:val="18"/>
              </w:rPr>
            </w:pPr>
            <w:r>
              <w:rPr>
                <w:sz w:val="18"/>
                <w:szCs w:val="18"/>
              </w:rPr>
              <w:t>295</w:t>
            </w:r>
          </w:p>
        </w:tc>
        <w:tc>
          <w:tcPr>
            <w:tcW w:w="602" w:type="dxa"/>
          </w:tcPr>
          <w:p w14:paraId="5F91B847" w14:textId="77777777" w:rsidR="00555634" w:rsidRPr="00CD2C79" w:rsidRDefault="00555634" w:rsidP="00780B1D">
            <w:pPr>
              <w:pStyle w:val="NoSpacing"/>
              <w:jc w:val="center"/>
              <w:rPr>
                <w:sz w:val="18"/>
                <w:szCs w:val="18"/>
              </w:rPr>
            </w:pPr>
            <w:r>
              <w:rPr>
                <w:sz w:val="18"/>
                <w:szCs w:val="18"/>
              </w:rPr>
              <w:t>O</w:t>
            </w:r>
          </w:p>
        </w:tc>
        <w:tc>
          <w:tcPr>
            <w:tcW w:w="618" w:type="dxa"/>
          </w:tcPr>
          <w:p w14:paraId="74575E8C" w14:textId="77777777" w:rsidR="00555634" w:rsidRPr="00CD2C79" w:rsidRDefault="004D760F" w:rsidP="00C00F0D">
            <w:pPr>
              <w:pStyle w:val="NoSpacing"/>
              <w:jc w:val="center"/>
              <w:rPr>
                <w:sz w:val="18"/>
                <w:szCs w:val="18"/>
              </w:rPr>
            </w:pPr>
            <w:r>
              <w:rPr>
                <w:sz w:val="18"/>
                <w:szCs w:val="18"/>
              </w:rPr>
              <w:t>364</w:t>
            </w:r>
          </w:p>
        </w:tc>
        <w:tc>
          <w:tcPr>
            <w:tcW w:w="602" w:type="dxa"/>
          </w:tcPr>
          <w:p w14:paraId="56D30A22" w14:textId="77777777" w:rsidR="00555634" w:rsidRPr="00CD2C79" w:rsidRDefault="004D760F" w:rsidP="00780B1D">
            <w:pPr>
              <w:pStyle w:val="NoSpacing"/>
              <w:jc w:val="center"/>
              <w:rPr>
                <w:sz w:val="18"/>
                <w:szCs w:val="18"/>
              </w:rPr>
            </w:pPr>
            <w:r>
              <w:rPr>
                <w:sz w:val="18"/>
                <w:szCs w:val="18"/>
              </w:rPr>
              <w:t>N</w:t>
            </w:r>
          </w:p>
        </w:tc>
        <w:tc>
          <w:tcPr>
            <w:tcW w:w="646" w:type="dxa"/>
            <w:tcBorders>
              <w:right w:val="single" w:sz="4" w:space="0" w:color="auto"/>
            </w:tcBorders>
          </w:tcPr>
          <w:p w14:paraId="79389C21" w14:textId="77777777" w:rsidR="00555634" w:rsidRPr="00CD2C79" w:rsidRDefault="004D760F" w:rsidP="00C00F0D">
            <w:pPr>
              <w:pStyle w:val="NoSpacing"/>
              <w:jc w:val="center"/>
              <w:rPr>
                <w:sz w:val="18"/>
                <w:szCs w:val="18"/>
              </w:rPr>
            </w:pPr>
            <w:r>
              <w:rPr>
                <w:sz w:val="18"/>
                <w:szCs w:val="18"/>
              </w:rPr>
              <w:t>378</w:t>
            </w:r>
          </w:p>
        </w:tc>
        <w:tc>
          <w:tcPr>
            <w:tcW w:w="628" w:type="dxa"/>
            <w:tcBorders>
              <w:left w:val="single" w:sz="4" w:space="0" w:color="auto"/>
            </w:tcBorders>
          </w:tcPr>
          <w:p w14:paraId="0BCA9FC5" w14:textId="77777777" w:rsidR="00555634" w:rsidRPr="00CD2C79" w:rsidRDefault="00555634" w:rsidP="00780B1D">
            <w:pPr>
              <w:pStyle w:val="NoSpacing"/>
              <w:jc w:val="center"/>
              <w:rPr>
                <w:sz w:val="18"/>
                <w:szCs w:val="18"/>
              </w:rPr>
            </w:pPr>
            <w:r>
              <w:rPr>
                <w:sz w:val="18"/>
                <w:szCs w:val="18"/>
              </w:rPr>
              <w:t>O</w:t>
            </w:r>
          </w:p>
        </w:tc>
        <w:tc>
          <w:tcPr>
            <w:tcW w:w="646" w:type="dxa"/>
          </w:tcPr>
          <w:p w14:paraId="775FECC1" w14:textId="77777777" w:rsidR="00555634" w:rsidRPr="00CD2C79" w:rsidRDefault="004D760F" w:rsidP="00C00F0D">
            <w:pPr>
              <w:pStyle w:val="NoSpacing"/>
              <w:jc w:val="center"/>
              <w:rPr>
                <w:sz w:val="18"/>
                <w:szCs w:val="18"/>
              </w:rPr>
            </w:pPr>
            <w:r>
              <w:rPr>
                <w:sz w:val="18"/>
                <w:szCs w:val="18"/>
              </w:rPr>
              <w:t>582</w:t>
            </w:r>
          </w:p>
        </w:tc>
        <w:tc>
          <w:tcPr>
            <w:tcW w:w="628" w:type="dxa"/>
          </w:tcPr>
          <w:p w14:paraId="360A9E0D" w14:textId="77777777" w:rsidR="00555634" w:rsidRPr="00CD2C79" w:rsidRDefault="00555634" w:rsidP="00780B1D">
            <w:pPr>
              <w:pStyle w:val="NoSpacing"/>
              <w:jc w:val="center"/>
              <w:rPr>
                <w:sz w:val="18"/>
                <w:szCs w:val="18"/>
              </w:rPr>
            </w:pPr>
            <w:r>
              <w:rPr>
                <w:sz w:val="18"/>
                <w:szCs w:val="18"/>
              </w:rPr>
              <w:t>O</w:t>
            </w:r>
          </w:p>
        </w:tc>
        <w:tc>
          <w:tcPr>
            <w:tcW w:w="764" w:type="dxa"/>
          </w:tcPr>
          <w:p w14:paraId="505E2EF7" w14:textId="77777777" w:rsidR="00555634" w:rsidRPr="00CD2C79" w:rsidRDefault="004D760F" w:rsidP="00C00F0D">
            <w:pPr>
              <w:pStyle w:val="NoSpacing"/>
              <w:jc w:val="center"/>
              <w:rPr>
                <w:sz w:val="18"/>
                <w:szCs w:val="18"/>
              </w:rPr>
            </w:pPr>
            <w:r>
              <w:rPr>
                <w:sz w:val="18"/>
                <w:szCs w:val="18"/>
              </w:rPr>
              <w:t>503</w:t>
            </w:r>
          </w:p>
        </w:tc>
        <w:tc>
          <w:tcPr>
            <w:tcW w:w="628" w:type="dxa"/>
          </w:tcPr>
          <w:p w14:paraId="483C9631" w14:textId="77777777" w:rsidR="00555634" w:rsidRPr="00CD2C79" w:rsidRDefault="004D760F" w:rsidP="00780B1D">
            <w:pPr>
              <w:pStyle w:val="NoSpacing"/>
              <w:jc w:val="center"/>
              <w:rPr>
                <w:sz w:val="18"/>
                <w:szCs w:val="18"/>
              </w:rPr>
            </w:pPr>
            <w:r>
              <w:rPr>
                <w:sz w:val="18"/>
                <w:szCs w:val="18"/>
              </w:rPr>
              <w:t>P</w:t>
            </w:r>
          </w:p>
        </w:tc>
      </w:tr>
      <w:tr w:rsidR="00555634" w:rsidRPr="002E5007" w14:paraId="5AE7673E" w14:textId="77777777" w:rsidTr="00CB561D">
        <w:trPr>
          <w:trHeight w:val="229"/>
        </w:trPr>
        <w:tc>
          <w:tcPr>
            <w:tcW w:w="725" w:type="dxa"/>
          </w:tcPr>
          <w:p w14:paraId="4DE5AEAE" w14:textId="77777777" w:rsidR="00555634" w:rsidRPr="00CD2C79" w:rsidRDefault="00555634" w:rsidP="00C00F0D">
            <w:pPr>
              <w:pStyle w:val="NoSpacing"/>
              <w:jc w:val="center"/>
              <w:rPr>
                <w:sz w:val="18"/>
                <w:szCs w:val="18"/>
              </w:rPr>
            </w:pPr>
            <w:r>
              <w:rPr>
                <w:sz w:val="18"/>
                <w:szCs w:val="18"/>
              </w:rPr>
              <w:t xml:space="preserve">Jun </w:t>
            </w:r>
          </w:p>
        </w:tc>
        <w:tc>
          <w:tcPr>
            <w:tcW w:w="618" w:type="dxa"/>
          </w:tcPr>
          <w:p w14:paraId="7F6B248C" w14:textId="77777777" w:rsidR="00555634" w:rsidRPr="00CD2C79" w:rsidRDefault="00555634" w:rsidP="00C00F0D">
            <w:pPr>
              <w:pStyle w:val="NoSpacing"/>
              <w:jc w:val="center"/>
              <w:rPr>
                <w:sz w:val="18"/>
                <w:szCs w:val="18"/>
              </w:rPr>
            </w:pPr>
            <w:r>
              <w:rPr>
                <w:sz w:val="18"/>
                <w:szCs w:val="18"/>
              </w:rPr>
              <w:t>623</w:t>
            </w:r>
          </w:p>
        </w:tc>
        <w:tc>
          <w:tcPr>
            <w:tcW w:w="602" w:type="dxa"/>
          </w:tcPr>
          <w:p w14:paraId="4C65F8CF" w14:textId="77777777" w:rsidR="00555634" w:rsidRPr="00CD2C79" w:rsidRDefault="00555634" w:rsidP="00C00F0D">
            <w:pPr>
              <w:pStyle w:val="NoSpacing"/>
              <w:jc w:val="center"/>
              <w:rPr>
                <w:sz w:val="18"/>
                <w:szCs w:val="18"/>
              </w:rPr>
            </w:pPr>
            <w:r>
              <w:rPr>
                <w:sz w:val="18"/>
                <w:szCs w:val="18"/>
              </w:rPr>
              <w:t>O</w:t>
            </w:r>
          </w:p>
        </w:tc>
        <w:tc>
          <w:tcPr>
            <w:tcW w:w="618" w:type="dxa"/>
          </w:tcPr>
          <w:p w14:paraId="7F06F10A" w14:textId="77777777" w:rsidR="00555634" w:rsidRPr="00CD2C79" w:rsidRDefault="00555634" w:rsidP="00C00F0D">
            <w:pPr>
              <w:pStyle w:val="NoSpacing"/>
              <w:jc w:val="center"/>
              <w:rPr>
                <w:sz w:val="18"/>
                <w:szCs w:val="18"/>
              </w:rPr>
            </w:pPr>
            <w:r>
              <w:rPr>
                <w:sz w:val="18"/>
                <w:szCs w:val="18"/>
              </w:rPr>
              <w:t>628</w:t>
            </w:r>
          </w:p>
        </w:tc>
        <w:tc>
          <w:tcPr>
            <w:tcW w:w="602" w:type="dxa"/>
          </w:tcPr>
          <w:p w14:paraId="485A16A7" w14:textId="77777777" w:rsidR="00555634" w:rsidRPr="00CD2C79" w:rsidRDefault="00555634" w:rsidP="00780B1D">
            <w:pPr>
              <w:pStyle w:val="NoSpacing"/>
              <w:jc w:val="center"/>
              <w:rPr>
                <w:sz w:val="18"/>
                <w:szCs w:val="18"/>
              </w:rPr>
            </w:pPr>
            <w:r>
              <w:rPr>
                <w:sz w:val="18"/>
                <w:szCs w:val="18"/>
              </w:rPr>
              <w:t>O</w:t>
            </w:r>
          </w:p>
        </w:tc>
        <w:tc>
          <w:tcPr>
            <w:tcW w:w="618" w:type="dxa"/>
          </w:tcPr>
          <w:p w14:paraId="4323CE9F" w14:textId="77777777" w:rsidR="00555634" w:rsidRPr="00CD2C79" w:rsidRDefault="004D760F" w:rsidP="00C00F0D">
            <w:pPr>
              <w:pStyle w:val="NoSpacing"/>
              <w:jc w:val="center"/>
              <w:rPr>
                <w:sz w:val="18"/>
                <w:szCs w:val="18"/>
              </w:rPr>
            </w:pPr>
            <w:r>
              <w:rPr>
                <w:sz w:val="18"/>
                <w:szCs w:val="18"/>
              </w:rPr>
              <w:t>927</w:t>
            </w:r>
          </w:p>
        </w:tc>
        <w:tc>
          <w:tcPr>
            <w:tcW w:w="602" w:type="dxa"/>
          </w:tcPr>
          <w:p w14:paraId="4FBA8E51" w14:textId="77777777" w:rsidR="00555634" w:rsidRPr="00CD2C79" w:rsidRDefault="00555634" w:rsidP="00780B1D">
            <w:pPr>
              <w:pStyle w:val="NoSpacing"/>
              <w:jc w:val="center"/>
              <w:rPr>
                <w:sz w:val="18"/>
                <w:szCs w:val="18"/>
              </w:rPr>
            </w:pPr>
            <w:r>
              <w:rPr>
                <w:sz w:val="18"/>
                <w:szCs w:val="18"/>
              </w:rPr>
              <w:t>O</w:t>
            </w:r>
          </w:p>
        </w:tc>
        <w:tc>
          <w:tcPr>
            <w:tcW w:w="646" w:type="dxa"/>
            <w:tcBorders>
              <w:right w:val="single" w:sz="4" w:space="0" w:color="auto"/>
            </w:tcBorders>
          </w:tcPr>
          <w:p w14:paraId="42F28A20" w14:textId="77777777" w:rsidR="00555634" w:rsidRPr="00CD2C79" w:rsidRDefault="004D760F" w:rsidP="00C00F0D">
            <w:pPr>
              <w:pStyle w:val="NoSpacing"/>
              <w:jc w:val="center"/>
              <w:rPr>
                <w:sz w:val="18"/>
                <w:szCs w:val="18"/>
              </w:rPr>
            </w:pPr>
            <w:r>
              <w:rPr>
                <w:sz w:val="18"/>
                <w:szCs w:val="18"/>
              </w:rPr>
              <w:t>1217</w:t>
            </w:r>
          </w:p>
        </w:tc>
        <w:tc>
          <w:tcPr>
            <w:tcW w:w="628" w:type="dxa"/>
            <w:tcBorders>
              <w:left w:val="single" w:sz="4" w:space="0" w:color="auto"/>
            </w:tcBorders>
          </w:tcPr>
          <w:p w14:paraId="6DA9B926" w14:textId="77777777" w:rsidR="00555634" w:rsidRPr="00CD2C79" w:rsidRDefault="00555634" w:rsidP="00780B1D">
            <w:pPr>
              <w:pStyle w:val="NoSpacing"/>
              <w:jc w:val="center"/>
              <w:rPr>
                <w:sz w:val="18"/>
                <w:szCs w:val="18"/>
              </w:rPr>
            </w:pPr>
            <w:r>
              <w:rPr>
                <w:sz w:val="18"/>
                <w:szCs w:val="18"/>
              </w:rPr>
              <w:t>O</w:t>
            </w:r>
          </w:p>
        </w:tc>
        <w:tc>
          <w:tcPr>
            <w:tcW w:w="646" w:type="dxa"/>
          </w:tcPr>
          <w:p w14:paraId="2330EA9B" w14:textId="77777777" w:rsidR="00555634" w:rsidRPr="00CD2C79" w:rsidRDefault="004D760F" w:rsidP="00C00F0D">
            <w:pPr>
              <w:pStyle w:val="NoSpacing"/>
              <w:jc w:val="center"/>
              <w:rPr>
                <w:sz w:val="18"/>
                <w:szCs w:val="18"/>
              </w:rPr>
            </w:pPr>
            <w:r>
              <w:rPr>
                <w:sz w:val="18"/>
                <w:szCs w:val="18"/>
              </w:rPr>
              <w:t>1409</w:t>
            </w:r>
          </w:p>
        </w:tc>
        <w:tc>
          <w:tcPr>
            <w:tcW w:w="628" w:type="dxa"/>
          </w:tcPr>
          <w:p w14:paraId="26A50344" w14:textId="77777777" w:rsidR="00555634" w:rsidRPr="00CD2C79" w:rsidRDefault="00555634" w:rsidP="00780B1D">
            <w:pPr>
              <w:pStyle w:val="NoSpacing"/>
              <w:jc w:val="center"/>
              <w:rPr>
                <w:sz w:val="18"/>
                <w:szCs w:val="18"/>
              </w:rPr>
            </w:pPr>
            <w:r>
              <w:rPr>
                <w:sz w:val="18"/>
                <w:szCs w:val="18"/>
              </w:rPr>
              <w:t>O</w:t>
            </w:r>
          </w:p>
        </w:tc>
        <w:tc>
          <w:tcPr>
            <w:tcW w:w="764" w:type="dxa"/>
          </w:tcPr>
          <w:p w14:paraId="237B2212" w14:textId="77777777" w:rsidR="00555634" w:rsidRPr="00CD2C79" w:rsidRDefault="004D760F" w:rsidP="00C00F0D">
            <w:pPr>
              <w:pStyle w:val="NoSpacing"/>
              <w:jc w:val="center"/>
              <w:rPr>
                <w:sz w:val="18"/>
                <w:szCs w:val="18"/>
              </w:rPr>
            </w:pPr>
            <w:r>
              <w:rPr>
                <w:sz w:val="18"/>
                <w:szCs w:val="18"/>
              </w:rPr>
              <w:t>1834</w:t>
            </w:r>
          </w:p>
        </w:tc>
        <w:tc>
          <w:tcPr>
            <w:tcW w:w="628" w:type="dxa"/>
          </w:tcPr>
          <w:p w14:paraId="45D6C243" w14:textId="77777777" w:rsidR="00555634" w:rsidRPr="00CD2C79" w:rsidRDefault="004D760F" w:rsidP="00780B1D">
            <w:pPr>
              <w:pStyle w:val="NoSpacing"/>
              <w:jc w:val="center"/>
              <w:rPr>
                <w:sz w:val="18"/>
                <w:szCs w:val="18"/>
              </w:rPr>
            </w:pPr>
            <w:r>
              <w:rPr>
                <w:sz w:val="18"/>
                <w:szCs w:val="18"/>
              </w:rPr>
              <w:t>P</w:t>
            </w:r>
          </w:p>
        </w:tc>
      </w:tr>
      <w:tr w:rsidR="004D760F" w:rsidRPr="002E5007" w14:paraId="2EDF7277" w14:textId="77777777" w:rsidTr="00CB561D">
        <w:trPr>
          <w:trHeight w:val="229"/>
        </w:trPr>
        <w:tc>
          <w:tcPr>
            <w:tcW w:w="725" w:type="dxa"/>
          </w:tcPr>
          <w:p w14:paraId="7A70ACBB" w14:textId="77777777" w:rsidR="004D760F" w:rsidRDefault="004D760F" w:rsidP="00C00F0D">
            <w:pPr>
              <w:pStyle w:val="NoSpacing"/>
              <w:jc w:val="center"/>
              <w:rPr>
                <w:sz w:val="18"/>
                <w:szCs w:val="18"/>
              </w:rPr>
            </w:pPr>
          </w:p>
        </w:tc>
        <w:tc>
          <w:tcPr>
            <w:tcW w:w="618" w:type="dxa"/>
          </w:tcPr>
          <w:p w14:paraId="4F9F81C3" w14:textId="77777777" w:rsidR="004D760F" w:rsidRDefault="004D760F" w:rsidP="00C00F0D">
            <w:pPr>
              <w:pStyle w:val="NoSpacing"/>
              <w:jc w:val="center"/>
              <w:rPr>
                <w:sz w:val="18"/>
                <w:szCs w:val="18"/>
              </w:rPr>
            </w:pPr>
          </w:p>
        </w:tc>
        <w:tc>
          <w:tcPr>
            <w:tcW w:w="602" w:type="dxa"/>
          </w:tcPr>
          <w:p w14:paraId="3541EB2F" w14:textId="77777777" w:rsidR="004D760F" w:rsidRDefault="004D760F" w:rsidP="00C00F0D">
            <w:pPr>
              <w:pStyle w:val="NoSpacing"/>
              <w:jc w:val="center"/>
              <w:rPr>
                <w:sz w:val="18"/>
                <w:szCs w:val="18"/>
              </w:rPr>
            </w:pPr>
          </w:p>
        </w:tc>
        <w:tc>
          <w:tcPr>
            <w:tcW w:w="618" w:type="dxa"/>
          </w:tcPr>
          <w:p w14:paraId="3CE83FA5" w14:textId="77777777" w:rsidR="004D760F" w:rsidRDefault="004D760F" w:rsidP="00C00F0D">
            <w:pPr>
              <w:pStyle w:val="NoSpacing"/>
              <w:jc w:val="center"/>
              <w:rPr>
                <w:sz w:val="18"/>
                <w:szCs w:val="18"/>
              </w:rPr>
            </w:pPr>
          </w:p>
        </w:tc>
        <w:tc>
          <w:tcPr>
            <w:tcW w:w="602" w:type="dxa"/>
          </w:tcPr>
          <w:p w14:paraId="34DE610D" w14:textId="77777777" w:rsidR="004D760F" w:rsidRDefault="004D760F" w:rsidP="00780B1D">
            <w:pPr>
              <w:pStyle w:val="NoSpacing"/>
              <w:jc w:val="center"/>
              <w:rPr>
                <w:sz w:val="18"/>
                <w:szCs w:val="18"/>
              </w:rPr>
            </w:pPr>
          </w:p>
        </w:tc>
        <w:tc>
          <w:tcPr>
            <w:tcW w:w="618" w:type="dxa"/>
          </w:tcPr>
          <w:p w14:paraId="523E0DD5" w14:textId="77777777" w:rsidR="004D760F" w:rsidRDefault="004D760F" w:rsidP="00C00F0D">
            <w:pPr>
              <w:pStyle w:val="NoSpacing"/>
              <w:jc w:val="center"/>
              <w:rPr>
                <w:sz w:val="18"/>
                <w:szCs w:val="18"/>
              </w:rPr>
            </w:pPr>
          </w:p>
        </w:tc>
        <w:tc>
          <w:tcPr>
            <w:tcW w:w="602" w:type="dxa"/>
          </w:tcPr>
          <w:p w14:paraId="31A5839D" w14:textId="77777777" w:rsidR="004D760F" w:rsidRDefault="004D760F" w:rsidP="00780B1D">
            <w:pPr>
              <w:pStyle w:val="NoSpacing"/>
              <w:jc w:val="center"/>
              <w:rPr>
                <w:sz w:val="18"/>
                <w:szCs w:val="18"/>
              </w:rPr>
            </w:pPr>
          </w:p>
        </w:tc>
        <w:tc>
          <w:tcPr>
            <w:tcW w:w="646" w:type="dxa"/>
            <w:tcBorders>
              <w:right w:val="single" w:sz="4" w:space="0" w:color="auto"/>
            </w:tcBorders>
          </w:tcPr>
          <w:p w14:paraId="35B6F2B5" w14:textId="77777777" w:rsidR="004D760F" w:rsidRDefault="004D760F" w:rsidP="00C00F0D">
            <w:pPr>
              <w:pStyle w:val="NoSpacing"/>
              <w:jc w:val="center"/>
              <w:rPr>
                <w:sz w:val="18"/>
                <w:szCs w:val="18"/>
              </w:rPr>
            </w:pPr>
          </w:p>
        </w:tc>
        <w:tc>
          <w:tcPr>
            <w:tcW w:w="628" w:type="dxa"/>
            <w:tcBorders>
              <w:left w:val="single" w:sz="4" w:space="0" w:color="auto"/>
            </w:tcBorders>
          </w:tcPr>
          <w:p w14:paraId="4689C6F8" w14:textId="77777777" w:rsidR="004D760F" w:rsidRDefault="004D760F" w:rsidP="00780B1D">
            <w:pPr>
              <w:pStyle w:val="NoSpacing"/>
              <w:jc w:val="center"/>
              <w:rPr>
                <w:sz w:val="18"/>
                <w:szCs w:val="18"/>
              </w:rPr>
            </w:pPr>
          </w:p>
        </w:tc>
        <w:tc>
          <w:tcPr>
            <w:tcW w:w="646" w:type="dxa"/>
          </w:tcPr>
          <w:p w14:paraId="2EA3014B" w14:textId="77777777" w:rsidR="004D760F" w:rsidRDefault="004D760F" w:rsidP="00C00F0D">
            <w:pPr>
              <w:pStyle w:val="NoSpacing"/>
              <w:jc w:val="center"/>
              <w:rPr>
                <w:sz w:val="18"/>
                <w:szCs w:val="18"/>
              </w:rPr>
            </w:pPr>
          </w:p>
        </w:tc>
        <w:tc>
          <w:tcPr>
            <w:tcW w:w="628" w:type="dxa"/>
          </w:tcPr>
          <w:p w14:paraId="3E7574FC" w14:textId="77777777" w:rsidR="004D760F" w:rsidRDefault="004D760F" w:rsidP="00780B1D">
            <w:pPr>
              <w:pStyle w:val="NoSpacing"/>
              <w:jc w:val="center"/>
              <w:rPr>
                <w:sz w:val="18"/>
                <w:szCs w:val="18"/>
              </w:rPr>
            </w:pPr>
          </w:p>
        </w:tc>
        <w:tc>
          <w:tcPr>
            <w:tcW w:w="764" w:type="dxa"/>
          </w:tcPr>
          <w:p w14:paraId="3B15C01D" w14:textId="77777777" w:rsidR="004D760F" w:rsidRDefault="004D760F" w:rsidP="00C00F0D">
            <w:pPr>
              <w:pStyle w:val="NoSpacing"/>
              <w:jc w:val="center"/>
              <w:rPr>
                <w:sz w:val="18"/>
                <w:szCs w:val="18"/>
              </w:rPr>
            </w:pPr>
            <w:r>
              <w:rPr>
                <w:sz w:val="18"/>
                <w:szCs w:val="18"/>
              </w:rPr>
              <w:t>232697</w:t>
            </w:r>
          </w:p>
        </w:tc>
        <w:tc>
          <w:tcPr>
            <w:tcW w:w="628" w:type="dxa"/>
          </w:tcPr>
          <w:p w14:paraId="4C77E6D6" w14:textId="77777777" w:rsidR="004D760F" w:rsidRDefault="004D760F" w:rsidP="00780B1D">
            <w:pPr>
              <w:pStyle w:val="NoSpacing"/>
              <w:jc w:val="center"/>
              <w:rPr>
                <w:sz w:val="18"/>
                <w:szCs w:val="18"/>
              </w:rPr>
            </w:pPr>
            <w:r>
              <w:rPr>
                <w:sz w:val="18"/>
                <w:szCs w:val="18"/>
              </w:rPr>
              <w:t>O</w:t>
            </w:r>
          </w:p>
        </w:tc>
      </w:tr>
      <w:tr w:rsidR="004D760F" w:rsidRPr="002E5007" w14:paraId="71BD8CF8" w14:textId="77777777" w:rsidTr="00CB561D">
        <w:trPr>
          <w:trHeight w:val="229"/>
        </w:trPr>
        <w:tc>
          <w:tcPr>
            <w:tcW w:w="725" w:type="dxa"/>
          </w:tcPr>
          <w:p w14:paraId="4D370716" w14:textId="77777777" w:rsidR="004D760F" w:rsidRPr="00CD2C79" w:rsidRDefault="004D760F" w:rsidP="00C00F0D">
            <w:pPr>
              <w:pStyle w:val="NoSpacing"/>
              <w:jc w:val="center"/>
              <w:rPr>
                <w:sz w:val="18"/>
                <w:szCs w:val="18"/>
              </w:rPr>
            </w:pPr>
            <w:r>
              <w:rPr>
                <w:sz w:val="18"/>
                <w:szCs w:val="18"/>
              </w:rPr>
              <w:t>Aug</w:t>
            </w:r>
          </w:p>
        </w:tc>
        <w:tc>
          <w:tcPr>
            <w:tcW w:w="618" w:type="dxa"/>
          </w:tcPr>
          <w:p w14:paraId="5317B840" w14:textId="77777777" w:rsidR="004D760F" w:rsidRPr="00CD2C79" w:rsidRDefault="004D760F" w:rsidP="00C00F0D">
            <w:pPr>
              <w:pStyle w:val="NoSpacing"/>
              <w:jc w:val="center"/>
              <w:rPr>
                <w:sz w:val="18"/>
                <w:szCs w:val="18"/>
              </w:rPr>
            </w:pPr>
            <w:r>
              <w:rPr>
                <w:sz w:val="18"/>
                <w:szCs w:val="18"/>
              </w:rPr>
              <w:t>992</w:t>
            </w:r>
          </w:p>
        </w:tc>
        <w:tc>
          <w:tcPr>
            <w:tcW w:w="602" w:type="dxa"/>
          </w:tcPr>
          <w:p w14:paraId="5004403F" w14:textId="77777777" w:rsidR="004D760F" w:rsidRPr="00CD2C79" w:rsidRDefault="004D760F" w:rsidP="00C00F0D">
            <w:pPr>
              <w:pStyle w:val="NoSpacing"/>
              <w:jc w:val="center"/>
              <w:rPr>
                <w:sz w:val="18"/>
                <w:szCs w:val="18"/>
              </w:rPr>
            </w:pPr>
            <w:r>
              <w:rPr>
                <w:sz w:val="18"/>
                <w:szCs w:val="18"/>
              </w:rPr>
              <w:t>O</w:t>
            </w:r>
          </w:p>
        </w:tc>
        <w:tc>
          <w:tcPr>
            <w:tcW w:w="618" w:type="dxa"/>
          </w:tcPr>
          <w:p w14:paraId="4E21984A" w14:textId="77777777" w:rsidR="004D760F" w:rsidRPr="00CD2C79" w:rsidRDefault="004D760F" w:rsidP="00C00F0D">
            <w:pPr>
              <w:pStyle w:val="NoSpacing"/>
              <w:jc w:val="center"/>
              <w:rPr>
                <w:sz w:val="18"/>
                <w:szCs w:val="18"/>
              </w:rPr>
            </w:pPr>
            <w:r>
              <w:rPr>
                <w:sz w:val="18"/>
                <w:szCs w:val="18"/>
              </w:rPr>
              <w:t>2064</w:t>
            </w:r>
          </w:p>
        </w:tc>
        <w:tc>
          <w:tcPr>
            <w:tcW w:w="602" w:type="dxa"/>
          </w:tcPr>
          <w:p w14:paraId="79DC1BD5" w14:textId="77777777" w:rsidR="004D760F" w:rsidRPr="00CD2C79" w:rsidRDefault="004D760F" w:rsidP="00780B1D">
            <w:pPr>
              <w:pStyle w:val="NoSpacing"/>
              <w:jc w:val="center"/>
              <w:rPr>
                <w:sz w:val="18"/>
                <w:szCs w:val="18"/>
              </w:rPr>
            </w:pPr>
            <w:r>
              <w:rPr>
                <w:sz w:val="18"/>
                <w:szCs w:val="18"/>
              </w:rPr>
              <w:t>O</w:t>
            </w:r>
          </w:p>
        </w:tc>
        <w:tc>
          <w:tcPr>
            <w:tcW w:w="618" w:type="dxa"/>
          </w:tcPr>
          <w:p w14:paraId="0C24A920" w14:textId="77777777" w:rsidR="004D760F" w:rsidRPr="00CD2C79" w:rsidRDefault="004D760F" w:rsidP="00C00F0D">
            <w:pPr>
              <w:pStyle w:val="NoSpacing"/>
              <w:jc w:val="center"/>
              <w:rPr>
                <w:sz w:val="18"/>
                <w:szCs w:val="18"/>
              </w:rPr>
            </w:pPr>
            <w:r>
              <w:rPr>
                <w:sz w:val="18"/>
                <w:szCs w:val="18"/>
              </w:rPr>
              <w:t>1722</w:t>
            </w:r>
          </w:p>
        </w:tc>
        <w:tc>
          <w:tcPr>
            <w:tcW w:w="602" w:type="dxa"/>
          </w:tcPr>
          <w:p w14:paraId="7578F615" w14:textId="77777777" w:rsidR="004D760F" w:rsidRPr="00CD2C79" w:rsidRDefault="004D760F" w:rsidP="00780B1D">
            <w:pPr>
              <w:pStyle w:val="NoSpacing"/>
              <w:jc w:val="center"/>
              <w:rPr>
                <w:sz w:val="18"/>
                <w:szCs w:val="18"/>
              </w:rPr>
            </w:pPr>
            <w:r>
              <w:rPr>
                <w:sz w:val="18"/>
                <w:szCs w:val="18"/>
              </w:rPr>
              <w:t>O</w:t>
            </w:r>
          </w:p>
        </w:tc>
        <w:tc>
          <w:tcPr>
            <w:tcW w:w="646" w:type="dxa"/>
            <w:tcBorders>
              <w:right w:val="single" w:sz="4" w:space="0" w:color="auto"/>
            </w:tcBorders>
          </w:tcPr>
          <w:p w14:paraId="3C856C14" w14:textId="77777777" w:rsidR="004D760F" w:rsidRPr="00CD2C79" w:rsidRDefault="004D760F" w:rsidP="00C00F0D">
            <w:pPr>
              <w:pStyle w:val="NoSpacing"/>
              <w:jc w:val="center"/>
              <w:rPr>
                <w:sz w:val="18"/>
                <w:szCs w:val="18"/>
              </w:rPr>
            </w:pPr>
            <w:r>
              <w:rPr>
                <w:sz w:val="18"/>
                <w:szCs w:val="18"/>
              </w:rPr>
              <w:t>1629</w:t>
            </w:r>
          </w:p>
        </w:tc>
        <w:tc>
          <w:tcPr>
            <w:tcW w:w="628" w:type="dxa"/>
            <w:tcBorders>
              <w:left w:val="single" w:sz="4" w:space="0" w:color="auto"/>
            </w:tcBorders>
          </w:tcPr>
          <w:p w14:paraId="65901D32" w14:textId="77777777" w:rsidR="004D760F" w:rsidRPr="00CD2C79" w:rsidRDefault="004D760F" w:rsidP="00780B1D">
            <w:pPr>
              <w:pStyle w:val="NoSpacing"/>
              <w:jc w:val="center"/>
              <w:rPr>
                <w:sz w:val="18"/>
                <w:szCs w:val="18"/>
              </w:rPr>
            </w:pPr>
            <w:r>
              <w:rPr>
                <w:sz w:val="18"/>
                <w:szCs w:val="18"/>
              </w:rPr>
              <w:t>O</w:t>
            </w:r>
          </w:p>
        </w:tc>
        <w:tc>
          <w:tcPr>
            <w:tcW w:w="646" w:type="dxa"/>
          </w:tcPr>
          <w:p w14:paraId="64BCF083" w14:textId="77777777" w:rsidR="004D760F" w:rsidRPr="00CD2C79" w:rsidRDefault="004D760F" w:rsidP="00C00F0D">
            <w:pPr>
              <w:pStyle w:val="NoSpacing"/>
              <w:jc w:val="center"/>
              <w:rPr>
                <w:sz w:val="18"/>
                <w:szCs w:val="18"/>
              </w:rPr>
            </w:pPr>
            <w:r>
              <w:rPr>
                <w:sz w:val="18"/>
                <w:szCs w:val="18"/>
              </w:rPr>
              <w:t>1980</w:t>
            </w:r>
          </w:p>
        </w:tc>
        <w:tc>
          <w:tcPr>
            <w:tcW w:w="628" w:type="dxa"/>
          </w:tcPr>
          <w:p w14:paraId="3F63BA44" w14:textId="77777777" w:rsidR="004D760F" w:rsidRPr="00CD2C79" w:rsidRDefault="004D760F" w:rsidP="00780B1D">
            <w:pPr>
              <w:pStyle w:val="NoSpacing"/>
              <w:jc w:val="center"/>
              <w:rPr>
                <w:sz w:val="18"/>
                <w:szCs w:val="18"/>
              </w:rPr>
            </w:pPr>
            <w:r>
              <w:rPr>
                <w:sz w:val="18"/>
                <w:szCs w:val="18"/>
              </w:rPr>
              <w:t>O</w:t>
            </w:r>
          </w:p>
        </w:tc>
        <w:tc>
          <w:tcPr>
            <w:tcW w:w="764" w:type="dxa"/>
          </w:tcPr>
          <w:p w14:paraId="6FED9306" w14:textId="77777777" w:rsidR="004D760F" w:rsidRPr="00CD2C79" w:rsidRDefault="004D760F" w:rsidP="00780B1D">
            <w:pPr>
              <w:pStyle w:val="NoSpacing"/>
              <w:jc w:val="center"/>
              <w:rPr>
                <w:sz w:val="18"/>
                <w:szCs w:val="18"/>
              </w:rPr>
            </w:pPr>
            <w:r>
              <w:rPr>
                <w:sz w:val="18"/>
                <w:szCs w:val="18"/>
              </w:rPr>
              <w:t>134</w:t>
            </w:r>
          </w:p>
        </w:tc>
        <w:tc>
          <w:tcPr>
            <w:tcW w:w="628" w:type="dxa"/>
          </w:tcPr>
          <w:p w14:paraId="082E4299" w14:textId="77777777" w:rsidR="004D760F" w:rsidRPr="00CD2C79" w:rsidRDefault="004D760F" w:rsidP="00780B1D">
            <w:pPr>
              <w:pStyle w:val="NoSpacing"/>
              <w:jc w:val="center"/>
              <w:rPr>
                <w:sz w:val="18"/>
                <w:szCs w:val="18"/>
              </w:rPr>
            </w:pPr>
            <w:r>
              <w:rPr>
                <w:sz w:val="18"/>
                <w:szCs w:val="18"/>
              </w:rPr>
              <w:t>C</w:t>
            </w:r>
          </w:p>
        </w:tc>
      </w:tr>
      <w:tr w:rsidR="004D760F" w:rsidRPr="002E5007" w14:paraId="5B6E2E47" w14:textId="77777777" w:rsidTr="00CB561D">
        <w:trPr>
          <w:trHeight w:val="229"/>
        </w:trPr>
        <w:tc>
          <w:tcPr>
            <w:tcW w:w="725" w:type="dxa"/>
          </w:tcPr>
          <w:p w14:paraId="0FD5F870" w14:textId="77777777" w:rsidR="004D760F" w:rsidRPr="00CD2C79" w:rsidRDefault="004D760F" w:rsidP="0066340A">
            <w:pPr>
              <w:pStyle w:val="NoSpacing"/>
              <w:rPr>
                <w:sz w:val="18"/>
                <w:szCs w:val="18"/>
              </w:rPr>
            </w:pPr>
            <w:r>
              <w:rPr>
                <w:sz w:val="18"/>
                <w:szCs w:val="18"/>
              </w:rPr>
              <w:t xml:space="preserve">   Oct</w:t>
            </w:r>
          </w:p>
        </w:tc>
        <w:tc>
          <w:tcPr>
            <w:tcW w:w="618" w:type="dxa"/>
          </w:tcPr>
          <w:p w14:paraId="1EA89B5C" w14:textId="77777777" w:rsidR="004D760F" w:rsidRPr="00CD2C79" w:rsidRDefault="004D760F" w:rsidP="00C00F0D">
            <w:pPr>
              <w:pStyle w:val="NoSpacing"/>
              <w:jc w:val="center"/>
              <w:rPr>
                <w:sz w:val="18"/>
                <w:szCs w:val="18"/>
              </w:rPr>
            </w:pPr>
            <w:r>
              <w:rPr>
                <w:sz w:val="18"/>
                <w:szCs w:val="18"/>
              </w:rPr>
              <w:t>586</w:t>
            </w:r>
          </w:p>
        </w:tc>
        <w:tc>
          <w:tcPr>
            <w:tcW w:w="602" w:type="dxa"/>
          </w:tcPr>
          <w:p w14:paraId="455CD484" w14:textId="77777777" w:rsidR="004D760F" w:rsidRPr="00CD2C79" w:rsidRDefault="004D760F" w:rsidP="00C00F0D">
            <w:pPr>
              <w:pStyle w:val="NoSpacing"/>
              <w:jc w:val="center"/>
              <w:rPr>
                <w:sz w:val="18"/>
                <w:szCs w:val="18"/>
              </w:rPr>
            </w:pPr>
            <w:r>
              <w:rPr>
                <w:sz w:val="18"/>
                <w:szCs w:val="18"/>
              </w:rPr>
              <w:t>O</w:t>
            </w:r>
          </w:p>
        </w:tc>
        <w:tc>
          <w:tcPr>
            <w:tcW w:w="618" w:type="dxa"/>
          </w:tcPr>
          <w:p w14:paraId="1551995B" w14:textId="77777777" w:rsidR="004D760F" w:rsidRPr="00CD2C79" w:rsidRDefault="004D760F" w:rsidP="00C00F0D">
            <w:pPr>
              <w:pStyle w:val="NoSpacing"/>
              <w:jc w:val="center"/>
              <w:rPr>
                <w:sz w:val="18"/>
                <w:szCs w:val="18"/>
              </w:rPr>
            </w:pPr>
            <w:r>
              <w:rPr>
                <w:sz w:val="18"/>
                <w:szCs w:val="18"/>
              </w:rPr>
              <w:t>1604</w:t>
            </w:r>
          </w:p>
        </w:tc>
        <w:tc>
          <w:tcPr>
            <w:tcW w:w="602" w:type="dxa"/>
          </w:tcPr>
          <w:p w14:paraId="767503E2" w14:textId="77777777" w:rsidR="004D760F" w:rsidRPr="00CD2C79" w:rsidRDefault="004D760F" w:rsidP="00780B1D">
            <w:pPr>
              <w:pStyle w:val="NoSpacing"/>
              <w:jc w:val="center"/>
              <w:rPr>
                <w:sz w:val="18"/>
                <w:szCs w:val="18"/>
              </w:rPr>
            </w:pPr>
            <w:r>
              <w:rPr>
                <w:sz w:val="18"/>
                <w:szCs w:val="18"/>
              </w:rPr>
              <w:t>O</w:t>
            </w:r>
          </w:p>
        </w:tc>
        <w:tc>
          <w:tcPr>
            <w:tcW w:w="618" w:type="dxa"/>
          </w:tcPr>
          <w:p w14:paraId="0222EE6A" w14:textId="77777777" w:rsidR="004D760F" w:rsidRPr="00CD2C79" w:rsidRDefault="004D760F" w:rsidP="00C00F0D">
            <w:pPr>
              <w:pStyle w:val="NoSpacing"/>
              <w:jc w:val="center"/>
              <w:rPr>
                <w:sz w:val="18"/>
                <w:szCs w:val="18"/>
              </w:rPr>
            </w:pPr>
            <w:r>
              <w:rPr>
                <w:sz w:val="18"/>
                <w:szCs w:val="18"/>
              </w:rPr>
              <w:t>1622</w:t>
            </w:r>
          </w:p>
        </w:tc>
        <w:tc>
          <w:tcPr>
            <w:tcW w:w="602" w:type="dxa"/>
          </w:tcPr>
          <w:p w14:paraId="11210EFC" w14:textId="77777777" w:rsidR="004D760F" w:rsidRPr="00CD2C79" w:rsidRDefault="004D760F" w:rsidP="00780B1D">
            <w:pPr>
              <w:pStyle w:val="NoSpacing"/>
              <w:jc w:val="center"/>
              <w:rPr>
                <w:sz w:val="18"/>
                <w:szCs w:val="18"/>
              </w:rPr>
            </w:pPr>
            <w:r>
              <w:rPr>
                <w:sz w:val="18"/>
                <w:szCs w:val="18"/>
              </w:rPr>
              <w:t>O</w:t>
            </w:r>
          </w:p>
        </w:tc>
        <w:tc>
          <w:tcPr>
            <w:tcW w:w="646" w:type="dxa"/>
            <w:tcBorders>
              <w:right w:val="single" w:sz="4" w:space="0" w:color="auto"/>
            </w:tcBorders>
          </w:tcPr>
          <w:p w14:paraId="3C488F0C" w14:textId="77777777" w:rsidR="004D760F" w:rsidRPr="00CD2C79" w:rsidRDefault="004D760F" w:rsidP="00C00F0D">
            <w:pPr>
              <w:pStyle w:val="NoSpacing"/>
              <w:jc w:val="center"/>
              <w:rPr>
                <w:sz w:val="18"/>
                <w:szCs w:val="18"/>
              </w:rPr>
            </w:pPr>
            <w:r>
              <w:rPr>
                <w:sz w:val="18"/>
                <w:szCs w:val="18"/>
              </w:rPr>
              <w:t>1506</w:t>
            </w:r>
          </w:p>
        </w:tc>
        <w:tc>
          <w:tcPr>
            <w:tcW w:w="628" w:type="dxa"/>
            <w:tcBorders>
              <w:left w:val="single" w:sz="4" w:space="0" w:color="auto"/>
            </w:tcBorders>
          </w:tcPr>
          <w:p w14:paraId="46A4A45D" w14:textId="77777777" w:rsidR="004D760F" w:rsidRPr="00CD2C79" w:rsidRDefault="004D760F" w:rsidP="00780B1D">
            <w:pPr>
              <w:pStyle w:val="NoSpacing"/>
              <w:jc w:val="center"/>
              <w:rPr>
                <w:sz w:val="18"/>
                <w:szCs w:val="18"/>
              </w:rPr>
            </w:pPr>
            <w:r>
              <w:rPr>
                <w:sz w:val="18"/>
                <w:szCs w:val="18"/>
              </w:rPr>
              <w:t>O</w:t>
            </w:r>
          </w:p>
        </w:tc>
        <w:tc>
          <w:tcPr>
            <w:tcW w:w="646" w:type="dxa"/>
          </w:tcPr>
          <w:p w14:paraId="354257EE" w14:textId="77777777" w:rsidR="004D760F" w:rsidRPr="00CD2C79" w:rsidRDefault="004D760F" w:rsidP="00C00F0D">
            <w:pPr>
              <w:pStyle w:val="NoSpacing"/>
              <w:jc w:val="center"/>
              <w:rPr>
                <w:sz w:val="18"/>
                <w:szCs w:val="18"/>
              </w:rPr>
            </w:pPr>
            <w:r>
              <w:rPr>
                <w:sz w:val="18"/>
                <w:szCs w:val="18"/>
              </w:rPr>
              <w:t>1871</w:t>
            </w:r>
          </w:p>
        </w:tc>
        <w:tc>
          <w:tcPr>
            <w:tcW w:w="628" w:type="dxa"/>
          </w:tcPr>
          <w:p w14:paraId="4D341EA0" w14:textId="77777777" w:rsidR="004D760F" w:rsidRPr="00CD2C79" w:rsidRDefault="004D760F" w:rsidP="00780B1D">
            <w:pPr>
              <w:pStyle w:val="NoSpacing"/>
              <w:jc w:val="center"/>
              <w:rPr>
                <w:sz w:val="18"/>
                <w:szCs w:val="18"/>
              </w:rPr>
            </w:pPr>
            <w:r>
              <w:rPr>
                <w:sz w:val="18"/>
                <w:szCs w:val="18"/>
              </w:rPr>
              <w:t>O</w:t>
            </w:r>
          </w:p>
        </w:tc>
        <w:tc>
          <w:tcPr>
            <w:tcW w:w="764" w:type="dxa"/>
          </w:tcPr>
          <w:p w14:paraId="6387BFCE" w14:textId="77777777" w:rsidR="004D760F" w:rsidRPr="00CD2C79" w:rsidRDefault="004D760F" w:rsidP="00780B1D">
            <w:pPr>
              <w:pStyle w:val="NoSpacing"/>
              <w:jc w:val="center"/>
              <w:rPr>
                <w:sz w:val="18"/>
                <w:szCs w:val="18"/>
              </w:rPr>
            </w:pPr>
            <w:r>
              <w:rPr>
                <w:sz w:val="18"/>
                <w:szCs w:val="18"/>
              </w:rPr>
              <w:t>173.37</w:t>
            </w:r>
          </w:p>
        </w:tc>
        <w:tc>
          <w:tcPr>
            <w:tcW w:w="628" w:type="dxa"/>
          </w:tcPr>
          <w:p w14:paraId="69D64050" w14:textId="77777777" w:rsidR="004D760F" w:rsidRPr="00CD2C79" w:rsidRDefault="004D760F" w:rsidP="00780B1D">
            <w:pPr>
              <w:pStyle w:val="NoSpacing"/>
              <w:jc w:val="center"/>
              <w:rPr>
                <w:sz w:val="18"/>
                <w:szCs w:val="18"/>
              </w:rPr>
            </w:pPr>
            <w:r>
              <w:rPr>
                <w:sz w:val="18"/>
                <w:szCs w:val="18"/>
              </w:rPr>
              <w:t>O</w:t>
            </w:r>
          </w:p>
        </w:tc>
      </w:tr>
      <w:tr w:rsidR="004D760F" w:rsidRPr="002E5007" w14:paraId="567F9ACF" w14:textId="77777777" w:rsidTr="00CB561D">
        <w:trPr>
          <w:trHeight w:val="229"/>
        </w:trPr>
        <w:tc>
          <w:tcPr>
            <w:tcW w:w="725" w:type="dxa"/>
          </w:tcPr>
          <w:p w14:paraId="2CF2453E" w14:textId="77777777" w:rsidR="004D760F" w:rsidRDefault="004D760F" w:rsidP="00C00F0D">
            <w:pPr>
              <w:pStyle w:val="NoSpacing"/>
              <w:jc w:val="center"/>
              <w:rPr>
                <w:sz w:val="18"/>
                <w:szCs w:val="18"/>
              </w:rPr>
            </w:pPr>
            <w:r>
              <w:rPr>
                <w:sz w:val="18"/>
                <w:szCs w:val="18"/>
              </w:rPr>
              <w:t>Nov</w:t>
            </w:r>
          </w:p>
        </w:tc>
        <w:tc>
          <w:tcPr>
            <w:tcW w:w="618" w:type="dxa"/>
          </w:tcPr>
          <w:p w14:paraId="65572121" w14:textId="77777777" w:rsidR="004D760F" w:rsidRDefault="004D760F" w:rsidP="00C00F0D">
            <w:pPr>
              <w:pStyle w:val="NoSpacing"/>
              <w:jc w:val="center"/>
              <w:rPr>
                <w:sz w:val="18"/>
                <w:szCs w:val="18"/>
              </w:rPr>
            </w:pPr>
          </w:p>
        </w:tc>
        <w:tc>
          <w:tcPr>
            <w:tcW w:w="602" w:type="dxa"/>
          </w:tcPr>
          <w:p w14:paraId="5A9EE560" w14:textId="77777777" w:rsidR="004D760F" w:rsidRDefault="004D760F" w:rsidP="00C00F0D">
            <w:pPr>
              <w:pStyle w:val="NoSpacing"/>
              <w:jc w:val="center"/>
              <w:rPr>
                <w:sz w:val="18"/>
                <w:szCs w:val="18"/>
              </w:rPr>
            </w:pPr>
          </w:p>
        </w:tc>
        <w:tc>
          <w:tcPr>
            <w:tcW w:w="618" w:type="dxa"/>
          </w:tcPr>
          <w:p w14:paraId="1CD26D6B" w14:textId="77777777" w:rsidR="004D760F" w:rsidRDefault="004D760F" w:rsidP="00C00F0D">
            <w:pPr>
              <w:pStyle w:val="NoSpacing"/>
              <w:jc w:val="center"/>
              <w:rPr>
                <w:sz w:val="18"/>
                <w:szCs w:val="18"/>
              </w:rPr>
            </w:pPr>
          </w:p>
        </w:tc>
        <w:tc>
          <w:tcPr>
            <w:tcW w:w="602" w:type="dxa"/>
          </w:tcPr>
          <w:p w14:paraId="4FBC57AB" w14:textId="77777777" w:rsidR="004D760F" w:rsidRDefault="004D760F" w:rsidP="00780B1D">
            <w:pPr>
              <w:pStyle w:val="NoSpacing"/>
              <w:jc w:val="center"/>
              <w:rPr>
                <w:sz w:val="18"/>
                <w:szCs w:val="18"/>
              </w:rPr>
            </w:pPr>
          </w:p>
        </w:tc>
        <w:tc>
          <w:tcPr>
            <w:tcW w:w="618" w:type="dxa"/>
          </w:tcPr>
          <w:p w14:paraId="077C2500" w14:textId="77777777" w:rsidR="004D760F" w:rsidRDefault="004D760F" w:rsidP="00C00F0D">
            <w:pPr>
              <w:pStyle w:val="NoSpacing"/>
              <w:jc w:val="center"/>
              <w:rPr>
                <w:sz w:val="18"/>
                <w:szCs w:val="18"/>
              </w:rPr>
            </w:pPr>
          </w:p>
        </w:tc>
        <w:tc>
          <w:tcPr>
            <w:tcW w:w="602" w:type="dxa"/>
          </w:tcPr>
          <w:p w14:paraId="40A4175D" w14:textId="77777777" w:rsidR="004D760F" w:rsidRDefault="004D760F" w:rsidP="00780B1D">
            <w:pPr>
              <w:pStyle w:val="NoSpacing"/>
              <w:jc w:val="center"/>
              <w:rPr>
                <w:sz w:val="18"/>
                <w:szCs w:val="18"/>
              </w:rPr>
            </w:pPr>
          </w:p>
        </w:tc>
        <w:tc>
          <w:tcPr>
            <w:tcW w:w="646" w:type="dxa"/>
            <w:tcBorders>
              <w:right w:val="single" w:sz="4" w:space="0" w:color="auto"/>
            </w:tcBorders>
          </w:tcPr>
          <w:p w14:paraId="7221249F" w14:textId="77777777" w:rsidR="004D760F" w:rsidRDefault="004D760F" w:rsidP="00C00F0D">
            <w:pPr>
              <w:pStyle w:val="NoSpacing"/>
              <w:jc w:val="center"/>
              <w:rPr>
                <w:sz w:val="18"/>
                <w:szCs w:val="18"/>
              </w:rPr>
            </w:pPr>
          </w:p>
        </w:tc>
        <w:tc>
          <w:tcPr>
            <w:tcW w:w="628" w:type="dxa"/>
            <w:tcBorders>
              <w:left w:val="single" w:sz="4" w:space="0" w:color="auto"/>
            </w:tcBorders>
          </w:tcPr>
          <w:p w14:paraId="7C86DFCB" w14:textId="77777777" w:rsidR="004D760F" w:rsidRDefault="004D760F" w:rsidP="00780B1D">
            <w:pPr>
              <w:pStyle w:val="NoSpacing"/>
              <w:jc w:val="center"/>
              <w:rPr>
                <w:sz w:val="18"/>
                <w:szCs w:val="18"/>
              </w:rPr>
            </w:pPr>
          </w:p>
        </w:tc>
        <w:tc>
          <w:tcPr>
            <w:tcW w:w="646" w:type="dxa"/>
          </w:tcPr>
          <w:p w14:paraId="5D446EA6" w14:textId="77777777" w:rsidR="004D760F" w:rsidRDefault="004D760F" w:rsidP="00C00F0D">
            <w:pPr>
              <w:pStyle w:val="NoSpacing"/>
              <w:jc w:val="center"/>
              <w:rPr>
                <w:sz w:val="18"/>
                <w:szCs w:val="18"/>
              </w:rPr>
            </w:pPr>
          </w:p>
        </w:tc>
        <w:tc>
          <w:tcPr>
            <w:tcW w:w="628" w:type="dxa"/>
          </w:tcPr>
          <w:p w14:paraId="2555B28B" w14:textId="77777777" w:rsidR="004D760F" w:rsidRDefault="004D760F" w:rsidP="00780B1D">
            <w:pPr>
              <w:pStyle w:val="NoSpacing"/>
              <w:jc w:val="center"/>
              <w:rPr>
                <w:sz w:val="18"/>
                <w:szCs w:val="18"/>
              </w:rPr>
            </w:pPr>
          </w:p>
        </w:tc>
        <w:tc>
          <w:tcPr>
            <w:tcW w:w="764" w:type="dxa"/>
          </w:tcPr>
          <w:p w14:paraId="63AF48F9" w14:textId="77777777" w:rsidR="004D760F" w:rsidRDefault="004D760F" w:rsidP="00780B1D">
            <w:pPr>
              <w:pStyle w:val="NoSpacing"/>
              <w:jc w:val="center"/>
              <w:rPr>
                <w:b/>
                <w:sz w:val="18"/>
                <w:szCs w:val="18"/>
              </w:rPr>
            </w:pPr>
            <w:r>
              <w:rPr>
                <w:b/>
                <w:sz w:val="18"/>
                <w:szCs w:val="18"/>
              </w:rPr>
              <w:t>100.93</w:t>
            </w:r>
          </w:p>
        </w:tc>
        <w:tc>
          <w:tcPr>
            <w:tcW w:w="628" w:type="dxa"/>
          </w:tcPr>
          <w:p w14:paraId="568F676D" w14:textId="77777777" w:rsidR="004D760F" w:rsidRDefault="004D760F" w:rsidP="00780B1D">
            <w:pPr>
              <w:pStyle w:val="NoSpacing"/>
              <w:jc w:val="center"/>
              <w:rPr>
                <w:sz w:val="18"/>
                <w:szCs w:val="18"/>
              </w:rPr>
            </w:pPr>
          </w:p>
        </w:tc>
      </w:tr>
      <w:tr w:rsidR="004D760F" w:rsidRPr="002E5007" w14:paraId="37E167A5" w14:textId="77777777" w:rsidTr="00CB561D">
        <w:trPr>
          <w:trHeight w:val="229"/>
        </w:trPr>
        <w:tc>
          <w:tcPr>
            <w:tcW w:w="725" w:type="dxa"/>
          </w:tcPr>
          <w:p w14:paraId="7862EBB6" w14:textId="77777777" w:rsidR="004D760F" w:rsidRPr="00CD2C79" w:rsidRDefault="004D760F" w:rsidP="00C00F0D">
            <w:pPr>
              <w:pStyle w:val="NoSpacing"/>
              <w:jc w:val="center"/>
              <w:rPr>
                <w:sz w:val="18"/>
                <w:szCs w:val="18"/>
              </w:rPr>
            </w:pPr>
            <w:r>
              <w:rPr>
                <w:sz w:val="18"/>
                <w:szCs w:val="18"/>
              </w:rPr>
              <w:t>Dec</w:t>
            </w:r>
          </w:p>
        </w:tc>
        <w:tc>
          <w:tcPr>
            <w:tcW w:w="618" w:type="dxa"/>
          </w:tcPr>
          <w:p w14:paraId="05F99045" w14:textId="77777777" w:rsidR="004D760F" w:rsidRPr="00CD2C79" w:rsidRDefault="004D760F" w:rsidP="00C00F0D">
            <w:pPr>
              <w:pStyle w:val="NoSpacing"/>
              <w:jc w:val="center"/>
              <w:rPr>
                <w:sz w:val="18"/>
                <w:szCs w:val="18"/>
              </w:rPr>
            </w:pPr>
            <w:r>
              <w:rPr>
                <w:sz w:val="18"/>
                <w:szCs w:val="18"/>
              </w:rPr>
              <w:t>309</w:t>
            </w:r>
          </w:p>
        </w:tc>
        <w:tc>
          <w:tcPr>
            <w:tcW w:w="602" w:type="dxa"/>
          </w:tcPr>
          <w:p w14:paraId="522050F3" w14:textId="77777777" w:rsidR="004D760F" w:rsidRPr="00CD2C79" w:rsidRDefault="004D760F" w:rsidP="00C00F0D">
            <w:pPr>
              <w:pStyle w:val="NoSpacing"/>
              <w:jc w:val="center"/>
              <w:rPr>
                <w:sz w:val="18"/>
                <w:szCs w:val="18"/>
              </w:rPr>
            </w:pPr>
            <w:r>
              <w:rPr>
                <w:sz w:val="18"/>
                <w:szCs w:val="18"/>
              </w:rPr>
              <w:t>O</w:t>
            </w:r>
          </w:p>
        </w:tc>
        <w:tc>
          <w:tcPr>
            <w:tcW w:w="618" w:type="dxa"/>
          </w:tcPr>
          <w:p w14:paraId="3CCE68B9" w14:textId="77777777" w:rsidR="004D760F" w:rsidRPr="00CD2C79" w:rsidRDefault="004D760F" w:rsidP="00C00F0D">
            <w:pPr>
              <w:pStyle w:val="NoSpacing"/>
              <w:jc w:val="center"/>
              <w:rPr>
                <w:sz w:val="18"/>
                <w:szCs w:val="18"/>
              </w:rPr>
            </w:pPr>
            <w:r>
              <w:rPr>
                <w:sz w:val="18"/>
                <w:szCs w:val="18"/>
              </w:rPr>
              <w:t>379</w:t>
            </w:r>
          </w:p>
        </w:tc>
        <w:tc>
          <w:tcPr>
            <w:tcW w:w="602" w:type="dxa"/>
          </w:tcPr>
          <w:p w14:paraId="55945101" w14:textId="77777777" w:rsidR="004D760F" w:rsidRPr="00CD2C79" w:rsidRDefault="004D760F" w:rsidP="00780B1D">
            <w:pPr>
              <w:pStyle w:val="NoSpacing"/>
              <w:jc w:val="center"/>
              <w:rPr>
                <w:sz w:val="18"/>
                <w:szCs w:val="18"/>
              </w:rPr>
            </w:pPr>
            <w:r>
              <w:rPr>
                <w:sz w:val="18"/>
                <w:szCs w:val="18"/>
              </w:rPr>
              <w:t>O</w:t>
            </w:r>
          </w:p>
        </w:tc>
        <w:tc>
          <w:tcPr>
            <w:tcW w:w="618" w:type="dxa"/>
          </w:tcPr>
          <w:p w14:paraId="35F47E5D" w14:textId="77777777" w:rsidR="004D760F" w:rsidRPr="00CD2C79" w:rsidRDefault="004D760F" w:rsidP="00C00F0D">
            <w:pPr>
              <w:pStyle w:val="NoSpacing"/>
              <w:jc w:val="center"/>
              <w:rPr>
                <w:sz w:val="18"/>
                <w:szCs w:val="18"/>
              </w:rPr>
            </w:pPr>
            <w:r>
              <w:rPr>
                <w:sz w:val="18"/>
                <w:szCs w:val="18"/>
              </w:rPr>
              <w:t>449</w:t>
            </w:r>
          </w:p>
        </w:tc>
        <w:tc>
          <w:tcPr>
            <w:tcW w:w="602" w:type="dxa"/>
          </w:tcPr>
          <w:p w14:paraId="7FA077F1" w14:textId="77777777" w:rsidR="004D760F" w:rsidRPr="00CD2C79" w:rsidRDefault="004D760F" w:rsidP="00780B1D">
            <w:pPr>
              <w:pStyle w:val="NoSpacing"/>
              <w:jc w:val="center"/>
              <w:rPr>
                <w:sz w:val="18"/>
                <w:szCs w:val="18"/>
              </w:rPr>
            </w:pPr>
            <w:r>
              <w:rPr>
                <w:sz w:val="18"/>
                <w:szCs w:val="18"/>
              </w:rPr>
              <w:t>O</w:t>
            </w:r>
          </w:p>
        </w:tc>
        <w:tc>
          <w:tcPr>
            <w:tcW w:w="646" w:type="dxa"/>
            <w:tcBorders>
              <w:right w:val="single" w:sz="4" w:space="0" w:color="auto"/>
            </w:tcBorders>
          </w:tcPr>
          <w:p w14:paraId="4A2667AA" w14:textId="77777777" w:rsidR="004D760F" w:rsidRPr="00CD2C79" w:rsidRDefault="004D760F" w:rsidP="00C00F0D">
            <w:pPr>
              <w:pStyle w:val="NoSpacing"/>
              <w:jc w:val="center"/>
              <w:rPr>
                <w:sz w:val="18"/>
                <w:szCs w:val="18"/>
              </w:rPr>
            </w:pPr>
            <w:r>
              <w:rPr>
                <w:sz w:val="18"/>
                <w:szCs w:val="18"/>
              </w:rPr>
              <w:t>239</w:t>
            </w:r>
          </w:p>
        </w:tc>
        <w:tc>
          <w:tcPr>
            <w:tcW w:w="628" w:type="dxa"/>
            <w:tcBorders>
              <w:left w:val="single" w:sz="4" w:space="0" w:color="auto"/>
            </w:tcBorders>
          </w:tcPr>
          <w:p w14:paraId="3E63BC33" w14:textId="77777777" w:rsidR="004D760F" w:rsidRPr="00CD2C79" w:rsidRDefault="004D760F" w:rsidP="00780B1D">
            <w:pPr>
              <w:pStyle w:val="NoSpacing"/>
              <w:jc w:val="center"/>
              <w:rPr>
                <w:sz w:val="18"/>
                <w:szCs w:val="18"/>
              </w:rPr>
            </w:pPr>
            <w:r>
              <w:rPr>
                <w:sz w:val="18"/>
                <w:szCs w:val="18"/>
              </w:rPr>
              <w:t>O</w:t>
            </w:r>
          </w:p>
        </w:tc>
        <w:tc>
          <w:tcPr>
            <w:tcW w:w="646" w:type="dxa"/>
          </w:tcPr>
          <w:p w14:paraId="1337C965" w14:textId="77777777" w:rsidR="004D760F" w:rsidRPr="00CD2C79" w:rsidRDefault="004D760F" w:rsidP="00C00F0D">
            <w:pPr>
              <w:pStyle w:val="NoSpacing"/>
              <w:jc w:val="center"/>
              <w:rPr>
                <w:sz w:val="18"/>
                <w:szCs w:val="18"/>
              </w:rPr>
            </w:pPr>
            <w:r>
              <w:rPr>
                <w:sz w:val="18"/>
                <w:szCs w:val="18"/>
              </w:rPr>
              <w:t>385</w:t>
            </w:r>
          </w:p>
        </w:tc>
        <w:tc>
          <w:tcPr>
            <w:tcW w:w="628" w:type="dxa"/>
          </w:tcPr>
          <w:p w14:paraId="5E35EB80" w14:textId="77777777" w:rsidR="004D760F" w:rsidRPr="00CD2C79" w:rsidRDefault="004D760F" w:rsidP="00780B1D">
            <w:pPr>
              <w:pStyle w:val="NoSpacing"/>
              <w:jc w:val="center"/>
              <w:rPr>
                <w:sz w:val="18"/>
                <w:szCs w:val="18"/>
              </w:rPr>
            </w:pPr>
            <w:r>
              <w:rPr>
                <w:sz w:val="18"/>
                <w:szCs w:val="18"/>
              </w:rPr>
              <w:t>O</w:t>
            </w:r>
          </w:p>
        </w:tc>
        <w:tc>
          <w:tcPr>
            <w:tcW w:w="764" w:type="dxa"/>
          </w:tcPr>
          <w:p w14:paraId="55987619" w14:textId="77777777" w:rsidR="004D760F" w:rsidRPr="00CD2C79" w:rsidRDefault="004D760F" w:rsidP="004D760F">
            <w:pPr>
              <w:pStyle w:val="NoSpacing"/>
              <w:jc w:val="center"/>
              <w:rPr>
                <w:b/>
                <w:sz w:val="18"/>
                <w:szCs w:val="18"/>
              </w:rPr>
            </w:pPr>
            <w:r>
              <w:rPr>
                <w:b/>
                <w:sz w:val="18"/>
                <w:szCs w:val="18"/>
              </w:rPr>
              <w:t>145.68</w:t>
            </w:r>
          </w:p>
        </w:tc>
        <w:tc>
          <w:tcPr>
            <w:tcW w:w="628" w:type="dxa"/>
          </w:tcPr>
          <w:p w14:paraId="54F78CCD" w14:textId="77777777" w:rsidR="004D760F" w:rsidRPr="00CD2C79" w:rsidRDefault="004D760F" w:rsidP="00780B1D">
            <w:pPr>
              <w:pStyle w:val="NoSpacing"/>
              <w:jc w:val="center"/>
              <w:rPr>
                <w:sz w:val="18"/>
                <w:szCs w:val="18"/>
              </w:rPr>
            </w:pPr>
            <w:r>
              <w:rPr>
                <w:sz w:val="18"/>
                <w:szCs w:val="18"/>
              </w:rPr>
              <w:t>O</w:t>
            </w:r>
          </w:p>
        </w:tc>
      </w:tr>
      <w:tr w:rsidR="004D760F" w:rsidRPr="002E5007" w14:paraId="152C35BE" w14:textId="77777777" w:rsidTr="00CB561D">
        <w:trPr>
          <w:trHeight w:val="229"/>
        </w:trPr>
        <w:tc>
          <w:tcPr>
            <w:tcW w:w="725" w:type="dxa"/>
          </w:tcPr>
          <w:p w14:paraId="5D51F03E" w14:textId="77777777" w:rsidR="004D760F" w:rsidRPr="00CD2C79" w:rsidRDefault="004D760F" w:rsidP="00C00F0D">
            <w:pPr>
              <w:pStyle w:val="NoSpacing"/>
              <w:jc w:val="center"/>
              <w:rPr>
                <w:b/>
                <w:sz w:val="18"/>
                <w:szCs w:val="18"/>
              </w:rPr>
            </w:pPr>
            <w:r w:rsidRPr="00CD2C79">
              <w:rPr>
                <w:b/>
                <w:sz w:val="18"/>
                <w:szCs w:val="18"/>
              </w:rPr>
              <w:t>Total</w:t>
            </w:r>
          </w:p>
        </w:tc>
        <w:tc>
          <w:tcPr>
            <w:tcW w:w="618" w:type="dxa"/>
          </w:tcPr>
          <w:p w14:paraId="2B7A696B" w14:textId="77777777" w:rsidR="004D760F" w:rsidRPr="00871C60" w:rsidRDefault="00C848DB" w:rsidP="00C00F0D">
            <w:pPr>
              <w:pStyle w:val="NoSpacing"/>
              <w:jc w:val="center"/>
              <w:rPr>
                <w:b/>
                <w:sz w:val="18"/>
                <w:szCs w:val="18"/>
              </w:rPr>
            </w:pPr>
            <w:r>
              <w:rPr>
                <w:b/>
                <w:sz w:val="18"/>
                <w:szCs w:val="18"/>
              </w:rPr>
              <w:t>2974</w:t>
            </w:r>
          </w:p>
        </w:tc>
        <w:tc>
          <w:tcPr>
            <w:tcW w:w="602" w:type="dxa"/>
          </w:tcPr>
          <w:p w14:paraId="122B011F" w14:textId="77777777" w:rsidR="004D760F" w:rsidRPr="00871C60" w:rsidRDefault="004D760F" w:rsidP="00C00F0D">
            <w:pPr>
              <w:pStyle w:val="NoSpacing"/>
              <w:jc w:val="center"/>
              <w:rPr>
                <w:b/>
                <w:sz w:val="18"/>
                <w:szCs w:val="18"/>
              </w:rPr>
            </w:pPr>
          </w:p>
        </w:tc>
        <w:tc>
          <w:tcPr>
            <w:tcW w:w="618" w:type="dxa"/>
          </w:tcPr>
          <w:p w14:paraId="16D6AE2C" w14:textId="31C4443F" w:rsidR="004D760F" w:rsidRPr="00871C60" w:rsidRDefault="00C848DB" w:rsidP="00C00F0D">
            <w:pPr>
              <w:pStyle w:val="NoSpacing"/>
              <w:jc w:val="center"/>
              <w:rPr>
                <w:b/>
                <w:sz w:val="18"/>
                <w:szCs w:val="18"/>
              </w:rPr>
            </w:pPr>
            <w:r>
              <w:rPr>
                <w:b/>
                <w:sz w:val="18"/>
                <w:szCs w:val="18"/>
              </w:rPr>
              <w:t>531</w:t>
            </w:r>
            <w:r w:rsidR="003A67FF">
              <w:rPr>
                <w:b/>
                <w:sz w:val="18"/>
                <w:szCs w:val="18"/>
              </w:rPr>
              <w:t>6</w:t>
            </w:r>
          </w:p>
        </w:tc>
        <w:tc>
          <w:tcPr>
            <w:tcW w:w="602" w:type="dxa"/>
          </w:tcPr>
          <w:p w14:paraId="44E49265" w14:textId="77777777" w:rsidR="004D760F" w:rsidRPr="00871C60" w:rsidRDefault="004D760F" w:rsidP="00C00F0D">
            <w:pPr>
              <w:pStyle w:val="NoSpacing"/>
              <w:jc w:val="center"/>
              <w:rPr>
                <w:b/>
                <w:sz w:val="18"/>
                <w:szCs w:val="18"/>
              </w:rPr>
            </w:pPr>
          </w:p>
        </w:tc>
        <w:tc>
          <w:tcPr>
            <w:tcW w:w="618" w:type="dxa"/>
          </w:tcPr>
          <w:p w14:paraId="0FD10051" w14:textId="77777777" w:rsidR="004D760F" w:rsidRPr="00871C60" w:rsidRDefault="00C848DB" w:rsidP="00C00F0D">
            <w:pPr>
              <w:pStyle w:val="NoSpacing"/>
              <w:jc w:val="center"/>
              <w:rPr>
                <w:b/>
                <w:sz w:val="18"/>
                <w:szCs w:val="18"/>
              </w:rPr>
            </w:pPr>
            <w:r>
              <w:rPr>
                <w:b/>
                <w:sz w:val="18"/>
                <w:szCs w:val="18"/>
              </w:rPr>
              <w:t>5120</w:t>
            </w:r>
          </w:p>
        </w:tc>
        <w:tc>
          <w:tcPr>
            <w:tcW w:w="602" w:type="dxa"/>
          </w:tcPr>
          <w:p w14:paraId="6005CBCF" w14:textId="77777777" w:rsidR="004D760F" w:rsidRPr="00871C60" w:rsidRDefault="004D760F" w:rsidP="00C00F0D">
            <w:pPr>
              <w:pStyle w:val="NoSpacing"/>
              <w:jc w:val="center"/>
              <w:rPr>
                <w:b/>
                <w:sz w:val="18"/>
                <w:szCs w:val="18"/>
              </w:rPr>
            </w:pPr>
          </w:p>
        </w:tc>
        <w:tc>
          <w:tcPr>
            <w:tcW w:w="646" w:type="dxa"/>
            <w:tcBorders>
              <w:right w:val="single" w:sz="4" w:space="0" w:color="auto"/>
            </w:tcBorders>
          </w:tcPr>
          <w:p w14:paraId="5968C0BB" w14:textId="77777777" w:rsidR="004D760F" w:rsidRPr="00871C60" w:rsidRDefault="00C848DB" w:rsidP="00C00F0D">
            <w:pPr>
              <w:pStyle w:val="NoSpacing"/>
              <w:jc w:val="center"/>
              <w:rPr>
                <w:b/>
                <w:sz w:val="18"/>
                <w:szCs w:val="18"/>
              </w:rPr>
            </w:pPr>
            <w:r>
              <w:rPr>
                <w:b/>
                <w:sz w:val="18"/>
                <w:szCs w:val="18"/>
              </w:rPr>
              <w:t>5861</w:t>
            </w:r>
          </w:p>
        </w:tc>
        <w:tc>
          <w:tcPr>
            <w:tcW w:w="628" w:type="dxa"/>
            <w:tcBorders>
              <w:left w:val="single" w:sz="4" w:space="0" w:color="auto"/>
            </w:tcBorders>
          </w:tcPr>
          <w:p w14:paraId="22B69B6E" w14:textId="77777777" w:rsidR="004D760F" w:rsidRPr="00CD2C79" w:rsidRDefault="004D760F" w:rsidP="00C00F0D">
            <w:pPr>
              <w:pStyle w:val="NoSpacing"/>
              <w:jc w:val="center"/>
              <w:rPr>
                <w:b/>
                <w:sz w:val="18"/>
                <w:szCs w:val="18"/>
              </w:rPr>
            </w:pPr>
          </w:p>
        </w:tc>
        <w:tc>
          <w:tcPr>
            <w:tcW w:w="646" w:type="dxa"/>
          </w:tcPr>
          <w:p w14:paraId="5275881A" w14:textId="77777777" w:rsidR="004D760F" w:rsidRPr="00CD2C79" w:rsidRDefault="00C848DB" w:rsidP="00C00F0D">
            <w:pPr>
              <w:pStyle w:val="NoSpacing"/>
              <w:jc w:val="center"/>
              <w:rPr>
                <w:b/>
                <w:sz w:val="18"/>
                <w:szCs w:val="18"/>
              </w:rPr>
            </w:pPr>
            <w:r>
              <w:rPr>
                <w:b/>
                <w:sz w:val="18"/>
                <w:szCs w:val="18"/>
              </w:rPr>
              <w:t>6573</w:t>
            </w:r>
          </w:p>
        </w:tc>
        <w:tc>
          <w:tcPr>
            <w:tcW w:w="628" w:type="dxa"/>
          </w:tcPr>
          <w:p w14:paraId="01F32FAE" w14:textId="77777777" w:rsidR="004D760F" w:rsidRPr="00CD2C79" w:rsidRDefault="004D760F" w:rsidP="00C00F0D">
            <w:pPr>
              <w:pStyle w:val="NoSpacing"/>
              <w:jc w:val="center"/>
              <w:rPr>
                <w:b/>
                <w:sz w:val="18"/>
                <w:szCs w:val="18"/>
              </w:rPr>
            </w:pPr>
          </w:p>
        </w:tc>
        <w:tc>
          <w:tcPr>
            <w:tcW w:w="764" w:type="dxa"/>
          </w:tcPr>
          <w:p w14:paraId="6978DEB4" w14:textId="77777777" w:rsidR="004D760F" w:rsidRPr="00CD2C79" w:rsidRDefault="00C848DB" w:rsidP="00C00F0D">
            <w:pPr>
              <w:pStyle w:val="NoSpacing"/>
              <w:jc w:val="center"/>
              <w:rPr>
                <w:b/>
                <w:sz w:val="18"/>
                <w:szCs w:val="18"/>
              </w:rPr>
            </w:pPr>
            <w:r>
              <w:rPr>
                <w:b/>
                <w:sz w:val="18"/>
                <w:szCs w:val="18"/>
              </w:rPr>
              <w:t>236138</w:t>
            </w:r>
          </w:p>
        </w:tc>
        <w:tc>
          <w:tcPr>
            <w:tcW w:w="628" w:type="dxa"/>
          </w:tcPr>
          <w:p w14:paraId="5D049DF2" w14:textId="77777777" w:rsidR="004D760F" w:rsidRPr="00CD2C79" w:rsidRDefault="004D760F" w:rsidP="00C00F0D">
            <w:pPr>
              <w:pStyle w:val="NoSpacing"/>
              <w:jc w:val="center"/>
              <w:rPr>
                <w:sz w:val="18"/>
                <w:szCs w:val="18"/>
              </w:rPr>
            </w:pPr>
          </w:p>
        </w:tc>
      </w:tr>
    </w:tbl>
    <w:p w14:paraId="5C1671EB" w14:textId="77777777" w:rsidR="005E00EC" w:rsidRPr="009164FF" w:rsidRDefault="005E00EC" w:rsidP="00893D3E">
      <w:pPr>
        <w:pStyle w:val="ListParagraph"/>
        <w:ind w:left="851" w:firstLine="567"/>
        <w:jc w:val="both"/>
        <w:rPr>
          <w:rFonts w:cstheme="minorHAnsi"/>
          <w:bCs/>
          <w:color w:val="FF0000"/>
          <w:sz w:val="28"/>
          <w:szCs w:val="28"/>
        </w:rPr>
      </w:pPr>
    </w:p>
    <w:p w14:paraId="641D318A" w14:textId="09AEBBB5" w:rsidR="0001508D" w:rsidRPr="00462648" w:rsidRDefault="00582F5F" w:rsidP="00943179">
      <w:pPr>
        <w:pStyle w:val="ListParagraph"/>
        <w:ind w:left="851" w:firstLine="567"/>
        <w:jc w:val="both"/>
        <w:rPr>
          <w:rFonts w:cstheme="minorHAnsi"/>
          <w:color w:val="000000" w:themeColor="text1"/>
          <w:sz w:val="28"/>
          <w:szCs w:val="28"/>
        </w:rPr>
      </w:pPr>
      <w:r>
        <w:rPr>
          <w:rFonts w:cstheme="minorHAnsi"/>
          <w:bCs/>
          <w:sz w:val="28"/>
          <w:szCs w:val="28"/>
        </w:rPr>
        <w:t>Forum observed that</w:t>
      </w:r>
      <w:r w:rsidR="00943179">
        <w:rPr>
          <w:rFonts w:cstheme="minorHAnsi"/>
          <w:bCs/>
          <w:sz w:val="28"/>
          <w:szCs w:val="28"/>
        </w:rPr>
        <w:t xml:space="preserve"> </w:t>
      </w:r>
      <w:r w:rsidR="005214F3" w:rsidRPr="00B7578E">
        <w:rPr>
          <w:rFonts w:cstheme="minorHAnsi"/>
          <w:bCs/>
          <w:color w:val="000000" w:themeColor="text1"/>
          <w:sz w:val="28"/>
          <w:szCs w:val="28"/>
        </w:rPr>
        <w:t>the</w:t>
      </w:r>
      <w:r w:rsidR="005214F3" w:rsidRPr="008F15E6">
        <w:rPr>
          <w:rFonts w:cstheme="minorHAnsi"/>
          <w:bCs/>
          <w:color w:val="FF0000"/>
          <w:sz w:val="28"/>
          <w:szCs w:val="28"/>
        </w:rPr>
        <w:t xml:space="preserve"> </w:t>
      </w:r>
      <w:r w:rsidR="005214F3" w:rsidRPr="00B7578E">
        <w:rPr>
          <w:rFonts w:cstheme="minorHAnsi"/>
          <w:bCs/>
          <w:color w:val="000000" w:themeColor="text1"/>
          <w:sz w:val="28"/>
          <w:szCs w:val="28"/>
        </w:rPr>
        <w:t xml:space="preserve">annual consumption of petitioner from </w:t>
      </w:r>
      <w:r w:rsidR="00E63A1B">
        <w:rPr>
          <w:rFonts w:cstheme="minorHAnsi"/>
          <w:bCs/>
          <w:color w:val="000000" w:themeColor="text1"/>
          <w:sz w:val="28"/>
          <w:szCs w:val="28"/>
        </w:rPr>
        <w:t xml:space="preserve">2018 </w:t>
      </w:r>
      <w:r w:rsidR="005214F3">
        <w:rPr>
          <w:rFonts w:cstheme="minorHAnsi"/>
          <w:bCs/>
          <w:color w:val="000000" w:themeColor="text1"/>
          <w:sz w:val="28"/>
          <w:szCs w:val="28"/>
        </w:rPr>
        <w:t>to 2</w:t>
      </w:r>
      <w:r w:rsidR="00E63A1B">
        <w:rPr>
          <w:rFonts w:cstheme="minorHAnsi"/>
          <w:bCs/>
          <w:color w:val="000000" w:themeColor="text1"/>
          <w:sz w:val="28"/>
          <w:szCs w:val="28"/>
        </w:rPr>
        <w:t>02</w:t>
      </w:r>
      <w:r w:rsidR="003A67FF">
        <w:rPr>
          <w:rFonts w:cstheme="minorHAnsi"/>
          <w:bCs/>
          <w:color w:val="000000" w:themeColor="text1"/>
          <w:sz w:val="28"/>
          <w:szCs w:val="28"/>
        </w:rPr>
        <w:t>3</w:t>
      </w:r>
      <w:r w:rsidR="00E63A1B">
        <w:rPr>
          <w:rFonts w:cstheme="minorHAnsi"/>
          <w:bCs/>
          <w:color w:val="000000" w:themeColor="text1"/>
          <w:sz w:val="28"/>
          <w:szCs w:val="28"/>
        </w:rPr>
        <w:t xml:space="preserve"> </w:t>
      </w:r>
      <w:r w:rsidR="003A67FF">
        <w:rPr>
          <w:rFonts w:cstheme="minorHAnsi"/>
          <w:bCs/>
          <w:color w:val="000000" w:themeColor="text1"/>
          <w:sz w:val="28"/>
          <w:szCs w:val="28"/>
        </w:rPr>
        <w:t>has been recorded as</w:t>
      </w:r>
      <w:r w:rsidR="005214F3" w:rsidRPr="00B7578E">
        <w:rPr>
          <w:rFonts w:cstheme="minorHAnsi"/>
          <w:bCs/>
          <w:color w:val="000000" w:themeColor="text1"/>
          <w:sz w:val="28"/>
          <w:szCs w:val="28"/>
        </w:rPr>
        <w:t xml:space="preserve"> </w:t>
      </w:r>
      <w:r w:rsidR="00E63A1B">
        <w:rPr>
          <w:rFonts w:cstheme="minorHAnsi"/>
          <w:bCs/>
          <w:color w:val="000000" w:themeColor="text1"/>
          <w:sz w:val="28"/>
          <w:szCs w:val="28"/>
        </w:rPr>
        <w:t>2974,</w:t>
      </w:r>
      <w:r w:rsidR="003A67FF">
        <w:rPr>
          <w:rFonts w:cstheme="minorHAnsi"/>
          <w:bCs/>
          <w:color w:val="000000" w:themeColor="text1"/>
          <w:sz w:val="28"/>
          <w:szCs w:val="28"/>
        </w:rPr>
        <w:t xml:space="preserve"> </w:t>
      </w:r>
      <w:r w:rsidR="00E63A1B">
        <w:rPr>
          <w:rFonts w:cstheme="minorHAnsi"/>
          <w:bCs/>
          <w:color w:val="000000" w:themeColor="text1"/>
          <w:sz w:val="28"/>
          <w:szCs w:val="28"/>
        </w:rPr>
        <w:t>531</w:t>
      </w:r>
      <w:r w:rsidR="003A67FF">
        <w:rPr>
          <w:rFonts w:cstheme="minorHAnsi"/>
          <w:bCs/>
          <w:color w:val="000000" w:themeColor="text1"/>
          <w:sz w:val="28"/>
          <w:szCs w:val="28"/>
        </w:rPr>
        <w:t>6</w:t>
      </w:r>
      <w:r w:rsidR="00E63A1B">
        <w:rPr>
          <w:rFonts w:cstheme="minorHAnsi"/>
          <w:bCs/>
          <w:color w:val="000000" w:themeColor="text1"/>
          <w:sz w:val="28"/>
          <w:szCs w:val="28"/>
        </w:rPr>
        <w:t>,</w:t>
      </w:r>
      <w:r w:rsidR="003A67FF">
        <w:rPr>
          <w:rFonts w:cstheme="minorHAnsi"/>
          <w:bCs/>
          <w:color w:val="000000" w:themeColor="text1"/>
          <w:sz w:val="28"/>
          <w:szCs w:val="28"/>
        </w:rPr>
        <w:t xml:space="preserve"> </w:t>
      </w:r>
      <w:r w:rsidR="00E63A1B">
        <w:rPr>
          <w:rFonts w:cstheme="minorHAnsi"/>
          <w:bCs/>
          <w:color w:val="000000" w:themeColor="text1"/>
          <w:sz w:val="28"/>
          <w:szCs w:val="28"/>
        </w:rPr>
        <w:t>5120</w:t>
      </w:r>
      <w:r w:rsidR="00AB4E7E">
        <w:rPr>
          <w:rFonts w:cstheme="minorHAnsi"/>
          <w:bCs/>
          <w:color w:val="000000" w:themeColor="text1"/>
          <w:sz w:val="28"/>
          <w:szCs w:val="28"/>
        </w:rPr>
        <w:t>, 5861</w:t>
      </w:r>
      <w:r w:rsidR="00E63A1B">
        <w:rPr>
          <w:rFonts w:cstheme="minorHAnsi"/>
          <w:bCs/>
          <w:color w:val="000000" w:themeColor="text1"/>
          <w:sz w:val="28"/>
          <w:szCs w:val="28"/>
        </w:rPr>
        <w:t>,</w:t>
      </w:r>
      <w:r w:rsidR="003A67FF">
        <w:rPr>
          <w:rFonts w:cstheme="minorHAnsi"/>
          <w:bCs/>
          <w:color w:val="000000" w:themeColor="text1"/>
          <w:sz w:val="28"/>
          <w:szCs w:val="28"/>
        </w:rPr>
        <w:t xml:space="preserve"> </w:t>
      </w:r>
      <w:r w:rsidR="00E63A1B">
        <w:rPr>
          <w:rFonts w:cstheme="minorHAnsi"/>
          <w:bCs/>
          <w:color w:val="000000" w:themeColor="text1"/>
          <w:sz w:val="28"/>
          <w:szCs w:val="28"/>
        </w:rPr>
        <w:t>6573</w:t>
      </w:r>
      <w:r w:rsidR="003A67FF">
        <w:rPr>
          <w:rFonts w:cstheme="minorHAnsi"/>
          <w:bCs/>
          <w:color w:val="000000" w:themeColor="text1"/>
          <w:sz w:val="28"/>
          <w:szCs w:val="28"/>
        </w:rPr>
        <w:t xml:space="preserve"> &amp; 236138 (including exponentially high consumption of 232697 units recorded in 06/2023)</w:t>
      </w:r>
      <w:r w:rsidR="00E63A1B">
        <w:rPr>
          <w:rFonts w:cstheme="minorHAnsi"/>
          <w:bCs/>
          <w:color w:val="000000" w:themeColor="text1"/>
          <w:sz w:val="28"/>
          <w:szCs w:val="28"/>
        </w:rPr>
        <w:t xml:space="preserve"> units</w:t>
      </w:r>
      <w:r w:rsidR="003A67FF">
        <w:rPr>
          <w:rFonts w:cstheme="minorHAnsi"/>
          <w:bCs/>
          <w:color w:val="000000" w:themeColor="text1"/>
          <w:sz w:val="28"/>
          <w:szCs w:val="28"/>
        </w:rPr>
        <w:t xml:space="preserve"> respectively</w:t>
      </w:r>
      <w:r w:rsidR="00166C3E">
        <w:rPr>
          <w:rFonts w:cstheme="minorHAnsi"/>
          <w:bCs/>
          <w:color w:val="000000" w:themeColor="text1"/>
          <w:sz w:val="28"/>
          <w:szCs w:val="28"/>
        </w:rPr>
        <w:t>.</w:t>
      </w:r>
      <w:r w:rsidR="003A67FF">
        <w:rPr>
          <w:rFonts w:cstheme="minorHAnsi"/>
          <w:bCs/>
          <w:color w:val="000000" w:themeColor="text1"/>
          <w:sz w:val="28"/>
          <w:szCs w:val="28"/>
        </w:rPr>
        <w:t xml:space="preserve"> Forum observed that the consumption of the petitioner from 2019 to 2022 is almost consistent.</w:t>
      </w:r>
      <w:r w:rsidR="00462648">
        <w:rPr>
          <w:rFonts w:cstheme="minorHAnsi"/>
          <w:bCs/>
          <w:color w:val="000000" w:themeColor="text1"/>
          <w:sz w:val="28"/>
          <w:szCs w:val="28"/>
        </w:rPr>
        <w:t xml:space="preserve"> </w:t>
      </w:r>
      <w:r w:rsidR="003B3C63" w:rsidRPr="00B24FE9">
        <w:rPr>
          <w:rFonts w:cstheme="minorHAnsi"/>
          <w:bCs/>
          <w:color w:val="000000" w:themeColor="text1"/>
          <w:sz w:val="28"/>
          <w:szCs w:val="28"/>
        </w:rPr>
        <w:t xml:space="preserve">Forum observed that exponentially high consumption of </w:t>
      </w:r>
      <w:r w:rsidR="003B3C63">
        <w:rPr>
          <w:rFonts w:cstheme="minorHAnsi"/>
          <w:bCs/>
          <w:color w:val="000000" w:themeColor="text1"/>
          <w:sz w:val="28"/>
          <w:szCs w:val="28"/>
        </w:rPr>
        <w:t xml:space="preserve">the order of </w:t>
      </w:r>
      <w:r w:rsidR="003B3C63" w:rsidRPr="0066340A">
        <w:rPr>
          <w:rFonts w:cstheme="minorHAnsi"/>
          <w:bCs/>
          <w:color w:val="000000" w:themeColor="text1"/>
          <w:sz w:val="28"/>
          <w:szCs w:val="28"/>
        </w:rPr>
        <w:t>235034</w:t>
      </w:r>
      <w:r w:rsidR="003B3C63" w:rsidRPr="0066340A">
        <w:rPr>
          <w:rFonts w:cstheme="minorHAnsi"/>
          <w:color w:val="000000" w:themeColor="text1"/>
          <w:sz w:val="28"/>
          <w:szCs w:val="28"/>
        </w:rPr>
        <w:t xml:space="preserve"> KWH</w:t>
      </w:r>
      <w:r w:rsidR="003B3C63" w:rsidRPr="008F71B9">
        <w:rPr>
          <w:rFonts w:cstheme="minorHAnsi"/>
          <w:bCs/>
          <w:color w:val="000000" w:themeColor="text1"/>
          <w:sz w:val="28"/>
          <w:szCs w:val="28"/>
        </w:rPr>
        <w:t xml:space="preserve"> </w:t>
      </w:r>
      <w:r w:rsidR="003B3C63">
        <w:rPr>
          <w:rFonts w:cstheme="minorHAnsi"/>
          <w:bCs/>
          <w:color w:val="000000" w:themeColor="text1"/>
          <w:sz w:val="28"/>
          <w:szCs w:val="28"/>
        </w:rPr>
        <w:t>as recorded</w:t>
      </w:r>
      <w:r w:rsidR="003B3C63" w:rsidRPr="0066340A">
        <w:rPr>
          <w:rFonts w:cstheme="minorHAnsi"/>
          <w:color w:val="000000" w:themeColor="text1"/>
          <w:sz w:val="28"/>
          <w:szCs w:val="28"/>
        </w:rPr>
        <w:t xml:space="preserve"> </w:t>
      </w:r>
      <w:r w:rsidR="003B3C63">
        <w:rPr>
          <w:rFonts w:cstheme="minorHAnsi"/>
          <w:bCs/>
          <w:color w:val="000000" w:themeColor="text1"/>
          <w:sz w:val="28"/>
          <w:szCs w:val="28"/>
        </w:rPr>
        <w:t xml:space="preserve">during the period </w:t>
      </w:r>
      <w:r w:rsidR="003B3C63" w:rsidRPr="0066340A">
        <w:rPr>
          <w:rFonts w:cstheme="minorHAnsi"/>
          <w:sz w:val="28"/>
          <w:szCs w:val="28"/>
        </w:rPr>
        <w:t>06.02.2023 to 25.06.2023</w:t>
      </w:r>
      <w:r w:rsidR="003B3C63">
        <w:rPr>
          <w:rFonts w:cstheme="minorHAnsi"/>
          <w:sz w:val="28"/>
          <w:szCs w:val="28"/>
        </w:rPr>
        <w:t>,</w:t>
      </w:r>
      <w:r w:rsidR="003B3C63" w:rsidRPr="0066340A">
        <w:rPr>
          <w:rFonts w:cstheme="minorHAnsi"/>
          <w:sz w:val="28"/>
          <w:szCs w:val="28"/>
        </w:rPr>
        <w:t xml:space="preserve"> </w:t>
      </w:r>
      <w:r w:rsidR="003B3C63">
        <w:rPr>
          <w:rFonts w:cstheme="minorHAnsi"/>
          <w:bCs/>
          <w:color w:val="000000" w:themeColor="text1"/>
          <w:sz w:val="28"/>
          <w:szCs w:val="28"/>
        </w:rPr>
        <w:t>has</w:t>
      </w:r>
      <w:r w:rsidR="003B3C63" w:rsidRPr="00B24FE9">
        <w:rPr>
          <w:rFonts w:cstheme="minorHAnsi"/>
          <w:bCs/>
          <w:color w:val="000000" w:themeColor="text1"/>
          <w:sz w:val="28"/>
          <w:szCs w:val="28"/>
        </w:rPr>
        <w:t xml:space="preserve"> never </w:t>
      </w:r>
      <w:r w:rsidR="003B3C63">
        <w:rPr>
          <w:rFonts w:cstheme="minorHAnsi"/>
          <w:bCs/>
          <w:color w:val="000000" w:themeColor="text1"/>
          <w:sz w:val="28"/>
          <w:szCs w:val="28"/>
        </w:rPr>
        <w:t xml:space="preserve">been </w:t>
      </w:r>
      <w:r w:rsidR="003B3C63" w:rsidRPr="00B24FE9">
        <w:rPr>
          <w:rFonts w:cstheme="minorHAnsi"/>
          <w:bCs/>
          <w:color w:val="000000" w:themeColor="text1"/>
          <w:sz w:val="28"/>
          <w:szCs w:val="28"/>
        </w:rPr>
        <w:t>record</w:t>
      </w:r>
      <w:r w:rsidR="003B3C63">
        <w:rPr>
          <w:rFonts w:cstheme="minorHAnsi"/>
          <w:bCs/>
          <w:color w:val="000000" w:themeColor="text1"/>
          <w:sz w:val="28"/>
          <w:szCs w:val="28"/>
        </w:rPr>
        <w:t>ed</w:t>
      </w:r>
      <w:r w:rsidR="003B3C63" w:rsidRPr="00B24FE9">
        <w:rPr>
          <w:rFonts w:cstheme="minorHAnsi"/>
          <w:bCs/>
          <w:color w:val="000000" w:themeColor="text1"/>
          <w:sz w:val="28"/>
          <w:szCs w:val="28"/>
        </w:rPr>
        <w:t xml:space="preserve"> before or after the replacement of</w:t>
      </w:r>
      <w:r w:rsidR="003B3C63">
        <w:rPr>
          <w:rFonts w:cstheme="minorHAnsi"/>
          <w:bCs/>
          <w:color w:val="000000" w:themeColor="text1"/>
          <w:sz w:val="28"/>
          <w:szCs w:val="28"/>
        </w:rPr>
        <w:t xml:space="preserve"> the disputed</w:t>
      </w:r>
      <w:r w:rsidR="003B3C63" w:rsidRPr="00B24FE9">
        <w:rPr>
          <w:rFonts w:cstheme="minorHAnsi"/>
          <w:bCs/>
          <w:color w:val="000000" w:themeColor="text1"/>
          <w:sz w:val="28"/>
          <w:szCs w:val="28"/>
        </w:rPr>
        <w:t xml:space="preserve"> meter</w:t>
      </w:r>
      <w:r w:rsidR="003B3C63">
        <w:rPr>
          <w:rFonts w:cstheme="minorHAnsi"/>
          <w:bCs/>
          <w:color w:val="000000" w:themeColor="text1"/>
          <w:sz w:val="28"/>
          <w:szCs w:val="28"/>
        </w:rPr>
        <w:t xml:space="preserve">. Site of the petitioner was checked and LCR no. 30/149 dated 11.12.2023 was prepared </w:t>
      </w:r>
      <w:r w:rsidR="00F40F4C">
        <w:rPr>
          <w:rFonts w:cstheme="minorHAnsi"/>
          <w:bCs/>
          <w:color w:val="000000" w:themeColor="text1"/>
          <w:sz w:val="28"/>
          <w:szCs w:val="28"/>
        </w:rPr>
        <w:t>as per which</w:t>
      </w:r>
      <w:r w:rsidR="003B3C63">
        <w:rPr>
          <w:rFonts w:cstheme="minorHAnsi"/>
          <w:bCs/>
          <w:color w:val="000000" w:themeColor="text1"/>
          <w:sz w:val="28"/>
          <w:szCs w:val="28"/>
        </w:rPr>
        <w:t xml:space="preserve"> connected load was found as 3.813Kw and reading was recorded as 575Kwh. As such, </w:t>
      </w:r>
      <w:r w:rsidR="00DE14D8">
        <w:rPr>
          <w:rFonts w:cstheme="minorHAnsi"/>
          <w:bCs/>
          <w:color w:val="000000" w:themeColor="text1"/>
          <w:sz w:val="28"/>
          <w:szCs w:val="28"/>
        </w:rPr>
        <w:t xml:space="preserve">after replacement of meter, the consumption </w:t>
      </w:r>
      <w:r w:rsidR="003B3C63">
        <w:rPr>
          <w:rFonts w:cstheme="minorHAnsi"/>
          <w:bCs/>
          <w:color w:val="000000" w:themeColor="text1"/>
          <w:sz w:val="28"/>
          <w:szCs w:val="28"/>
        </w:rPr>
        <w:t xml:space="preserve">has been </w:t>
      </w:r>
      <w:r w:rsidR="00DE14D8">
        <w:rPr>
          <w:rFonts w:cstheme="minorHAnsi"/>
          <w:bCs/>
          <w:color w:val="000000" w:themeColor="text1"/>
          <w:sz w:val="28"/>
          <w:szCs w:val="28"/>
        </w:rPr>
        <w:t xml:space="preserve">recorded </w:t>
      </w:r>
      <w:r w:rsidR="003B3C63">
        <w:rPr>
          <w:rFonts w:cstheme="minorHAnsi"/>
          <w:bCs/>
          <w:color w:val="000000" w:themeColor="text1"/>
          <w:sz w:val="28"/>
          <w:szCs w:val="28"/>
        </w:rPr>
        <w:t>as</w:t>
      </w:r>
      <w:r w:rsidR="00DE14D8">
        <w:rPr>
          <w:rFonts w:cstheme="minorHAnsi"/>
          <w:bCs/>
          <w:color w:val="000000" w:themeColor="text1"/>
          <w:sz w:val="28"/>
          <w:szCs w:val="28"/>
        </w:rPr>
        <w:t xml:space="preserve"> 575 units </w:t>
      </w:r>
      <w:r w:rsidR="003B3C63">
        <w:rPr>
          <w:rFonts w:cstheme="minorHAnsi"/>
          <w:bCs/>
          <w:color w:val="000000" w:themeColor="text1"/>
          <w:sz w:val="28"/>
          <w:szCs w:val="28"/>
        </w:rPr>
        <w:t xml:space="preserve">in about </w:t>
      </w:r>
      <w:r w:rsidR="00DE14D8">
        <w:rPr>
          <w:rFonts w:cstheme="minorHAnsi"/>
          <w:bCs/>
          <w:color w:val="000000" w:themeColor="text1"/>
          <w:sz w:val="28"/>
          <w:szCs w:val="28"/>
        </w:rPr>
        <w:t>5</w:t>
      </w:r>
      <w:r w:rsidR="00CB561D">
        <w:rPr>
          <w:rFonts w:cstheme="minorHAnsi"/>
          <w:bCs/>
          <w:color w:val="000000" w:themeColor="text1"/>
          <w:sz w:val="28"/>
          <w:szCs w:val="28"/>
        </w:rPr>
        <w:t xml:space="preserve">.5 </w:t>
      </w:r>
      <w:r w:rsidR="00DE14D8">
        <w:rPr>
          <w:rFonts w:cstheme="minorHAnsi"/>
          <w:bCs/>
          <w:color w:val="000000" w:themeColor="text1"/>
          <w:sz w:val="28"/>
          <w:szCs w:val="28"/>
        </w:rPr>
        <w:t>months</w:t>
      </w:r>
      <w:r w:rsidR="003B3C63">
        <w:rPr>
          <w:rFonts w:cstheme="minorHAnsi"/>
          <w:bCs/>
          <w:color w:val="000000" w:themeColor="text1"/>
          <w:sz w:val="28"/>
          <w:szCs w:val="28"/>
        </w:rPr>
        <w:t>, meaning about 210 units bi-monthly</w:t>
      </w:r>
      <w:r w:rsidR="00DE14D8">
        <w:rPr>
          <w:rFonts w:cstheme="minorHAnsi"/>
          <w:bCs/>
          <w:color w:val="000000" w:themeColor="text1"/>
          <w:sz w:val="28"/>
          <w:szCs w:val="28"/>
        </w:rPr>
        <w:t xml:space="preserve">. </w:t>
      </w:r>
    </w:p>
    <w:p w14:paraId="5B358800" w14:textId="4AC805B1" w:rsidR="003B3C63" w:rsidRDefault="003B3C63" w:rsidP="003B3C63">
      <w:pPr>
        <w:pStyle w:val="ListParagraph"/>
        <w:spacing w:after="0"/>
        <w:ind w:left="851" w:firstLine="567"/>
        <w:jc w:val="both"/>
        <w:rPr>
          <w:rFonts w:cstheme="minorHAnsi"/>
          <w:color w:val="000000" w:themeColor="text1"/>
          <w:sz w:val="28"/>
          <w:szCs w:val="28"/>
        </w:rPr>
      </w:pPr>
      <w:r>
        <w:rPr>
          <w:rFonts w:cstheme="minorHAnsi"/>
          <w:sz w:val="28"/>
          <w:szCs w:val="28"/>
        </w:rPr>
        <w:t xml:space="preserve">Forum observed further that estimated monthly consumption as per LDHF formula specified by Honorable PSERC comes out to be 275 KWH (3.813x30x8x0.3) for his connected load of 3.813KW. Hence, the exponentially high and disputed consumption of </w:t>
      </w:r>
      <w:r>
        <w:rPr>
          <w:rFonts w:cstheme="minorHAnsi"/>
          <w:color w:val="000000" w:themeColor="text1"/>
          <w:sz w:val="28"/>
          <w:szCs w:val="28"/>
        </w:rPr>
        <w:t xml:space="preserve">235034 </w:t>
      </w:r>
      <w:r>
        <w:rPr>
          <w:rFonts w:cstheme="minorHAnsi"/>
          <w:sz w:val="28"/>
          <w:szCs w:val="28"/>
        </w:rPr>
        <w:t>KWH is simply impossible in a period of 139 days.</w:t>
      </w:r>
      <w:r>
        <w:rPr>
          <w:rFonts w:cstheme="minorHAnsi"/>
          <w:color w:val="000000" w:themeColor="text1"/>
          <w:sz w:val="28"/>
          <w:szCs w:val="28"/>
        </w:rPr>
        <w:t xml:space="preserve"> </w:t>
      </w:r>
    </w:p>
    <w:p w14:paraId="4F026DEC" w14:textId="062A4F16" w:rsidR="00317512" w:rsidRPr="00FA7210" w:rsidRDefault="00FA7210" w:rsidP="000F269D">
      <w:pPr>
        <w:pStyle w:val="ListParagraph"/>
        <w:spacing w:after="0"/>
        <w:ind w:left="851" w:firstLine="567"/>
        <w:jc w:val="both"/>
        <w:rPr>
          <w:rFonts w:cstheme="minorHAnsi"/>
          <w:sz w:val="28"/>
          <w:szCs w:val="28"/>
        </w:rPr>
      </w:pPr>
      <w:r w:rsidRPr="00FA7210">
        <w:rPr>
          <w:rFonts w:cstheme="minorHAnsi"/>
          <w:sz w:val="28"/>
          <w:szCs w:val="28"/>
        </w:rPr>
        <w:t xml:space="preserve">Further meter was again sent to ME Lab vide challan no. 290 dated 08.12.2023 for getting its DDL done. </w:t>
      </w:r>
      <w:r w:rsidR="00351DCD" w:rsidRPr="00FA7210">
        <w:rPr>
          <w:rFonts w:cstheme="minorHAnsi"/>
          <w:sz w:val="28"/>
          <w:szCs w:val="28"/>
        </w:rPr>
        <w:t xml:space="preserve">As per ME lab report, </w:t>
      </w:r>
      <w:r w:rsidR="00317512" w:rsidRPr="00FA7210">
        <w:rPr>
          <w:rFonts w:cstheme="minorHAnsi"/>
          <w:sz w:val="28"/>
          <w:szCs w:val="28"/>
        </w:rPr>
        <w:t xml:space="preserve">DDL </w:t>
      </w:r>
      <w:r w:rsidR="00351DCD" w:rsidRPr="00FA7210">
        <w:rPr>
          <w:rFonts w:cstheme="minorHAnsi"/>
          <w:sz w:val="28"/>
          <w:szCs w:val="28"/>
        </w:rPr>
        <w:t xml:space="preserve">of meter </w:t>
      </w:r>
      <w:r w:rsidRPr="00FA7210">
        <w:rPr>
          <w:rFonts w:cstheme="minorHAnsi"/>
          <w:sz w:val="28"/>
          <w:szCs w:val="28"/>
        </w:rPr>
        <w:t>was tried many times but c</w:t>
      </w:r>
      <w:r w:rsidR="00317512" w:rsidRPr="00FA7210">
        <w:rPr>
          <w:rFonts w:cstheme="minorHAnsi"/>
          <w:sz w:val="28"/>
          <w:szCs w:val="28"/>
        </w:rPr>
        <w:t xml:space="preserve">ould not be obtained as </w:t>
      </w:r>
      <w:r w:rsidRPr="00FA7210">
        <w:rPr>
          <w:rFonts w:cstheme="minorHAnsi"/>
          <w:sz w:val="28"/>
          <w:szCs w:val="28"/>
        </w:rPr>
        <w:t xml:space="preserve">its </w:t>
      </w:r>
      <w:r w:rsidR="00317512" w:rsidRPr="00FA7210">
        <w:rPr>
          <w:rFonts w:cstheme="minorHAnsi"/>
          <w:sz w:val="28"/>
          <w:szCs w:val="28"/>
        </w:rPr>
        <w:t xml:space="preserve">communication link </w:t>
      </w:r>
      <w:r w:rsidRPr="00FA7210">
        <w:rPr>
          <w:rFonts w:cstheme="minorHAnsi"/>
          <w:sz w:val="28"/>
          <w:szCs w:val="28"/>
        </w:rPr>
        <w:t xml:space="preserve">was </w:t>
      </w:r>
      <w:r w:rsidR="00317512" w:rsidRPr="00FA7210">
        <w:rPr>
          <w:rFonts w:cstheme="minorHAnsi"/>
          <w:sz w:val="28"/>
          <w:szCs w:val="28"/>
        </w:rPr>
        <w:t xml:space="preserve">not be established. </w:t>
      </w:r>
    </w:p>
    <w:p w14:paraId="4BC3D6F8" w14:textId="2B0198FD" w:rsidR="007B635A" w:rsidRPr="000F269D" w:rsidRDefault="000F269D" w:rsidP="000F269D">
      <w:pPr>
        <w:pStyle w:val="ListParagraph"/>
        <w:spacing w:after="0"/>
        <w:ind w:left="851" w:firstLine="567"/>
        <w:jc w:val="both"/>
        <w:rPr>
          <w:rFonts w:cstheme="minorHAnsi"/>
          <w:color w:val="000000" w:themeColor="text1"/>
          <w:sz w:val="28"/>
          <w:szCs w:val="28"/>
        </w:rPr>
      </w:pPr>
      <w:r>
        <w:rPr>
          <w:rFonts w:cstheme="minorHAnsi"/>
          <w:sz w:val="28"/>
          <w:szCs w:val="28"/>
        </w:rPr>
        <w:t>It emerges out from the</w:t>
      </w:r>
      <w:r w:rsidR="00FA7210">
        <w:rPr>
          <w:rFonts w:cstheme="minorHAnsi"/>
          <w:sz w:val="28"/>
          <w:szCs w:val="28"/>
        </w:rPr>
        <w:t xml:space="preserve"> above</w:t>
      </w:r>
      <w:r>
        <w:rPr>
          <w:rFonts w:cstheme="minorHAnsi"/>
          <w:sz w:val="28"/>
          <w:szCs w:val="28"/>
        </w:rPr>
        <w:t xml:space="preserve"> facts/discussion that the meter </w:t>
      </w:r>
      <w:r w:rsidR="00FA7210">
        <w:rPr>
          <w:rFonts w:cstheme="minorHAnsi"/>
          <w:sz w:val="28"/>
          <w:szCs w:val="28"/>
        </w:rPr>
        <w:t>of the petitioner</w:t>
      </w:r>
      <w:r>
        <w:rPr>
          <w:rFonts w:cstheme="minorHAnsi"/>
          <w:sz w:val="28"/>
          <w:szCs w:val="28"/>
        </w:rPr>
        <w:t xml:space="preserve"> </w:t>
      </w:r>
      <w:r w:rsidR="00FA7210">
        <w:rPr>
          <w:rFonts w:cstheme="minorHAnsi"/>
          <w:sz w:val="28"/>
          <w:szCs w:val="28"/>
        </w:rPr>
        <w:t>has</w:t>
      </w:r>
      <w:r>
        <w:rPr>
          <w:rFonts w:cstheme="minorHAnsi"/>
          <w:sz w:val="28"/>
          <w:szCs w:val="28"/>
        </w:rPr>
        <w:t xml:space="preserve"> gone erratic at some point of time </w:t>
      </w:r>
      <w:r w:rsidR="00FA7210">
        <w:rPr>
          <w:rFonts w:cstheme="minorHAnsi"/>
          <w:sz w:val="28"/>
          <w:szCs w:val="28"/>
        </w:rPr>
        <w:t xml:space="preserve">after recording the reading on dated </w:t>
      </w:r>
      <w:r w:rsidR="00235363">
        <w:rPr>
          <w:rFonts w:cstheme="minorHAnsi"/>
          <w:sz w:val="28"/>
          <w:szCs w:val="28"/>
        </w:rPr>
        <w:t>06.02.2023</w:t>
      </w:r>
      <w:r w:rsidR="00CB561D">
        <w:rPr>
          <w:rFonts w:cstheme="minorHAnsi"/>
          <w:sz w:val="28"/>
          <w:szCs w:val="28"/>
        </w:rPr>
        <w:t xml:space="preserve">. Therefore, </w:t>
      </w:r>
      <w:r w:rsidR="000D15F9">
        <w:rPr>
          <w:rFonts w:cstheme="minorHAnsi"/>
          <w:sz w:val="28"/>
          <w:szCs w:val="28"/>
        </w:rPr>
        <w:t xml:space="preserve">in the absence of DDL report, the </w:t>
      </w:r>
      <w:r w:rsidR="00CB561D">
        <w:rPr>
          <w:rFonts w:cstheme="minorHAnsi"/>
          <w:sz w:val="28"/>
          <w:szCs w:val="28"/>
        </w:rPr>
        <w:t>meter</w:t>
      </w:r>
      <w:r w:rsidR="000D15F9">
        <w:rPr>
          <w:rFonts w:cstheme="minorHAnsi"/>
          <w:sz w:val="28"/>
          <w:szCs w:val="28"/>
        </w:rPr>
        <w:t xml:space="preserve"> in</w:t>
      </w:r>
      <w:r w:rsidR="00CB561D">
        <w:rPr>
          <w:rFonts w:cstheme="minorHAnsi"/>
          <w:sz w:val="28"/>
          <w:szCs w:val="28"/>
        </w:rPr>
        <w:t xml:space="preserve"> </w:t>
      </w:r>
      <w:r w:rsidR="000D15F9">
        <w:rPr>
          <w:rFonts w:cstheme="minorHAnsi"/>
          <w:sz w:val="28"/>
          <w:szCs w:val="28"/>
        </w:rPr>
        <w:t xml:space="preserve">dispute </w:t>
      </w:r>
      <w:r w:rsidR="00CB561D">
        <w:rPr>
          <w:rFonts w:cstheme="minorHAnsi"/>
          <w:sz w:val="28"/>
          <w:szCs w:val="28"/>
        </w:rPr>
        <w:t>is required to be treated as defective despite the fact that it was found OK in ME Lab</w:t>
      </w:r>
      <w:r w:rsidR="000D15F9">
        <w:rPr>
          <w:rFonts w:cstheme="minorHAnsi"/>
          <w:sz w:val="28"/>
          <w:szCs w:val="28"/>
        </w:rPr>
        <w:t>.</w:t>
      </w:r>
      <w:r w:rsidR="00CB561D">
        <w:rPr>
          <w:rFonts w:cstheme="minorHAnsi"/>
          <w:sz w:val="28"/>
          <w:szCs w:val="28"/>
        </w:rPr>
        <w:t xml:space="preserve"> </w:t>
      </w:r>
      <w:r w:rsidR="007B635A" w:rsidRPr="000F269D">
        <w:rPr>
          <w:rFonts w:cstheme="minorHAnsi"/>
          <w:sz w:val="28"/>
          <w:szCs w:val="28"/>
        </w:rPr>
        <w:t>The relevant regulation of Supply Code 2014 dealing with dead stop, burnt, defective meters is as under:</w:t>
      </w:r>
    </w:p>
    <w:p w14:paraId="331ABFFC" w14:textId="77777777" w:rsidR="007B635A" w:rsidRPr="00CB561D" w:rsidRDefault="007B635A" w:rsidP="00CB561D">
      <w:pPr>
        <w:pStyle w:val="ListParagraph"/>
        <w:spacing w:after="0"/>
        <w:ind w:left="851"/>
        <w:jc w:val="both"/>
        <w:rPr>
          <w:rFonts w:cstheme="minorHAnsi"/>
          <w:bCs/>
          <w:i/>
          <w:iCs/>
          <w:sz w:val="26"/>
          <w:szCs w:val="26"/>
        </w:rPr>
      </w:pPr>
      <w:r w:rsidRPr="00CB561D">
        <w:rPr>
          <w:rFonts w:cstheme="minorHAnsi"/>
          <w:bCs/>
          <w:i/>
          <w:iCs/>
          <w:sz w:val="26"/>
          <w:szCs w:val="26"/>
          <w:u w:val="single"/>
          <w:lang w:val="en-IN" w:bidi="pa-IN"/>
        </w:rPr>
        <w:t>Regulation 21.5.2 of Supply Code 2014 dealing with Defective (other than inaccurate)/Dead Stop/Burnt/Stolen Meters is as under</w:t>
      </w:r>
      <w:r w:rsidRPr="00CB561D">
        <w:rPr>
          <w:rFonts w:cstheme="minorHAnsi"/>
          <w:bCs/>
          <w:i/>
          <w:iCs/>
          <w:sz w:val="26"/>
          <w:szCs w:val="26"/>
          <w:lang w:val="en-IN" w:bidi="pa-IN"/>
        </w:rPr>
        <w:t>: -</w:t>
      </w:r>
    </w:p>
    <w:p w14:paraId="244402DC" w14:textId="77777777" w:rsidR="007B635A" w:rsidRPr="000D15F9" w:rsidRDefault="007B635A" w:rsidP="00CB561D">
      <w:pPr>
        <w:pStyle w:val="ListParagraph"/>
        <w:autoSpaceDE w:val="0"/>
        <w:autoSpaceDN w:val="0"/>
        <w:adjustRightInd w:val="0"/>
        <w:spacing w:after="0"/>
        <w:ind w:left="1134" w:right="391"/>
        <w:jc w:val="both"/>
        <w:rPr>
          <w:rFonts w:cstheme="minorHAnsi"/>
          <w:bCs/>
          <w:i/>
          <w:iCs/>
          <w:sz w:val="25"/>
          <w:szCs w:val="25"/>
          <w:lang w:val="en-IN" w:bidi="pa-IN"/>
        </w:rPr>
      </w:pPr>
      <w:r w:rsidRPr="000D15F9">
        <w:rPr>
          <w:rFonts w:cstheme="minorHAnsi"/>
          <w:bCs/>
          <w:i/>
          <w:iCs/>
          <w:sz w:val="25"/>
          <w:szCs w:val="25"/>
          <w:lang w:val="en-IN" w:bidi="pa-IN"/>
        </w:rPr>
        <w:t xml:space="preserve">“The accounts of a consumer shall be overhauled/billed for the period meter remained defective/dead stop and in case of burnt/stolen meter for the period of </w:t>
      </w:r>
      <w:r w:rsidRPr="000D15F9">
        <w:rPr>
          <w:rFonts w:cstheme="minorHAnsi"/>
          <w:bCs/>
          <w:i/>
          <w:iCs/>
          <w:sz w:val="25"/>
          <w:szCs w:val="25"/>
          <w:lang w:val="en-IN" w:bidi="pa-IN"/>
        </w:rPr>
        <w:lastRenderedPageBreak/>
        <w:t xml:space="preserve">direct supply subject to maximum period of six months as per procedure given below: </w:t>
      </w:r>
    </w:p>
    <w:p w14:paraId="602E835E" w14:textId="77777777" w:rsidR="007B635A" w:rsidRPr="000D15F9" w:rsidRDefault="007B635A" w:rsidP="00CB561D">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a)</w:t>
      </w:r>
      <w:r w:rsidRPr="000D15F9">
        <w:rPr>
          <w:rFonts w:cstheme="minorHAnsi"/>
          <w:bCs/>
          <w:i/>
          <w:iCs/>
          <w:sz w:val="25"/>
          <w:szCs w:val="25"/>
          <w:lang w:val="en-IN" w:bidi="pa-IN"/>
        </w:rPr>
        <w:tab/>
        <w:t xml:space="preserve">On the basis of energy consumption of corresponding period of previous year. </w:t>
      </w:r>
    </w:p>
    <w:p w14:paraId="737297FE" w14:textId="77777777" w:rsidR="007B635A" w:rsidRPr="000D15F9" w:rsidRDefault="007B635A" w:rsidP="00CB561D">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b)</w:t>
      </w:r>
      <w:r w:rsidRPr="000D15F9">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0E3DEC3A" w14:textId="77777777" w:rsidR="007B635A" w:rsidRPr="000D15F9" w:rsidRDefault="007B635A" w:rsidP="00CB561D">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c)</w:t>
      </w:r>
      <w:r w:rsidRPr="000D15F9">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789C37C5" w14:textId="77777777" w:rsidR="007B635A" w:rsidRPr="000D15F9" w:rsidRDefault="007B635A" w:rsidP="00CB561D">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d)</w:t>
      </w:r>
      <w:r w:rsidRPr="000D15F9">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1C148471" w14:textId="77777777" w:rsidR="007B635A" w:rsidRPr="000D15F9" w:rsidRDefault="007B635A" w:rsidP="00CB561D">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e)</w:t>
      </w:r>
      <w:r w:rsidRPr="000D15F9">
        <w:rPr>
          <w:rFonts w:cstheme="minorHAnsi"/>
          <w:bCs/>
          <w:i/>
          <w:iCs/>
          <w:sz w:val="25"/>
          <w:szCs w:val="25"/>
          <w:lang w:val="en-IN" w:bidi="pa-IN"/>
        </w:rPr>
        <w:tab/>
        <w:t xml:space="preserve">The energy consumption determined as per para (a) to (d) above shall be adjusted for the change of load/demand, if any, during the period of overhauling of accounts”. </w:t>
      </w:r>
    </w:p>
    <w:p w14:paraId="5A29B0E6" w14:textId="77777777" w:rsidR="004E186F" w:rsidRPr="004E186F" w:rsidRDefault="004E186F" w:rsidP="004E186F">
      <w:pPr>
        <w:pStyle w:val="ListParagraph"/>
        <w:autoSpaceDE w:val="0"/>
        <w:autoSpaceDN w:val="0"/>
        <w:adjustRightInd w:val="0"/>
        <w:spacing w:after="0"/>
        <w:ind w:left="1418" w:right="391" w:hanging="284"/>
        <w:jc w:val="both"/>
        <w:rPr>
          <w:rFonts w:cstheme="minorHAnsi"/>
          <w:bCs/>
          <w:i/>
          <w:iCs/>
          <w:sz w:val="24"/>
          <w:szCs w:val="24"/>
          <w:lang w:val="en-IN" w:bidi="pa-IN"/>
        </w:rPr>
      </w:pPr>
    </w:p>
    <w:p w14:paraId="0C745D32" w14:textId="65A04F14" w:rsidR="00046C1E" w:rsidRDefault="00F37893" w:rsidP="00235363">
      <w:pPr>
        <w:pStyle w:val="ListParagraph"/>
        <w:ind w:left="851" w:firstLine="567"/>
        <w:jc w:val="both"/>
        <w:rPr>
          <w:rFonts w:cstheme="minorHAnsi"/>
          <w:bCs/>
          <w:sz w:val="28"/>
          <w:szCs w:val="28"/>
        </w:rPr>
      </w:pPr>
      <w:r w:rsidRPr="00F37893">
        <w:rPr>
          <w:rFonts w:cstheme="minorHAnsi"/>
          <w:bCs/>
          <w:sz w:val="28"/>
          <w:szCs w:val="28"/>
        </w:rPr>
        <w:t>Forum have gone through the written submissions made by the Petitioner in the petition, w</w:t>
      </w:r>
      <w:r w:rsidR="00DA363D">
        <w:rPr>
          <w:rFonts w:cstheme="minorHAnsi"/>
          <w:bCs/>
          <w:sz w:val="28"/>
          <w:szCs w:val="28"/>
        </w:rPr>
        <w:t>ritten reply of the Respondent</w:t>
      </w:r>
      <w:r w:rsidRPr="00F37893">
        <w:rPr>
          <w:rFonts w:cstheme="minorHAnsi"/>
          <w:bCs/>
          <w:sz w:val="28"/>
          <w:szCs w:val="28"/>
        </w:rPr>
        <w:t xml:space="preserve">, oral discussions made by Petitioner along with material brought on </w:t>
      </w:r>
      <w:r w:rsidRPr="007B2C04">
        <w:rPr>
          <w:rFonts w:cstheme="minorHAnsi"/>
          <w:bCs/>
          <w:sz w:val="28"/>
          <w:szCs w:val="28"/>
        </w:rPr>
        <w:t xml:space="preserve">record. </w:t>
      </w:r>
      <w:r w:rsidR="008E6168">
        <w:rPr>
          <w:rFonts w:cstheme="minorHAnsi"/>
          <w:bCs/>
          <w:sz w:val="28"/>
          <w:szCs w:val="28"/>
        </w:rPr>
        <w:t xml:space="preserve">Keeping in view the above </w:t>
      </w:r>
      <w:r w:rsidR="00832D4B">
        <w:rPr>
          <w:rFonts w:cstheme="minorHAnsi"/>
          <w:bCs/>
          <w:sz w:val="28"/>
          <w:szCs w:val="28"/>
        </w:rPr>
        <w:t>F</w:t>
      </w:r>
      <w:r w:rsidR="00073557">
        <w:rPr>
          <w:rFonts w:cstheme="minorHAnsi"/>
          <w:bCs/>
          <w:sz w:val="28"/>
          <w:szCs w:val="28"/>
        </w:rPr>
        <w:t xml:space="preserve">orum is of the opinion that </w:t>
      </w:r>
      <w:r w:rsidR="00046C1E">
        <w:rPr>
          <w:rFonts w:cstheme="minorHAnsi"/>
          <w:bCs/>
          <w:sz w:val="28"/>
          <w:szCs w:val="28"/>
        </w:rPr>
        <w:t xml:space="preserve">all bills issued to the petitioner for the period from </w:t>
      </w:r>
      <w:r w:rsidR="00235363" w:rsidRPr="0066340A">
        <w:rPr>
          <w:rFonts w:cstheme="minorHAnsi"/>
          <w:sz w:val="28"/>
          <w:szCs w:val="28"/>
        </w:rPr>
        <w:t>06.02.2023</w:t>
      </w:r>
      <w:r w:rsidR="00771A58">
        <w:rPr>
          <w:rFonts w:cstheme="minorHAnsi"/>
          <w:sz w:val="28"/>
          <w:szCs w:val="28"/>
        </w:rPr>
        <w:t xml:space="preserve"> upto the date of replacement of meter i.e. </w:t>
      </w:r>
      <w:r w:rsidR="00235363" w:rsidRPr="0066340A">
        <w:rPr>
          <w:rFonts w:cstheme="minorHAnsi"/>
          <w:sz w:val="28"/>
          <w:szCs w:val="28"/>
        </w:rPr>
        <w:t>2</w:t>
      </w:r>
      <w:r w:rsidR="00235363">
        <w:rPr>
          <w:rFonts w:cstheme="minorHAnsi"/>
          <w:sz w:val="28"/>
          <w:szCs w:val="28"/>
        </w:rPr>
        <w:t>6</w:t>
      </w:r>
      <w:r w:rsidR="00235363" w:rsidRPr="0066340A">
        <w:rPr>
          <w:rFonts w:cstheme="minorHAnsi"/>
          <w:sz w:val="28"/>
          <w:szCs w:val="28"/>
        </w:rPr>
        <w:t>.06.2023</w:t>
      </w:r>
      <w:r w:rsidR="00771A58">
        <w:rPr>
          <w:rFonts w:cstheme="minorHAnsi"/>
          <w:sz w:val="28"/>
          <w:szCs w:val="28"/>
        </w:rPr>
        <w:t xml:space="preserve">, </w:t>
      </w:r>
      <w:r w:rsidR="00235363">
        <w:rPr>
          <w:rFonts w:cstheme="minorHAnsi"/>
          <w:bCs/>
          <w:sz w:val="28"/>
          <w:szCs w:val="28"/>
        </w:rPr>
        <w:t xml:space="preserve">are liable to be quashed. </w:t>
      </w:r>
      <w:r w:rsidR="00771A58">
        <w:rPr>
          <w:rFonts w:cstheme="minorHAnsi"/>
          <w:bCs/>
          <w:sz w:val="28"/>
          <w:szCs w:val="28"/>
        </w:rPr>
        <w:t>The</w:t>
      </w:r>
      <w:r w:rsidR="00046C1E">
        <w:rPr>
          <w:rFonts w:cstheme="minorHAnsi"/>
          <w:bCs/>
          <w:sz w:val="28"/>
          <w:szCs w:val="28"/>
        </w:rPr>
        <w:t xml:space="preserve"> account </w:t>
      </w:r>
      <w:r w:rsidR="00771A58">
        <w:rPr>
          <w:rFonts w:cstheme="minorHAnsi"/>
          <w:bCs/>
          <w:sz w:val="28"/>
          <w:szCs w:val="28"/>
        </w:rPr>
        <w:t xml:space="preserve">of the petitioner </w:t>
      </w:r>
      <w:r w:rsidR="00046C1E">
        <w:rPr>
          <w:rFonts w:cstheme="minorHAnsi"/>
          <w:bCs/>
          <w:sz w:val="28"/>
          <w:szCs w:val="28"/>
        </w:rPr>
        <w:t xml:space="preserve">is required to be overhauled for the period from </w:t>
      </w:r>
      <w:r w:rsidR="00235363" w:rsidRPr="0066340A">
        <w:rPr>
          <w:rFonts w:cstheme="minorHAnsi"/>
          <w:sz w:val="28"/>
          <w:szCs w:val="28"/>
        </w:rPr>
        <w:t>06.02.2023 to 2</w:t>
      </w:r>
      <w:r w:rsidR="00235363">
        <w:rPr>
          <w:rFonts w:cstheme="minorHAnsi"/>
          <w:sz w:val="28"/>
          <w:szCs w:val="28"/>
        </w:rPr>
        <w:t>6</w:t>
      </w:r>
      <w:r w:rsidR="00235363" w:rsidRPr="0066340A">
        <w:rPr>
          <w:rFonts w:cstheme="minorHAnsi"/>
          <w:sz w:val="28"/>
          <w:szCs w:val="28"/>
        </w:rPr>
        <w:t xml:space="preserve">.06.2023 </w:t>
      </w:r>
      <w:r w:rsidR="00046C1E" w:rsidRPr="000B43DD">
        <w:rPr>
          <w:rFonts w:cstheme="minorHAnsi"/>
          <w:bCs/>
          <w:sz w:val="28"/>
          <w:szCs w:val="28"/>
        </w:rPr>
        <w:t xml:space="preserve">on the basis of actual consumption recorded in the </w:t>
      </w:r>
      <w:r w:rsidR="00235363">
        <w:rPr>
          <w:rFonts w:cstheme="minorHAnsi"/>
          <w:bCs/>
          <w:sz w:val="28"/>
          <w:szCs w:val="28"/>
        </w:rPr>
        <w:t xml:space="preserve">corresponding </w:t>
      </w:r>
      <w:r w:rsidR="000D15F9">
        <w:rPr>
          <w:rFonts w:cstheme="minorHAnsi"/>
          <w:bCs/>
          <w:sz w:val="28"/>
          <w:szCs w:val="28"/>
        </w:rPr>
        <w:t>period of previous</w:t>
      </w:r>
      <w:r w:rsidR="00046C1E" w:rsidRPr="000B43DD">
        <w:rPr>
          <w:rFonts w:cstheme="minorHAnsi"/>
          <w:bCs/>
          <w:sz w:val="28"/>
          <w:szCs w:val="28"/>
        </w:rPr>
        <w:t xml:space="preserve"> year as per Regulation 21.5.2(</w:t>
      </w:r>
      <w:r w:rsidR="00235363">
        <w:rPr>
          <w:rFonts w:cstheme="minorHAnsi"/>
          <w:bCs/>
          <w:sz w:val="28"/>
          <w:szCs w:val="28"/>
        </w:rPr>
        <w:t>a</w:t>
      </w:r>
      <w:r w:rsidR="00046C1E" w:rsidRPr="000B43DD">
        <w:rPr>
          <w:rFonts w:cstheme="minorHAnsi"/>
          <w:bCs/>
          <w:sz w:val="28"/>
          <w:szCs w:val="28"/>
        </w:rPr>
        <w:t>) of PSERC Supply Code-2014.</w:t>
      </w:r>
    </w:p>
    <w:p w14:paraId="67280162" w14:textId="77777777" w:rsidR="006F6DBC" w:rsidRPr="000B43DD" w:rsidRDefault="006F6DBC" w:rsidP="006F6DBC">
      <w:pPr>
        <w:pStyle w:val="ListParagraph"/>
        <w:ind w:left="1418"/>
        <w:jc w:val="both"/>
        <w:rPr>
          <w:rFonts w:cstheme="minorHAnsi"/>
          <w:bCs/>
          <w:sz w:val="28"/>
          <w:szCs w:val="28"/>
        </w:rPr>
      </w:pPr>
    </w:p>
    <w:p w14:paraId="04C9EB9D" w14:textId="1F275D6A" w:rsidR="00E82365" w:rsidRDefault="001A7CAB" w:rsidP="00CB561D">
      <w:pPr>
        <w:pStyle w:val="ListParagraph"/>
        <w:ind w:left="851" w:firstLine="567"/>
        <w:jc w:val="both"/>
        <w:rPr>
          <w:rFonts w:cstheme="minorHAnsi"/>
          <w:bCs/>
          <w:sz w:val="28"/>
          <w:szCs w:val="28"/>
        </w:rPr>
      </w:pPr>
      <w:r w:rsidRPr="000B43DD">
        <w:rPr>
          <w:rFonts w:cstheme="minorHAnsi"/>
          <w:bCs/>
          <w:sz w:val="28"/>
          <w:szCs w:val="28"/>
        </w:rPr>
        <w:t>Keeping</w:t>
      </w:r>
      <w:r w:rsidRPr="000B43DD">
        <w:rPr>
          <w:rFonts w:cstheme="minorHAnsi"/>
          <w:sz w:val="28"/>
          <w:szCs w:val="28"/>
        </w:rPr>
        <w:t xml:space="preserve"> in view the above, Forum came t</w:t>
      </w:r>
      <w:r w:rsidR="0069178A" w:rsidRPr="000B43DD">
        <w:rPr>
          <w:rFonts w:cstheme="minorHAnsi"/>
          <w:sz w:val="28"/>
          <w:szCs w:val="28"/>
        </w:rPr>
        <w:t>o</w:t>
      </w:r>
      <w:r w:rsidR="00F77EB9" w:rsidRPr="000B43DD">
        <w:rPr>
          <w:rFonts w:cstheme="minorHAnsi"/>
          <w:sz w:val="28"/>
          <w:szCs w:val="28"/>
        </w:rPr>
        <w:t xml:space="preserve"> unanimous </w:t>
      </w:r>
      <w:r w:rsidR="00CB1374" w:rsidRPr="000B43DD">
        <w:rPr>
          <w:rFonts w:cstheme="minorHAnsi"/>
          <w:sz w:val="28"/>
          <w:szCs w:val="28"/>
        </w:rPr>
        <w:t>conclusion</w:t>
      </w:r>
      <w:r w:rsidR="00A31E92" w:rsidRPr="000B43DD">
        <w:rPr>
          <w:rFonts w:cstheme="minorHAnsi"/>
          <w:sz w:val="28"/>
          <w:szCs w:val="28"/>
        </w:rPr>
        <w:t xml:space="preserve"> </w:t>
      </w:r>
      <w:r w:rsidR="00AF533B" w:rsidRPr="000B43DD">
        <w:rPr>
          <w:rFonts w:cstheme="minorHAnsi"/>
          <w:sz w:val="28"/>
          <w:szCs w:val="28"/>
        </w:rPr>
        <w:t>that</w:t>
      </w:r>
      <w:r w:rsidR="007443F6" w:rsidRPr="000B43DD">
        <w:rPr>
          <w:rFonts w:cstheme="minorHAnsi"/>
          <w:sz w:val="28"/>
          <w:szCs w:val="28"/>
        </w:rPr>
        <w:t xml:space="preserve"> </w:t>
      </w:r>
      <w:r w:rsidR="000B43DD">
        <w:rPr>
          <w:rFonts w:cstheme="minorHAnsi"/>
          <w:bCs/>
          <w:sz w:val="28"/>
          <w:szCs w:val="28"/>
        </w:rPr>
        <w:t xml:space="preserve">all </w:t>
      </w:r>
      <w:r w:rsidR="000D15F9">
        <w:rPr>
          <w:rFonts w:cstheme="minorHAnsi"/>
          <w:bCs/>
          <w:sz w:val="28"/>
          <w:szCs w:val="28"/>
        </w:rPr>
        <w:t xml:space="preserve">the </w:t>
      </w:r>
      <w:r w:rsidR="000B43DD">
        <w:rPr>
          <w:rFonts w:cstheme="minorHAnsi"/>
          <w:bCs/>
          <w:sz w:val="28"/>
          <w:szCs w:val="28"/>
        </w:rPr>
        <w:t xml:space="preserve">bills issued to the petitioner for the period from </w:t>
      </w:r>
      <w:r w:rsidR="00CA00B7" w:rsidRPr="0066340A">
        <w:rPr>
          <w:rFonts w:cstheme="minorHAnsi"/>
          <w:sz w:val="28"/>
          <w:szCs w:val="28"/>
        </w:rPr>
        <w:t>06.02.2023 to 2</w:t>
      </w:r>
      <w:r w:rsidR="00CA00B7">
        <w:rPr>
          <w:rFonts w:cstheme="minorHAnsi"/>
          <w:sz w:val="28"/>
          <w:szCs w:val="28"/>
        </w:rPr>
        <w:t>6</w:t>
      </w:r>
      <w:r w:rsidR="00CA00B7" w:rsidRPr="0066340A">
        <w:rPr>
          <w:rFonts w:cstheme="minorHAnsi"/>
          <w:sz w:val="28"/>
          <w:szCs w:val="28"/>
        </w:rPr>
        <w:t xml:space="preserve">.06.2023 </w:t>
      </w:r>
      <w:r w:rsidR="006D40D5">
        <w:rPr>
          <w:rFonts w:cstheme="minorHAnsi"/>
          <w:bCs/>
          <w:sz w:val="28"/>
          <w:szCs w:val="28"/>
        </w:rPr>
        <w:t>i.e.,</w:t>
      </w:r>
      <w:r w:rsidR="000B43DD">
        <w:rPr>
          <w:rFonts w:cstheme="minorHAnsi"/>
          <w:bCs/>
          <w:sz w:val="28"/>
          <w:szCs w:val="28"/>
        </w:rPr>
        <w:t xml:space="preserve"> the date of change of the disputed meter</w:t>
      </w:r>
      <w:r w:rsidR="000D15F9">
        <w:rPr>
          <w:rFonts w:cstheme="minorHAnsi"/>
          <w:bCs/>
          <w:sz w:val="28"/>
          <w:szCs w:val="28"/>
        </w:rPr>
        <w:t>,</w:t>
      </w:r>
      <w:r w:rsidR="000B43DD">
        <w:rPr>
          <w:rFonts w:cstheme="minorHAnsi"/>
          <w:bCs/>
          <w:sz w:val="28"/>
          <w:szCs w:val="28"/>
        </w:rPr>
        <w:t xml:space="preserve"> be quashed. His account be overhauled for the period from </w:t>
      </w:r>
      <w:r w:rsidR="00771A58">
        <w:rPr>
          <w:rFonts w:cstheme="minorHAnsi"/>
          <w:bCs/>
          <w:sz w:val="28"/>
          <w:szCs w:val="28"/>
        </w:rPr>
        <w:t>06.02.2023</w:t>
      </w:r>
      <w:r w:rsidR="00771A58" w:rsidRPr="00771A58">
        <w:rPr>
          <w:rFonts w:cstheme="minorHAnsi"/>
          <w:sz w:val="28"/>
          <w:szCs w:val="28"/>
        </w:rPr>
        <w:t xml:space="preserve"> </w:t>
      </w:r>
      <w:r w:rsidR="00771A58">
        <w:rPr>
          <w:rFonts w:cstheme="minorHAnsi"/>
          <w:sz w:val="28"/>
          <w:szCs w:val="28"/>
        </w:rPr>
        <w:t xml:space="preserve">upto </w:t>
      </w:r>
      <w:r w:rsidR="000D15F9" w:rsidRPr="0066340A">
        <w:rPr>
          <w:rFonts w:cstheme="minorHAnsi"/>
          <w:sz w:val="28"/>
          <w:szCs w:val="28"/>
        </w:rPr>
        <w:t>2</w:t>
      </w:r>
      <w:r w:rsidR="000D15F9">
        <w:rPr>
          <w:rFonts w:cstheme="minorHAnsi"/>
          <w:sz w:val="28"/>
          <w:szCs w:val="28"/>
        </w:rPr>
        <w:t>6</w:t>
      </w:r>
      <w:r w:rsidR="000D15F9" w:rsidRPr="0066340A">
        <w:rPr>
          <w:rFonts w:cstheme="minorHAnsi"/>
          <w:sz w:val="28"/>
          <w:szCs w:val="28"/>
        </w:rPr>
        <w:t>.06.2023</w:t>
      </w:r>
      <w:r w:rsidR="000D15F9">
        <w:rPr>
          <w:rFonts w:cstheme="minorHAnsi"/>
          <w:sz w:val="28"/>
          <w:szCs w:val="28"/>
        </w:rPr>
        <w:t xml:space="preserve"> (</w:t>
      </w:r>
      <w:r w:rsidR="00771A58">
        <w:rPr>
          <w:rFonts w:cstheme="minorHAnsi"/>
          <w:sz w:val="28"/>
          <w:szCs w:val="28"/>
        </w:rPr>
        <w:t>date of replacement of meter</w:t>
      </w:r>
      <w:r w:rsidR="000D15F9">
        <w:rPr>
          <w:rFonts w:cstheme="minorHAnsi"/>
          <w:sz w:val="28"/>
          <w:szCs w:val="28"/>
        </w:rPr>
        <w:t>)</w:t>
      </w:r>
      <w:r w:rsidR="00771A58">
        <w:rPr>
          <w:rFonts w:cstheme="minorHAnsi"/>
          <w:sz w:val="28"/>
          <w:szCs w:val="28"/>
        </w:rPr>
        <w:t xml:space="preserve"> </w:t>
      </w:r>
      <w:r w:rsidR="00CA00B7" w:rsidRPr="000B43DD">
        <w:rPr>
          <w:rFonts w:cstheme="minorHAnsi"/>
          <w:bCs/>
          <w:sz w:val="28"/>
          <w:szCs w:val="28"/>
        </w:rPr>
        <w:t xml:space="preserve">on the basis of actual consumption recorded in the </w:t>
      </w:r>
      <w:r w:rsidR="00CA00B7">
        <w:rPr>
          <w:rFonts w:cstheme="minorHAnsi"/>
          <w:bCs/>
          <w:sz w:val="28"/>
          <w:szCs w:val="28"/>
        </w:rPr>
        <w:t xml:space="preserve">corresponding </w:t>
      </w:r>
      <w:r w:rsidR="000D15F9">
        <w:rPr>
          <w:rFonts w:cstheme="minorHAnsi"/>
          <w:bCs/>
          <w:sz w:val="28"/>
          <w:szCs w:val="28"/>
        </w:rPr>
        <w:t>period of previous</w:t>
      </w:r>
      <w:r w:rsidR="000D15F9" w:rsidRPr="000B43DD">
        <w:rPr>
          <w:rFonts w:cstheme="minorHAnsi"/>
          <w:bCs/>
          <w:sz w:val="28"/>
          <w:szCs w:val="28"/>
        </w:rPr>
        <w:t xml:space="preserve"> year </w:t>
      </w:r>
      <w:r w:rsidR="00CA00B7" w:rsidRPr="000B43DD">
        <w:rPr>
          <w:rFonts w:cstheme="minorHAnsi"/>
          <w:bCs/>
          <w:sz w:val="28"/>
          <w:szCs w:val="28"/>
        </w:rPr>
        <w:t>as per Regulation 21.5.2(</w:t>
      </w:r>
      <w:r w:rsidR="00CA00B7">
        <w:rPr>
          <w:rFonts w:cstheme="minorHAnsi"/>
          <w:bCs/>
          <w:sz w:val="28"/>
          <w:szCs w:val="28"/>
        </w:rPr>
        <w:t>a</w:t>
      </w:r>
      <w:r w:rsidR="00CA00B7" w:rsidRPr="000B43DD">
        <w:rPr>
          <w:rFonts w:cstheme="minorHAnsi"/>
          <w:bCs/>
          <w:sz w:val="28"/>
          <w:szCs w:val="28"/>
        </w:rPr>
        <w:t>) of PSERC Supply Code-2014</w:t>
      </w:r>
      <w:r w:rsidR="00CA00B7">
        <w:rPr>
          <w:rFonts w:cstheme="minorHAnsi"/>
          <w:bCs/>
          <w:sz w:val="28"/>
          <w:szCs w:val="28"/>
        </w:rPr>
        <w:t>.</w:t>
      </w:r>
    </w:p>
    <w:p w14:paraId="5160A5CC" w14:textId="77777777" w:rsidR="00CB561D" w:rsidRPr="00E82365" w:rsidRDefault="00CB561D" w:rsidP="00CB561D">
      <w:pPr>
        <w:pStyle w:val="ListParagraph"/>
        <w:ind w:left="851" w:firstLine="567"/>
        <w:jc w:val="both"/>
        <w:rPr>
          <w:rFonts w:cstheme="minorHAnsi"/>
          <w:bCs/>
          <w:sz w:val="28"/>
          <w:szCs w:val="28"/>
        </w:rPr>
      </w:pPr>
    </w:p>
    <w:p w14:paraId="03C5730E" w14:textId="77777777" w:rsidR="006F0398" w:rsidRPr="00E41036" w:rsidRDefault="006F0398" w:rsidP="00C90456">
      <w:pPr>
        <w:pStyle w:val="ListParagraph"/>
        <w:numPr>
          <w:ilvl w:val="0"/>
          <w:numId w:val="1"/>
        </w:numPr>
        <w:ind w:left="851" w:hanging="567"/>
        <w:jc w:val="both"/>
        <w:rPr>
          <w:rFonts w:cstheme="minorHAnsi"/>
          <w:b/>
          <w:sz w:val="28"/>
          <w:szCs w:val="28"/>
          <w:u w:val="single"/>
        </w:rPr>
      </w:pPr>
      <w:r w:rsidRPr="00E41036">
        <w:rPr>
          <w:rFonts w:cstheme="minorHAnsi"/>
          <w:b/>
          <w:sz w:val="28"/>
          <w:szCs w:val="28"/>
          <w:u w:val="single"/>
        </w:rPr>
        <w:lastRenderedPageBreak/>
        <w:t>DECISION:</w:t>
      </w:r>
    </w:p>
    <w:p w14:paraId="48DBA1CC" w14:textId="77777777" w:rsidR="006F0398" w:rsidRPr="00E41036" w:rsidRDefault="006F0398" w:rsidP="00D23E6B">
      <w:pPr>
        <w:spacing w:after="0"/>
        <w:ind w:left="851" w:firstLine="567"/>
        <w:contextualSpacing/>
        <w:jc w:val="both"/>
        <w:rPr>
          <w:rFonts w:cstheme="minorHAnsi"/>
          <w:sz w:val="28"/>
          <w:szCs w:val="28"/>
        </w:rPr>
      </w:pPr>
      <w:r w:rsidRPr="00E41036">
        <w:rPr>
          <w:rFonts w:cstheme="minorHAnsi"/>
          <w:sz w:val="28"/>
          <w:szCs w:val="28"/>
        </w:rPr>
        <w:t>Keeping in view the petition, reply, oral discussion, after hearing both the parties, perusal of the record produced by them &amp; observations of Forum,</w:t>
      </w:r>
    </w:p>
    <w:p w14:paraId="2CDAF46A" w14:textId="77777777" w:rsidR="00604835" w:rsidRDefault="00604835" w:rsidP="00D23E6B">
      <w:pPr>
        <w:spacing w:after="0"/>
        <w:ind w:left="851"/>
        <w:contextualSpacing/>
        <w:jc w:val="both"/>
        <w:rPr>
          <w:rFonts w:cstheme="minorHAnsi"/>
          <w:sz w:val="28"/>
          <w:szCs w:val="28"/>
        </w:rPr>
      </w:pPr>
      <w:r w:rsidRPr="00E41036">
        <w:rPr>
          <w:rFonts w:cstheme="minorHAnsi"/>
          <w:sz w:val="28"/>
          <w:szCs w:val="28"/>
        </w:rPr>
        <w:t>Forum decides that: -</w:t>
      </w:r>
    </w:p>
    <w:p w14:paraId="66DF5029" w14:textId="77777777" w:rsidR="00E44852" w:rsidRDefault="00E44852" w:rsidP="00D23E6B">
      <w:pPr>
        <w:spacing w:after="0"/>
        <w:ind w:left="851"/>
        <w:contextualSpacing/>
        <w:jc w:val="both"/>
        <w:rPr>
          <w:rFonts w:cstheme="minorHAnsi"/>
          <w:sz w:val="28"/>
          <w:szCs w:val="28"/>
        </w:rPr>
      </w:pPr>
    </w:p>
    <w:p w14:paraId="201323F1" w14:textId="6B3CC10B" w:rsidR="000B43DD" w:rsidRPr="000D15F9" w:rsidRDefault="000B43DD" w:rsidP="00C90456">
      <w:pPr>
        <w:pStyle w:val="ListParagraph"/>
        <w:numPr>
          <w:ilvl w:val="2"/>
          <w:numId w:val="1"/>
        </w:numPr>
        <w:ind w:left="1276" w:hanging="425"/>
        <w:jc w:val="both"/>
        <w:rPr>
          <w:rFonts w:cstheme="minorHAnsi"/>
          <w:b/>
          <w:sz w:val="28"/>
          <w:szCs w:val="28"/>
        </w:rPr>
      </w:pPr>
      <w:r w:rsidRPr="000D15F9">
        <w:rPr>
          <w:rFonts w:cstheme="minorHAnsi"/>
          <w:b/>
          <w:color w:val="000000" w:themeColor="text1"/>
          <w:sz w:val="28"/>
          <w:szCs w:val="28"/>
        </w:rPr>
        <w:t>All</w:t>
      </w:r>
      <w:r w:rsidR="00CA00B7" w:rsidRPr="000D15F9">
        <w:rPr>
          <w:rFonts w:cstheme="minorHAnsi"/>
          <w:b/>
          <w:sz w:val="28"/>
          <w:szCs w:val="28"/>
        </w:rPr>
        <w:t xml:space="preserve"> bills issued to the petitioner for the period from 06.02.2023 to 26.06.2023 i.e., the date of change of the disputed meter</w:t>
      </w:r>
      <w:r w:rsidR="000D15F9" w:rsidRPr="000D15F9">
        <w:rPr>
          <w:rFonts w:cstheme="minorHAnsi"/>
          <w:b/>
          <w:sz w:val="28"/>
          <w:szCs w:val="28"/>
        </w:rPr>
        <w:t>,</w:t>
      </w:r>
      <w:r w:rsidR="00CA00B7" w:rsidRPr="000D15F9">
        <w:rPr>
          <w:rFonts w:cstheme="minorHAnsi"/>
          <w:b/>
          <w:sz w:val="28"/>
          <w:szCs w:val="28"/>
        </w:rPr>
        <w:t xml:space="preserve"> are quashed. Account be overhauled for the period from </w:t>
      </w:r>
      <w:r w:rsidR="00F51DA7" w:rsidRPr="000D15F9">
        <w:rPr>
          <w:rFonts w:cstheme="minorHAnsi"/>
          <w:b/>
          <w:sz w:val="28"/>
          <w:szCs w:val="28"/>
        </w:rPr>
        <w:t xml:space="preserve">06.02.2023 upto </w:t>
      </w:r>
      <w:r w:rsidR="000D15F9" w:rsidRPr="000D15F9">
        <w:rPr>
          <w:rFonts w:cstheme="minorHAnsi"/>
          <w:b/>
          <w:sz w:val="28"/>
          <w:szCs w:val="28"/>
        </w:rPr>
        <w:t>26.06.2023 (date of replacement of meter) on the basis of actual consumption recorded in the corresponding period of previous year as per Regulation 21.5.2(a) of PSERC Supply Code-2014</w:t>
      </w:r>
      <w:r w:rsidRPr="000D15F9">
        <w:rPr>
          <w:rFonts w:cstheme="minorHAnsi"/>
          <w:b/>
          <w:sz w:val="28"/>
          <w:szCs w:val="28"/>
        </w:rPr>
        <w:t>.</w:t>
      </w:r>
    </w:p>
    <w:p w14:paraId="19568F5F" w14:textId="77777777" w:rsidR="00C875CF" w:rsidRPr="00EE13DF" w:rsidRDefault="00C875CF" w:rsidP="00C875CF">
      <w:pPr>
        <w:pStyle w:val="ListParagraph"/>
        <w:ind w:left="1276"/>
        <w:jc w:val="both"/>
        <w:rPr>
          <w:rFonts w:cstheme="minorHAnsi"/>
          <w:b/>
          <w:sz w:val="28"/>
          <w:szCs w:val="28"/>
        </w:rPr>
      </w:pPr>
    </w:p>
    <w:p w14:paraId="28C6F98B" w14:textId="77777777" w:rsidR="00C44BD5" w:rsidRPr="00563A60" w:rsidRDefault="00C44BD5" w:rsidP="00C90456">
      <w:pPr>
        <w:pStyle w:val="ListParagraph"/>
        <w:numPr>
          <w:ilvl w:val="2"/>
          <w:numId w:val="1"/>
        </w:numPr>
        <w:ind w:left="1276" w:hanging="283"/>
        <w:jc w:val="both"/>
        <w:rPr>
          <w:rFonts w:cstheme="minorHAnsi"/>
          <w:b/>
          <w:sz w:val="28"/>
          <w:szCs w:val="28"/>
        </w:rPr>
      </w:pPr>
      <w:r w:rsidRPr="00563A60">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74600EA7" w14:textId="77777777" w:rsidR="00C875CF" w:rsidRPr="00C875CF" w:rsidRDefault="00C875CF" w:rsidP="00C875CF">
      <w:pPr>
        <w:pStyle w:val="ListParagraph"/>
        <w:rPr>
          <w:rFonts w:cstheme="minorHAnsi"/>
          <w:b/>
          <w:sz w:val="28"/>
          <w:szCs w:val="28"/>
        </w:rPr>
      </w:pPr>
    </w:p>
    <w:p w14:paraId="241F0F9C" w14:textId="77777777" w:rsidR="00C44BD5" w:rsidRPr="00563A60" w:rsidRDefault="00C44BD5" w:rsidP="00FF0FC2">
      <w:pPr>
        <w:pStyle w:val="ListParagraph"/>
        <w:numPr>
          <w:ilvl w:val="2"/>
          <w:numId w:val="1"/>
        </w:numPr>
        <w:spacing w:after="0"/>
        <w:ind w:left="1276" w:hanging="283"/>
        <w:jc w:val="both"/>
        <w:rPr>
          <w:rFonts w:cstheme="minorHAnsi"/>
          <w:b/>
          <w:sz w:val="28"/>
          <w:szCs w:val="28"/>
        </w:rPr>
      </w:pPr>
      <w:r w:rsidRPr="00563A60">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6A69FB9" w14:textId="77777777" w:rsidR="00D15ECF" w:rsidRDefault="00D15ECF" w:rsidP="003B52C0">
      <w:pPr>
        <w:spacing w:after="0"/>
        <w:ind w:left="1134"/>
        <w:contextualSpacing/>
        <w:jc w:val="both"/>
        <w:rPr>
          <w:rFonts w:cstheme="minorHAnsi"/>
          <w:sz w:val="28"/>
          <w:szCs w:val="28"/>
        </w:rPr>
      </w:pPr>
    </w:p>
    <w:p w14:paraId="3571356D" w14:textId="77777777" w:rsidR="000D15F9" w:rsidRDefault="000D15F9" w:rsidP="003B52C0">
      <w:pPr>
        <w:spacing w:after="0"/>
        <w:ind w:left="1134"/>
        <w:contextualSpacing/>
        <w:jc w:val="both"/>
        <w:rPr>
          <w:rFonts w:cstheme="minorHAnsi"/>
          <w:sz w:val="28"/>
          <w:szCs w:val="28"/>
        </w:rPr>
      </w:pPr>
    </w:p>
    <w:p w14:paraId="514A640F" w14:textId="77777777" w:rsidR="003B52C0" w:rsidRPr="003B5065" w:rsidRDefault="00D15ECF" w:rsidP="003B52C0">
      <w:pPr>
        <w:spacing w:after="0"/>
        <w:ind w:left="1134"/>
        <w:contextualSpacing/>
        <w:jc w:val="both"/>
        <w:rPr>
          <w:rFonts w:cstheme="minorHAnsi"/>
          <w:b/>
          <w:bCs/>
          <w:sz w:val="28"/>
          <w:szCs w:val="28"/>
        </w:rPr>
      </w:pPr>
      <w:r w:rsidRPr="003B5065">
        <w:rPr>
          <w:rFonts w:cstheme="minorHAnsi"/>
          <w:b/>
          <w:bCs/>
          <w:sz w:val="28"/>
          <w:szCs w:val="28"/>
        </w:rPr>
        <w:t xml:space="preserve"> </w:t>
      </w:r>
      <w:r w:rsidR="003B52C0" w:rsidRPr="003B5065">
        <w:rPr>
          <w:rFonts w:cstheme="minorHAnsi"/>
          <w:b/>
          <w:bCs/>
          <w:sz w:val="28"/>
          <w:szCs w:val="28"/>
        </w:rPr>
        <w:t>(CA. Baneet Kumar Singla)</w:t>
      </w:r>
      <w:r w:rsidR="003B52C0" w:rsidRPr="003B5065">
        <w:rPr>
          <w:rFonts w:cstheme="minorHAnsi"/>
          <w:b/>
          <w:bCs/>
          <w:sz w:val="28"/>
          <w:szCs w:val="28"/>
        </w:rPr>
        <w:tab/>
      </w:r>
      <w:r w:rsidR="003B52C0" w:rsidRPr="003B5065">
        <w:rPr>
          <w:rFonts w:cstheme="minorHAnsi"/>
          <w:b/>
          <w:bCs/>
          <w:sz w:val="28"/>
          <w:szCs w:val="28"/>
        </w:rPr>
        <w:tab/>
      </w:r>
      <w:r w:rsidR="003B52C0" w:rsidRPr="003B5065">
        <w:rPr>
          <w:rFonts w:cstheme="minorHAnsi"/>
          <w:b/>
          <w:bCs/>
          <w:sz w:val="28"/>
          <w:szCs w:val="28"/>
        </w:rPr>
        <w:tab/>
      </w:r>
      <w:r w:rsidR="003B52C0" w:rsidRPr="003B5065">
        <w:rPr>
          <w:rFonts w:cstheme="minorHAnsi"/>
          <w:b/>
          <w:bCs/>
          <w:sz w:val="28"/>
          <w:szCs w:val="28"/>
        </w:rPr>
        <w:tab/>
        <w:t>(Er. Himat Singh Dhillon)</w:t>
      </w:r>
    </w:p>
    <w:p w14:paraId="2DED63D9" w14:textId="77777777"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Member (Finance)</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Independent Member</w:t>
      </w:r>
    </w:p>
    <w:p w14:paraId="071C51DA" w14:textId="77777777" w:rsidR="003B52C0" w:rsidRPr="003B5065" w:rsidRDefault="003B52C0" w:rsidP="003B52C0">
      <w:pPr>
        <w:spacing w:after="0"/>
        <w:ind w:left="1134"/>
        <w:contextualSpacing/>
        <w:jc w:val="both"/>
        <w:rPr>
          <w:rFonts w:cstheme="minorHAnsi"/>
          <w:b/>
          <w:bCs/>
          <w:sz w:val="28"/>
          <w:szCs w:val="28"/>
        </w:rPr>
      </w:pPr>
    </w:p>
    <w:p w14:paraId="647CDFC0" w14:textId="77777777" w:rsidR="003B52C0" w:rsidRPr="003B5065" w:rsidRDefault="003B52C0" w:rsidP="003B52C0">
      <w:pPr>
        <w:spacing w:after="0"/>
        <w:ind w:left="1134"/>
        <w:contextualSpacing/>
        <w:jc w:val="both"/>
        <w:rPr>
          <w:rFonts w:cstheme="minorHAnsi"/>
          <w:b/>
          <w:bCs/>
          <w:sz w:val="28"/>
          <w:szCs w:val="28"/>
        </w:rPr>
      </w:pPr>
    </w:p>
    <w:p w14:paraId="25A0B480" w14:textId="77777777"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(Er. Navdeep Singh Chahal)</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3B5065">
        <w:rPr>
          <w:rFonts w:cstheme="minorHAnsi"/>
          <w:b/>
          <w:bCs/>
          <w:sz w:val="28"/>
          <w:szCs w:val="28"/>
        </w:rPr>
        <w:t>(Er. Kuldeep Singh)</w:t>
      </w:r>
    </w:p>
    <w:p w14:paraId="21394D9F" w14:textId="77777777"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 xml:space="preserve">Permanent Invitee </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Chairperson</w:t>
      </w:r>
    </w:p>
    <w:p w14:paraId="2E638C4D" w14:textId="77777777"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O/o CE/Commercial, PSPCL</w:t>
      </w:r>
    </w:p>
    <w:p w14:paraId="3C0A4103" w14:textId="77777777" w:rsidR="00012ECE" w:rsidRPr="00A81561" w:rsidRDefault="00012ECE" w:rsidP="00E44852">
      <w:pPr>
        <w:spacing w:after="0"/>
        <w:ind w:left="1134"/>
        <w:contextualSpacing/>
        <w:jc w:val="both"/>
        <w:rPr>
          <w:rFonts w:cstheme="minorHAnsi"/>
          <w:b/>
          <w:sz w:val="28"/>
          <w:szCs w:val="28"/>
        </w:rPr>
      </w:pP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p>
    <w:p w14:paraId="706CDE2A" w14:textId="77777777" w:rsidR="00012ECE" w:rsidRPr="00A81561" w:rsidRDefault="00012ECE" w:rsidP="00012ECE">
      <w:pPr>
        <w:tabs>
          <w:tab w:val="left" w:pos="1068"/>
        </w:tabs>
        <w:spacing w:after="0"/>
        <w:contextualSpacing/>
        <w:jc w:val="both"/>
        <w:rPr>
          <w:rFonts w:cstheme="minorHAnsi"/>
          <w:b/>
          <w:sz w:val="28"/>
          <w:szCs w:val="28"/>
        </w:rPr>
      </w:pPr>
      <w:r w:rsidRPr="00A81561">
        <w:rPr>
          <w:rFonts w:cstheme="minorHAnsi"/>
          <w:b/>
          <w:sz w:val="28"/>
          <w:szCs w:val="28"/>
        </w:rPr>
        <w:tab/>
        <w:t>Place: Ludhiana</w:t>
      </w:r>
    </w:p>
    <w:p w14:paraId="116FFDFC" w14:textId="2A5E6697" w:rsidR="006E26A9" w:rsidRPr="00A81561" w:rsidRDefault="00A67284" w:rsidP="00012ECE">
      <w:pPr>
        <w:tabs>
          <w:tab w:val="left" w:pos="1068"/>
        </w:tabs>
        <w:spacing w:after="0"/>
        <w:contextualSpacing/>
        <w:jc w:val="both"/>
        <w:rPr>
          <w:rFonts w:cstheme="minorHAnsi"/>
          <w:b/>
          <w:sz w:val="28"/>
          <w:szCs w:val="28"/>
        </w:rPr>
      </w:pPr>
      <w:r w:rsidRPr="00A81561">
        <w:rPr>
          <w:rFonts w:cstheme="minorHAnsi"/>
          <w:b/>
          <w:sz w:val="28"/>
          <w:szCs w:val="28"/>
        </w:rPr>
        <w:tab/>
        <w:t>Date:</w:t>
      </w:r>
      <w:r w:rsidR="00E44852">
        <w:rPr>
          <w:rFonts w:cstheme="minorHAnsi"/>
          <w:b/>
          <w:sz w:val="28"/>
          <w:szCs w:val="28"/>
        </w:rPr>
        <w:t xml:space="preserve"> </w:t>
      </w:r>
      <w:r w:rsidR="00CB561D">
        <w:rPr>
          <w:rFonts w:cstheme="minorHAnsi"/>
          <w:b/>
          <w:sz w:val="28"/>
          <w:szCs w:val="28"/>
        </w:rPr>
        <w:t>15</w:t>
      </w:r>
      <w:r w:rsidR="00CA00B7">
        <w:rPr>
          <w:rFonts w:cstheme="minorHAnsi"/>
          <w:b/>
          <w:sz w:val="28"/>
          <w:szCs w:val="28"/>
        </w:rPr>
        <w:t>.12</w:t>
      </w:r>
      <w:r w:rsidR="00E44852">
        <w:rPr>
          <w:rFonts w:cstheme="minorHAnsi"/>
          <w:b/>
          <w:sz w:val="28"/>
          <w:szCs w:val="28"/>
        </w:rPr>
        <w:t>.2023</w:t>
      </w:r>
    </w:p>
    <w:sectPr w:rsidR="006E26A9" w:rsidRPr="00A81561" w:rsidSect="00FF0FC2">
      <w:headerReference w:type="even" r:id="rId9"/>
      <w:headerReference w:type="default" r:id="rId10"/>
      <w:footerReference w:type="default" r:id="rId11"/>
      <w:headerReference w:type="first" r:id="rId12"/>
      <w:pgSz w:w="11907" w:h="16839" w:code="9"/>
      <w:pgMar w:top="993" w:right="1080" w:bottom="1276" w:left="1080" w:header="720" w:footer="8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D77A" w14:textId="77777777" w:rsidR="00FA6DC6" w:rsidRDefault="00FA6DC6">
      <w:pPr>
        <w:spacing w:after="0" w:line="240" w:lineRule="auto"/>
      </w:pPr>
      <w:r>
        <w:separator/>
      </w:r>
    </w:p>
  </w:endnote>
  <w:endnote w:type="continuationSeparator" w:id="0">
    <w:p w14:paraId="2AA9E9C5" w14:textId="77777777" w:rsidR="00FA6DC6" w:rsidRDefault="00FA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55DA" w14:textId="1F16791E" w:rsidR="00EB3793" w:rsidRDefault="00EB3793" w:rsidP="00A14A1B">
    <w:pPr>
      <w:pStyle w:val="Footer"/>
      <w:tabs>
        <w:tab w:val="clear" w:pos="4680"/>
        <w:tab w:val="clear" w:pos="9360"/>
        <w:tab w:val="center" w:pos="9747"/>
      </w:tabs>
    </w:pPr>
    <w:r>
      <w:t>Corporate CGRF, Ldh</w:t>
    </w:r>
    <w:r>
      <w:tab/>
      <w:t>CF-1</w:t>
    </w:r>
    <w:r w:rsidR="00F40F4C">
      <w:t>63</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89E6" w14:textId="77777777" w:rsidR="00FA6DC6" w:rsidRDefault="00FA6DC6">
      <w:pPr>
        <w:spacing w:after="0" w:line="240" w:lineRule="auto"/>
      </w:pPr>
      <w:r>
        <w:separator/>
      </w:r>
    </w:p>
  </w:footnote>
  <w:footnote w:type="continuationSeparator" w:id="0">
    <w:p w14:paraId="20D1C183" w14:textId="77777777" w:rsidR="00FA6DC6" w:rsidRDefault="00FA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2A79" w14:textId="77777777" w:rsidR="00EB3793" w:rsidRDefault="00000000">
    <w:pPr>
      <w:pStyle w:val="Header"/>
    </w:pPr>
    <w:r>
      <w:rPr>
        <w:noProof/>
        <w:lang w:bidi="pa-IN"/>
      </w:rPr>
      <w:pict w14:anchorId="6FED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1114D41">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AFFF698" w14:textId="77777777" w:rsidR="00EB3793" w:rsidRDefault="00000000">
        <w:pPr>
          <w:pStyle w:val="Header"/>
          <w:jc w:val="center"/>
        </w:pPr>
        <w:r>
          <w:rPr>
            <w:noProof/>
            <w:lang w:bidi="pa-IN"/>
          </w:rPr>
          <w:pict w14:anchorId="0FCD6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585D060">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D439AC">
          <w:rPr>
            <w:noProof/>
          </w:rPr>
          <w:fldChar w:fldCharType="begin"/>
        </w:r>
        <w:r w:rsidR="00EB3793">
          <w:rPr>
            <w:noProof/>
          </w:rPr>
          <w:instrText xml:space="preserve"> PAGE   \* MERGEFORMAT </w:instrText>
        </w:r>
        <w:r w:rsidR="00D439AC">
          <w:rPr>
            <w:noProof/>
          </w:rPr>
          <w:fldChar w:fldCharType="separate"/>
        </w:r>
        <w:r w:rsidR="00AB4E7E">
          <w:rPr>
            <w:noProof/>
          </w:rPr>
          <w:t>6</w:t>
        </w:r>
        <w:r w:rsidR="00D439AC">
          <w:rPr>
            <w:noProof/>
          </w:rPr>
          <w:fldChar w:fldCharType="end"/>
        </w:r>
      </w:p>
    </w:sdtContent>
  </w:sdt>
  <w:p w14:paraId="58A3FE3B" w14:textId="77777777" w:rsidR="00EB3793" w:rsidRDefault="00EB3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51E4" w14:textId="77777777" w:rsidR="00EB3793" w:rsidRDefault="00000000">
    <w:pPr>
      <w:pStyle w:val="Header"/>
    </w:pPr>
    <w:r>
      <w:rPr>
        <w:noProof/>
        <w:lang w:bidi="pa-IN"/>
      </w:rPr>
      <w:pict w14:anchorId="0997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70D45"/>
    <w:multiLevelType w:val="hybridMultilevel"/>
    <w:tmpl w:val="E41EEC0A"/>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D14618D"/>
    <w:multiLevelType w:val="hybridMultilevel"/>
    <w:tmpl w:val="CDF2786A"/>
    <w:lvl w:ilvl="0" w:tplc="0A466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DA2FC1"/>
    <w:multiLevelType w:val="hybridMultilevel"/>
    <w:tmpl w:val="04CAFFA2"/>
    <w:lvl w:ilvl="0" w:tplc="84E0EB1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73A71185"/>
    <w:multiLevelType w:val="hybridMultilevel"/>
    <w:tmpl w:val="A15CBE7E"/>
    <w:lvl w:ilvl="0" w:tplc="9746D98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755871D6"/>
    <w:multiLevelType w:val="hybridMultilevel"/>
    <w:tmpl w:val="969EA1CE"/>
    <w:lvl w:ilvl="0" w:tplc="46082C1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16cid:durableId="1590701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725205">
    <w:abstractNumId w:val="2"/>
  </w:num>
  <w:num w:numId="3" w16cid:durableId="1942058654">
    <w:abstractNumId w:val="3"/>
  </w:num>
  <w:num w:numId="4" w16cid:durableId="1841507209">
    <w:abstractNumId w:val="5"/>
  </w:num>
  <w:num w:numId="5" w16cid:durableId="204954039">
    <w:abstractNumId w:val="4"/>
  </w:num>
  <w:num w:numId="6" w16cid:durableId="7846212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10726"/>
    <w:rsid w:val="00012ECE"/>
    <w:rsid w:val="00013082"/>
    <w:rsid w:val="0001508D"/>
    <w:rsid w:val="00016265"/>
    <w:rsid w:val="00016992"/>
    <w:rsid w:val="000238EA"/>
    <w:rsid w:val="00024292"/>
    <w:rsid w:val="00026EEC"/>
    <w:rsid w:val="000328D4"/>
    <w:rsid w:val="00035E32"/>
    <w:rsid w:val="00035F2A"/>
    <w:rsid w:val="0003772B"/>
    <w:rsid w:val="00040F8A"/>
    <w:rsid w:val="00041D95"/>
    <w:rsid w:val="0004616B"/>
    <w:rsid w:val="00046C1E"/>
    <w:rsid w:val="00047E78"/>
    <w:rsid w:val="00054419"/>
    <w:rsid w:val="00057F1E"/>
    <w:rsid w:val="0006164A"/>
    <w:rsid w:val="00062ADB"/>
    <w:rsid w:val="000672B8"/>
    <w:rsid w:val="00070D21"/>
    <w:rsid w:val="00071F59"/>
    <w:rsid w:val="00072EF3"/>
    <w:rsid w:val="00073557"/>
    <w:rsid w:val="000743B2"/>
    <w:rsid w:val="00084695"/>
    <w:rsid w:val="00093DA2"/>
    <w:rsid w:val="000951AC"/>
    <w:rsid w:val="0009707C"/>
    <w:rsid w:val="000A2407"/>
    <w:rsid w:val="000A28C9"/>
    <w:rsid w:val="000A3DE9"/>
    <w:rsid w:val="000B408D"/>
    <w:rsid w:val="000B43DD"/>
    <w:rsid w:val="000B4AD9"/>
    <w:rsid w:val="000B6491"/>
    <w:rsid w:val="000B7FA0"/>
    <w:rsid w:val="000C3F91"/>
    <w:rsid w:val="000C54DD"/>
    <w:rsid w:val="000D15F9"/>
    <w:rsid w:val="000D6C98"/>
    <w:rsid w:val="000E16A7"/>
    <w:rsid w:val="000E2B6A"/>
    <w:rsid w:val="000E32B6"/>
    <w:rsid w:val="000E3596"/>
    <w:rsid w:val="000E5EFD"/>
    <w:rsid w:val="000F269D"/>
    <w:rsid w:val="000F416D"/>
    <w:rsid w:val="000F59FE"/>
    <w:rsid w:val="000F6C0C"/>
    <w:rsid w:val="000F742F"/>
    <w:rsid w:val="000F758E"/>
    <w:rsid w:val="001034F8"/>
    <w:rsid w:val="00104C5D"/>
    <w:rsid w:val="001059D5"/>
    <w:rsid w:val="00105DA0"/>
    <w:rsid w:val="0010682A"/>
    <w:rsid w:val="00110FEC"/>
    <w:rsid w:val="00121B12"/>
    <w:rsid w:val="00121EE2"/>
    <w:rsid w:val="001301B1"/>
    <w:rsid w:val="00131615"/>
    <w:rsid w:val="00133FB2"/>
    <w:rsid w:val="00134DC8"/>
    <w:rsid w:val="00141392"/>
    <w:rsid w:val="001429DB"/>
    <w:rsid w:val="001469C8"/>
    <w:rsid w:val="00155DFA"/>
    <w:rsid w:val="0015696C"/>
    <w:rsid w:val="0016192D"/>
    <w:rsid w:val="001636FD"/>
    <w:rsid w:val="001646F8"/>
    <w:rsid w:val="00166059"/>
    <w:rsid w:val="001661C3"/>
    <w:rsid w:val="00166800"/>
    <w:rsid w:val="00166C3E"/>
    <w:rsid w:val="00166EFA"/>
    <w:rsid w:val="00170D34"/>
    <w:rsid w:val="001717A1"/>
    <w:rsid w:val="001720F0"/>
    <w:rsid w:val="001741E4"/>
    <w:rsid w:val="00174B6D"/>
    <w:rsid w:val="001769B6"/>
    <w:rsid w:val="001833A6"/>
    <w:rsid w:val="00194B9D"/>
    <w:rsid w:val="001A2856"/>
    <w:rsid w:val="001A3625"/>
    <w:rsid w:val="001A6ABE"/>
    <w:rsid w:val="001A7BD4"/>
    <w:rsid w:val="001A7CAB"/>
    <w:rsid w:val="001B0174"/>
    <w:rsid w:val="001B2C34"/>
    <w:rsid w:val="001B36C7"/>
    <w:rsid w:val="001B64DA"/>
    <w:rsid w:val="001B65FB"/>
    <w:rsid w:val="001C3636"/>
    <w:rsid w:val="001C42C1"/>
    <w:rsid w:val="001C45E1"/>
    <w:rsid w:val="001C5320"/>
    <w:rsid w:val="001D1615"/>
    <w:rsid w:val="001D1BEE"/>
    <w:rsid w:val="001D212F"/>
    <w:rsid w:val="001D3D4F"/>
    <w:rsid w:val="001D6B83"/>
    <w:rsid w:val="001E0C0A"/>
    <w:rsid w:val="001E32DC"/>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D1A"/>
    <w:rsid w:val="002133DC"/>
    <w:rsid w:val="0021646C"/>
    <w:rsid w:val="00217BE1"/>
    <w:rsid w:val="0022100D"/>
    <w:rsid w:val="002235A6"/>
    <w:rsid w:val="002248EC"/>
    <w:rsid w:val="002267A5"/>
    <w:rsid w:val="00231A23"/>
    <w:rsid w:val="00233AE5"/>
    <w:rsid w:val="002342DE"/>
    <w:rsid w:val="00235363"/>
    <w:rsid w:val="00235393"/>
    <w:rsid w:val="00236AAB"/>
    <w:rsid w:val="00237627"/>
    <w:rsid w:val="002422B4"/>
    <w:rsid w:val="00242650"/>
    <w:rsid w:val="00243CA3"/>
    <w:rsid w:val="00245FCF"/>
    <w:rsid w:val="00246B44"/>
    <w:rsid w:val="00251B9A"/>
    <w:rsid w:val="00261586"/>
    <w:rsid w:val="002622C4"/>
    <w:rsid w:val="00262FC1"/>
    <w:rsid w:val="00266E9C"/>
    <w:rsid w:val="00267A56"/>
    <w:rsid w:val="002712BC"/>
    <w:rsid w:val="00273FC9"/>
    <w:rsid w:val="002765E7"/>
    <w:rsid w:val="00276B01"/>
    <w:rsid w:val="002808FB"/>
    <w:rsid w:val="00281078"/>
    <w:rsid w:val="00281353"/>
    <w:rsid w:val="002906C8"/>
    <w:rsid w:val="00290BC1"/>
    <w:rsid w:val="00297DA1"/>
    <w:rsid w:val="002A23CB"/>
    <w:rsid w:val="002A4BBE"/>
    <w:rsid w:val="002A573B"/>
    <w:rsid w:val="002B3A18"/>
    <w:rsid w:val="002B3C38"/>
    <w:rsid w:val="002B4E12"/>
    <w:rsid w:val="002C095E"/>
    <w:rsid w:val="002C19FA"/>
    <w:rsid w:val="002C393C"/>
    <w:rsid w:val="002D058C"/>
    <w:rsid w:val="002D35EC"/>
    <w:rsid w:val="002E00C8"/>
    <w:rsid w:val="002E06D2"/>
    <w:rsid w:val="002E1838"/>
    <w:rsid w:val="002E47C0"/>
    <w:rsid w:val="002E4D58"/>
    <w:rsid w:val="002E4F8C"/>
    <w:rsid w:val="002E5007"/>
    <w:rsid w:val="002F02A1"/>
    <w:rsid w:val="002F40DF"/>
    <w:rsid w:val="002F4B94"/>
    <w:rsid w:val="002F4CC7"/>
    <w:rsid w:val="002F74BF"/>
    <w:rsid w:val="003044B8"/>
    <w:rsid w:val="003075E2"/>
    <w:rsid w:val="00307B2C"/>
    <w:rsid w:val="00310DE7"/>
    <w:rsid w:val="003123AB"/>
    <w:rsid w:val="003134AE"/>
    <w:rsid w:val="00315A11"/>
    <w:rsid w:val="00317512"/>
    <w:rsid w:val="00322DB9"/>
    <w:rsid w:val="0032466A"/>
    <w:rsid w:val="003258FC"/>
    <w:rsid w:val="00327992"/>
    <w:rsid w:val="00331F6B"/>
    <w:rsid w:val="0033215F"/>
    <w:rsid w:val="00333DC6"/>
    <w:rsid w:val="00334C0F"/>
    <w:rsid w:val="00336FE2"/>
    <w:rsid w:val="00345948"/>
    <w:rsid w:val="00345DBC"/>
    <w:rsid w:val="0034684A"/>
    <w:rsid w:val="00351DCD"/>
    <w:rsid w:val="00353FC9"/>
    <w:rsid w:val="0035625A"/>
    <w:rsid w:val="00365623"/>
    <w:rsid w:val="0036762E"/>
    <w:rsid w:val="00370C37"/>
    <w:rsid w:val="00377C3F"/>
    <w:rsid w:val="0038076F"/>
    <w:rsid w:val="0038202A"/>
    <w:rsid w:val="00382865"/>
    <w:rsid w:val="00383ED6"/>
    <w:rsid w:val="00390106"/>
    <w:rsid w:val="00391BF4"/>
    <w:rsid w:val="00394CC3"/>
    <w:rsid w:val="003960B4"/>
    <w:rsid w:val="003A30E8"/>
    <w:rsid w:val="003A38E7"/>
    <w:rsid w:val="003A65C4"/>
    <w:rsid w:val="003A67FF"/>
    <w:rsid w:val="003A6E68"/>
    <w:rsid w:val="003B1474"/>
    <w:rsid w:val="003B3C63"/>
    <w:rsid w:val="003B3E70"/>
    <w:rsid w:val="003B4B5C"/>
    <w:rsid w:val="003B52C0"/>
    <w:rsid w:val="003B6051"/>
    <w:rsid w:val="003B64D3"/>
    <w:rsid w:val="003C10D9"/>
    <w:rsid w:val="003C63A0"/>
    <w:rsid w:val="003C6AFB"/>
    <w:rsid w:val="003D093B"/>
    <w:rsid w:val="003D0F74"/>
    <w:rsid w:val="003D13D0"/>
    <w:rsid w:val="003D34A2"/>
    <w:rsid w:val="003D39EC"/>
    <w:rsid w:val="003D4B2C"/>
    <w:rsid w:val="003D5090"/>
    <w:rsid w:val="003E1D75"/>
    <w:rsid w:val="003F59A7"/>
    <w:rsid w:val="003F5C66"/>
    <w:rsid w:val="003F6E66"/>
    <w:rsid w:val="003F74E3"/>
    <w:rsid w:val="00400855"/>
    <w:rsid w:val="00400CE6"/>
    <w:rsid w:val="00405106"/>
    <w:rsid w:val="004056B5"/>
    <w:rsid w:val="0040791D"/>
    <w:rsid w:val="00410222"/>
    <w:rsid w:val="00412267"/>
    <w:rsid w:val="004163A9"/>
    <w:rsid w:val="0041796E"/>
    <w:rsid w:val="0042157A"/>
    <w:rsid w:val="0042180C"/>
    <w:rsid w:val="00422901"/>
    <w:rsid w:val="004251DF"/>
    <w:rsid w:val="00426ADB"/>
    <w:rsid w:val="00430148"/>
    <w:rsid w:val="00432609"/>
    <w:rsid w:val="00432F3F"/>
    <w:rsid w:val="00442AC2"/>
    <w:rsid w:val="00442D77"/>
    <w:rsid w:val="00443CA0"/>
    <w:rsid w:val="00450AE5"/>
    <w:rsid w:val="004510D8"/>
    <w:rsid w:val="00451AC7"/>
    <w:rsid w:val="0045465D"/>
    <w:rsid w:val="00456D02"/>
    <w:rsid w:val="0046093C"/>
    <w:rsid w:val="00460D04"/>
    <w:rsid w:val="00460F5A"/>
    <w:rsid w:val="004610FD"/>
    <w:rsid w:val="004616F0"/>
    <w:rsid w:val="00462648"/>
    <w:rsid w:val="0047353E"/>
    <w:rsid w:val="004739E8"/>
    <w:rsid w:val="00477350"/>
    <w:rsid w:val="004779B4"/>
    <w:rsid w:val="00480C66"/>
    <w:rsid w:val="0048140C"/>
    <w:rsid w:val="00482C82"/>
    <w:rsid w:val="00486E0C"/>
    <w:rsid w:val="00494D86"/>
    <w:rsid w:val="004A196E"/>
    <w:rsid w:val="004A588E"/>
    <w:rsid w:val="004A6478"/>
    <w:rsid w:val="004B0C89"/>
    <w:rsid w:val="004B74D6"/>
    <w:rsid w:val="004C0E6E"/>
    <w:rsid w:val="004C14CF"/>
    <w:rsid w:val="004C1766"/>
    <w:rsid w:val="004C23D1"/>
    <w:rsid w:val="004C4372"/>
    <w:rsid w:val="004D35BB"/>
    <w:rsid w:val="004D3D34"/>
    <w:rsid w:val="004D5264"/>
    <w:rsid w:val="004D6987"/>
    <w:rsid w:val="004D760F"/>
    <w:rsid w:val="004E0747"/>
    <w:rsid w:val="004E186F"/>
    <w:rsid w:val="004E3064"/>
    <w:rsid w:val="004E354C"/>
    <w:rsid w:val="004E481C"/>
    <w:rsid w:val="004E6D06"/>
    <w:rsid w:val="004E7CF3"/>
    <w:rsid w:val="004F3E25"/>
    <w:rsid w:val="004F572B"/>
    <w:rsid w:val="004F6613"/>
    <w:rsid w:val="0050293C"/>
    <w:rsid w:val="0050352E"/>
    <w:rsid w:val="00503ACA"/>
    <w:rsid w:val="005051B4"/>
    <w:rsid w:val="005061C9"/>
    <w:rsid w:val="0050651E"/>
    <w:rsid w:val="0051012E"/>
    <w:rsid w:val="005117DA"/>
    <w:rsid w:val="00514618"/>
    <w:rsid w:val="00515221"/>
    <w:rsid w:val="005214F3"/>
    <w:rsid w:val="005219A7"/>
    <w:rsid w:val="00523D1D"/>
    <w:rsid w:val="005245E6"/>
    <w:rsid w:val="00530565"/>
    <w:rsid w:val="00531127"/>
    <w:rsid w:val="00531722"/>
    <w:rsid w:val="00535C94"/>
    <w:rsid w:val="00542F30"/>
    <w:rsid w:val="00555634"/>
    <w:rsid w:val="005563E1"/>
    <w:rsid w:val="00556CD4"/>
    <w:rsid w:val="00561134"/>
    <w:rsid w:val="00561900"/>
    <w:rsid w:val="00563042"/>
    <w:rsid w:val="00563A60"/>
    <w:rsid w:val="005646E6"/>
    <w:rsid w:val="00564D74"/>
    <w:rsid w:val="00564DA8"/>
    <w:rsid w:val="00570FBB"/>
    <w:rsid w:val="005727A1"/>
    <w:rsid w:val="00573509"/>
    <w:rsid w:val="00573DF7"/>
    <w:rsid w:val="0057469F"/>
    <w:rsid w:val="00576275"/>
    <w:rsid w:val="00582F5F"/>
    <w:rsid w:val="005836FF"/>
    <w:rsid w:val="005837E3"/>
    <w:rsid w:val="00586998"/>
    <w:rsid w:val="00587E63"/>
    <w:rsid w:val="00591D9D"/>
    <w:rsid w:val="00591EC7"/>
    <w:rsid w:val="00592A11"/>
    <w:rsid w:val="005943DA"/>
    <w:rsid w:val="00597005"/>
    <w:rsid w:val="005A0F34"/>
    <w:rsid w:val="005A0FB9"/>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F0DB8"/>
    <w:rsid w:val="005F430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475F"/>
    <w:rsid w:val="00634D1C"/>
    <w:rsid w:val="006353E2"/>
    <w:rsid w:val="00635CFE"/>
    <w:rsid w:val="00636D9A"/>
    <w:rsid w:val="006407AC"/>
    <w:rsid w:val="00642466"/>
    <w:rsid w:val="0064283F"/>
    <w:rsid w:val="006436FE"/>
    <w:rsid w:val="00643D2F"/>
    <w:rsid w:val="0064638F"/>
    <w:rsid w:val="006507E1"/>
    <w:rsid w:val="006509D8"/>
    <w:rsid w:val="006546F4"/>
    <w:rsid w:val="0065502C"/>
    <w:rsid w:val="00655746"/>
    <w:rsid w:val="00655C42"/>
    <w:rsid w:val="006615D8"/>
    <w:rsid w:val="00662197"/>
    <w:rsid w:val="0066340A"/>
    <w:rsid w:val="006676D6"/>
    <w:rsid w:val="006730DF"/>
    <w:rsid w:val="00675A43"/>
    <w:rsid w:val="006760AD"/>
    <w:rsid w:val="0067789D"/>
    <w:rsid w:val="006842EC"/>
    <w:rsid w:val="00691780"/>
    <w:rsid w:val="0069178A"/>
    <w:rsid w:val="00692B76"/>
    <w:rsid w:val="006A676B"/>
    <w:rsid w:val="006A6A52"/>
    <w:rsid w:val="006B02A2"/>
    <w:rsid w:val="006B0672"/>
    <w:rsid w:val="006B236E"/>
    <w:rsid w:val="006C0F01"/>
    <w:rsid w:val="006C2853"/>
    <w:rsid w:val="006C35EB"/>
    <w:rsid w:val="006C3796"/>
    <w:rsid w:val="006C49A8"/>
    <w:rsid w:val="006C6FD3"/>
    <w:rsid w:val="006D0143"/>
    <w:rsid w:val="006D37D1"/>
    <w:rsid w:val="006D40D5"/>
    <w:rsid w:val="006D724A"/>
    <w:rsid w:val="006D78A5"/>
    <w:rsid w:val="006E05E1"/>
    <w:rsid w:val="006E188F"/>
    <w:rsid w:val="006E26A9"/>
    <w:rsid w:val="006E5015"/>
    <w:rsid w:val="006E50AD"/>
    <w:rsid w:val="006F0398"/>
    <w:rsid w:val="006F0FA2"/>
    <w:rsid w:val="006F33BB"/>
    <w:rsid w:val="006F6DBC"/>
    <w:rsid w:val="007001BC"/>
    <w:rsid w:val="0070080C"/>
    <w:rsid w:val="00701A43"/>
    <w:rsid w:val="00703BA2"/>
    <w:rsid w:val="00704301"/>
    <w:rsid w:val="00705F70"/>
    <w:rsid w:val="007100AA"/>
    <w:rsid w:val="007128E5"/>
    <w:rsid w:val="00715A6B"/>
    <w:rsid w:val="0071663A"/>
    <w:rsid w:val="0071697A"/>
    <w:rsid w:val="007169F5"/>
    <w:rsid w:val="0071772A"/>
    <w:rsid w:val="007230CE"/>
    <w:rsid w:val="00724B83"/>
    <w:rsid w:val="007279FF"/>
    <w:rsid w:val="007318B6"/>
    <w:rsid w:val="00731F78"/>
    <w:rsid w:val="00734615"/>
    <w:rsid w:val="00736E57"/>
    <w:rsid w:val="0074348D"/>
    <w:rsid w:val="007443F6"/>
    <w:rsid w:val="007445C4"/>
    <w:rsid w:val="007452B6"/>
    <w:rsid w:val="00754471"/>
    <w:rsid w:val="0075731D"/>
    <w:rsid w:val="00757D4A"/>
    <w:rsid w:val="00771A58"/>
    <w:rsid w:val="00772D67"/>
    <w:rsid w:val="00773142"/>
    <w:rsid w:val="00773DD7"/>
    <w:rsid w:val="00781421"/>
    <w:rsid w:val="00781B0B"/>
    <w:rsid w:val="00782072"/>
    <w:rsid w:val="00783A86"/>
    <w:rsid w:val="007850E8"/>
    <w:rsid w:val="007911D5"/>
    <w:rsid w:val="0079292E"/>
    <w:rsid w:val="0079435B"/>
    <w:rsid w:val="00795870"/>
    <w:rsid w:val="007A1CB4"/>
    <w:rsid w:val="007A6308"/>
    <w:rsid w:val="007B13DE"/>
    <w:rsid w:val="007B2039"/>
    <w:rsid w:val="007B2C04"/>
    <w:rsid w:val="007B3E50"/>
    <w:rsid w:val="007B635A"/>
    <w:rsid w:val="007C6738"/>
    <w:rsid w:val="007D0145"/>
    <w:rsid w:val="007D0F9D"/>
    <w:rsid w:val="007D5B9D"/>
    <w:rsid w:val="007D627A"/>
    <w:rsid w:val="007D632A"/>
    <w:rsid w:val="007D6D44"/>
    <w:rsid w:val="007D719B"/>
    <w:rsid w:val="007D7460"/>
    <w:rsid w:val="007E3A6C"/>
    <w:rsid w:val="007E7100"/>
    <w:rsid w:val="007F08BD"/>
    <w:rsid w:val="007F53AF"/>
    <w:rsid w:val="007F75B2"/>
    <w:rsid w:val="00801FCF"/>
    <w:rsid w:val="00804F04"/>
    <w:rsid w:val="00805296"/>
    <w:rsid w:val="00805919"/>
    <w:rsid w:val="00805C80"/>
    <w:rsid w:val="00810CEB"/>
    <w:rsid w:val="00812540"/>
    <w:rsid w:val="00812A45"/>
    <w:rsid w:val="00812A83"/>
    <w:rsid w:val="00817B17"/>
    <w:rsid w:val="00822207"/>
    <w:rsid w:val="008222B5"/>
    <w:rsid w:val="0082302E"/>
    <w:rsid w:val="00823E03"/>
    <w:rsid w:val="00824578"/>
    <w:rsid w:val="0082631D"/>
    <w:rsid w:val="00826983"/>
    <w:rsid w:val="0083024A"/>
    <w:rsid w:val="00832D4B"/>
    <w:rsid w:val="00833CAD"/>
    <w:rsid w:val="008379F8"/>
    <w:rsid w:val="00841166"/>
    <w:rsid w:val="00841E9F"/>
    <w:rsid w:val="00842E7A"/>
    <w:rsid w:val="00851E73"/>
    <w:rsid w:val="008545E0"/>
    <w:rsid w:val="00854B1F"/>
    <w:rsid w:val="008671E4"/>
    <w:rsid w:val="00871C60"/>
    <w:rsid w:val="00872C0A"/>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785F"/>
    <w:rsid w:val="008C7C42"/>
    <w:rsid w:val="008D0138"/>
    <w:rsid w:val="008D435F"/>
    <w:rsid w:val="008D4D91"/>
    <w:rsid w:val="008D7757"/>
    <w:rsid w:val="008E09D4"/>
    <w:rsid w:val="008E126C"/>
    <w:rsid w:val="008E3C55"/>
    <w:rsid w:val="008E6168"/>
    <w:rsid w:val="008E63FD"/>
    <w:rsid w:val="008F0F16"/>
    <w:rsid w:val="008F126B"/>
    <w:rsid w:val="008F1A78"/>
    <w:rsid w:val="008F2A4F"/>
    <w:rsid w:val="008F71B9"/>
    <w:rsid w:val="009012C0"/>
    <w:rsid w:val="00901E02"/>
    <w:rsid w:val="00907AEC"/>
    <w:rsid w:val="009106DC"/>
    <w:rsid w:val="00912E5B"/>
    <w:rsid w:val="00914D4E"/>
    <w:rsid w:val="009164FF"/>
    <w:rsid w:val="0091735F"/>
    <w:rsid w:val="009211D2"/>
    <w:rsid w:val="00922901"/>
    <w:rsid w:val="00922EF5"/>
    <w:rsid w:val="0092316F"/>
    <w:rsid w:val="009263D7"/>
    <w:rsid w:val="0093010F"/>
    <w:rsid w:val="009318CB"/>
    <w:rsid w:val="00934700"/>
    <w:rsid w:val="00935001"/>
    <w:rsid w:val="0093658D"/>
    <w:rsid w:val="00936A08"/>
    <w:rsid w:val="00936EBD"/>
    <w:rsid w:val="009422B7"/>
    <w:rsid w:val="00943179"/>
    <w:rsid w:val="00944712"/>
    <w:rsid w:val="00944FD1"/>
    <w:rsid w:val="00945D59"/>
    <w:rsid w:val="00955DFE"/>
    <w:rsid w:val="00956772"/>
    <w:rsid w:val="00957204"/>
    <w:rsid w:val="00957584"/>
    <w:rsid w:val="009600F1"/>
    <w:rsid w:val="0096322D"/>
    <w:rsid w:val="00964F0B"/>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765A"/>
    <w:rsid w:val="009A1945"/>
    <w:rsid w:val="009A2324"/>
    <w:rsid w:val="009A23ED"/>
    <w:rsid w:val="009A441E"/>
    <w:rsid w:val="009A7DE9"/>
    <w:rsid w:val="009B07D2"/>
    <w:rsid w:val="009B0B46"/>
    <w:rsid w:val="009B6834"/>
    <w:rsid w:val="009C0596"/>
    <w:rsid w:val="009C1DDB"/>
    <w:rsid w:val="009C685C"/>
    <w:rsid w:val="009D22A3"/>
    <w:rsid w:val="009D2C92"/>
    <w:rsid w:val="009D6532"/>
    <w:rsid w:val="009D672F"/>
    <w:rsid w:val="009E2996"/>
    <w:rsid w:val="009E2BBD"/>
    <w:rsid w:val="00A00E1D"/>
    <w:rsid w:val="00A0169E"/>
    <w:rsid w:val="00A02F30"/>
    <w:rsid w:val="00A0355F"/>
    <w:rsid w:val="00A04526"/>
    <w:rsid w:val="00A05036"/>
    <w:rsid w:val="00A12927"/>
    <w:rsid w:val="00A13E5C"/>
    <w:rsid w:val="00A14A1B"/>
    <w:rsid w:val="00A14AA9"/>
    <w:rsid w:val="00A151BD"/>
    <w:rsid w:val="00A17169"/>
    <w:rsid w:val="00A20FBE"/>
    <w:rsid w:val="00A240A6"/>
    <w:rsid w:val="00A26B58"/>
    <w:rsid w:val="00A31E92"/>
    <w:rsid w:val="00A332EB"/>
    <w:rsid w:val="00A336E5"/>
    <w:rsid w:val="00A35ABA"/>
    <w:rsid w:val="00A406CC"/>
    <w:rsid w:val="00A407D3"/>
    <w:rsid w:val="00A51AA2"/>
    <w:rsid w:val="00A5270F"/>
    <w:rsid w:val="00A574C7"/>
    <w:rsid w:val="00A57F2D"/>
    <w:rsid w:val="00A626FC"/>
    <w:rsid w:val="00A640E1"/>
    <w:rsid w:val="00A67284"/>
    <w:rsid w:val="00A67698"/>
    <w:rsid w:val="00A74029"/>
    <w:rsid w:val="00A74C0F"/>
    <w:rsid w:val="00A75234"/>
    <w:rsid w:val="00A8138C"/>
    <w:rsid w:val="00A81561"/>
    <w:rsid w:val="00A87C55"/>
    <w:rsid w:val="00A87F58"/>
    <w:rsid w:val="00A92246"/>
    <w:rsid w:val="00A95A78"/>
    <w:rsid w:val="00AA110D"/>
    <w:rsid w:val="00AA1E77"/>
    <w:rsid w:val="00AA36E8"/>
    <w:rsid w:val="00AA4999"/>
    <w:rsid w:val="00AA7937"/>
    <w:rsid w:val="00AB25F2"/>
    <w:rsid w:val="00AB307D"/>
    <w:rsid w:val="00AB394A"/>
    <w:rsid w:val="00AB3F28"/>
    <w:rsid w:val="00AB4C0A"/>
    <w:rsid w:val="00AB4E7E"/>
    <w:rsid w:val="00AB6905"/>
    <w:rsid w:val="00AC1A10"/>
    <w:rsid w:val="00AD1D99"/>
    <w:rsid w:val="00AD2171"/>
    <w:rsid w:val="00AD5CB3"/>
    <w:rsid w:val="00AD77A2"/>
    <w:rsid w:val="00AE26FD"/>
    <w:rsid w:val="00AE6EFD"/>
    <w:rsid w:val="00AE7A84"/>
    <w:rsid w:val="00AF17F8"/>
    <w:rsid w:val="00AF3900"/>
    <w:rsid w:val="00AF533B"/>
    <w:rsid w:val="00AF5896"/>
    <w:rsid w:val="00AF6616"/>
    <w:rsid w:val="00AF7BD3"/>
    <w:rsid w:val="00B0146D"/>
    <w:rsid w:val="00B024AA"/>
    <w:rsid w:val="00B04E21"/>
    <w:rsid w:val="00B05BC5"/>
    <w:rsid w:val="00B07C4E"/>
    <w:rsid w:val="00B10966"/>
    <w:rsid w:val="00B10CB5"/>
    <w:rsid w:val="00B11E53"/>
    <w:rsid w:val="00B122CD"/>
    <w:rsid w:val="00B130A5"/>
    <w:rsid w:val="00B166AC"/>
    <w:rsid w:val="00B225F8"/>
    <w:rsid w:val="00B24051"/>
    <w:rsid w:val="00B24843"/>
    <w:rsid w:val="00B26571"/>
    <w:rsid w:val="00B2730E"/>
    <w:rsid w:val="00B32287"/>
    <w:rsid w:val="00B32B5C"/>
    <w:rsid w:val="00B35AC3"/>
    <w:rsid w:val="00B35BE9"/>
    <w:rsid w:val="00B35D48"/>
    <w:rsid w:val="00B4613C"/>
    <w:rsid w:val="00B50E67"/>
    <w:rsid w:val="00B52080"/>
    <w:rsid w:val="00B53AB9"/>
    <w:rsid w:val="00B62C31"/>
    <w:rsid w:val="00B657A3"/>
    <w:rsid w:val="00B73930"/>
    <w:rsid w:val="00B74A9C"/>
    <w:rsid w:val="00B760E0"/>
    <w:rsid w:val="00B8334A"/>
    <w:rsid w:val="00B842CB"/>
    <w:rsid w:val="00B941BF"/>
    <w:rsid w:val="00B97C02"/>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E18F6"/>
    <w:rsid w:val="00BE30C3"/>
    <w:rsid w:val="00BE3364"/>
    <w:rsid w:val="00BE3E21"/>
    <w:rsid w:val="00BE45E4"/>
    <w:rsid w:val="00BF0B63"/>
    <w:rsid w:val="00BF0DAE"/>
    <w:rsid w:val="00BF15A6"/>
    <w:rsid w:val="00C004F9"/>
    <w:rsid w:val="00C00F0D"/>
    <w:rsid w:val="00C0392C"/>
    <w:rsid w:val="00C0476F"/>
    <w:rsid w:val="00C06563"/>
    <w:rsid w:val="00C06AB3"/>
    <w:rsid w:val="00C14F97"/>
    <w:rsid w:val="00C151C2"/>
    <w:rsid w:val="00C17DA6"/>
    <w:rsid w:val="00C27831"/>
    <w:rsid w:val="00C30DBA"/>
    <w:rsid w:val="00C44BD5"/>
    <w:rsid w:val="00C454AE"/>
    <w:rsid w:val="00C45965"/>
    <w:rsid w:val="00C47C9F"/>
    <w:rsid w:val="00C51565"/>
    <w:rsid w:val="00C524E1"/>
    <w:rsid w:val="00C53362"/>
    <w:rsid w:val="00C54694"/>
    <w:rsid w:val="00C6032D"/>
    <w:rsid w:val="00C613FD"/>
    <w:rsid w:val="00C614F4"/>
    <w:rsid w:val="00C61B8E"/>
    <w:rsid w:val="00C63502"/>
    <w:rsid w:val="00C63BDB"/>
    <w:rsid w:val="00C64AC6"/>
    <w:rsid w:val="00C65740"/>
    <w:rsid w:val="00C66236"/>
    <w:rsid w:val="00C67379"/>
    <w:rsid w:val="00C7535E"/>
    <w:rsid w:val="00C848DB"/>
    <w:rsid w:val="00C8568A"/>
    <w:rsid w:val="00C85E28"/>
    <w:rsid w:val="00C875CF"/>
    <w:rsid w:val="00C90456"/>
    <w:rsid w:val="00C93A14"/>
    <w:rsid w:val="00C956EE"/>
    <w:rsid w:val="00C958FE"/>
    <w:rsid w:val="00C96E29"/>
    <w:rsid w:val="00C97FCD"/>
    <w:rsid w:val="00CA00B7"/>
    <w:rsid w:val="00CA2C41"/>
    <w:rsid w:val="00CB085C"/>
    <w:rsid w:val="00CB1374"/>
    <w:rsid w:val="00CB3BE4"/>
    <w:rsid w:val="00CB4E06"/>
    <w:rsid w:val="00CB561D"/>
    <w:rsid w:val="00CB60BA"/>
    <w:rsid w:val="00CC0BA8"/>
    <w:rsid w:val="00CC11DD"/>
    <w:rsid w:val="00CC325E"/>
    <w:rsid w:val="00CC7F60"/>
    <w:rsid w:val="00CD02AF"/>
    <w:rsid w:val="00CD1825"/>
    <w:rsid w:val="00CD2C79"/>
    <w:rsid w:val="00CE31A2"/>
    <w:rsid w:val="00CE6890"/>
    <w:rsid w:val="00CF08F8"/>
    <w:rsid w:val="00CF0CFA"/>
    <w:rsid w:val="00CF1394"/>
    <w:rsid w:val="00CF4687"/>
    <w:rsid w:val="00D0525D"/>
    <w:rsid w:val="00D0589E"/>
    <w:rsid w:val="00D05E89"/>
    <w:rsid w:val="00D073E7"/>
    <w:rsid w:val="00D144C6"/>
    <w:rsid w:val="00D14542"/>
    <w:rsid w:val="00D1525B"/>
    <w:rsid w:val="00D15ECF"/>
    <w:rsid w:val="00D23A65"/>
    <w:rsid w:val="00D23E6B"/>
    <w:rsid w:val="00D25E93"/>
    <w:rsid w:val="00D2617A"/>
    <w:rsid w:val="00D263D8"/>
    <w:rsid w:val="00D2655B"/>
    <w:rsid w:val="00D27998"/>
    <w:rsid w:val="00D40CE0"/>
    <w:rsid w:val="00D40D52"/>
    <w:rsid w:val="00D42F66"/>
    <w:rsid w:val="00D439AC"/>
    <w:rsid w:val="00D46335"/>
    <w:rsid w:val="00D5186D"/>
    <w:rsid w:val="00D51C5B"/>
    <w:rsid w:val="00D57660"/>
    <w:rsid w:val="00D60C2E"/>
    <w:rsid w:val="00D6126D"/>
    <w:rsid w:val="00D6432F"/>
    <w:rsid w:val="00D73403"/>
    <w:rsid w:val="00D73EFE"/>
    <w:rsid w:val="00D7767E"/>
    <w:rsid w:val="00D86379"/>
    <w:rsid w:val="00D87745"/>
    <w:rsid w:val="00D87B18"/>
    <w:rsid w:val="00D93BF4"/>
    <w:rsid w:val="00D96F22"/>
    <w:rsid w:val="00DA01B7"/>
    <w:rsid w:val="00DA0D6D"/>
    <w:rsid w:val="00DA1899"/>
    <w:rsid w:val="00DA363D"/>
    <w:rsid w:val="00DA6E09"/>
    <w:rsid w:val="00DB1258"/>
    <w:rsid w:val="00DB3755"/>
    <w:rsid w:val="00DB4510"/>
    <w:rsid w:val="00DB6F00"/>
    <w:rsid w:val="00DC1604"/>
    <w:rsid w:val="00DC20CD"/>
    <w:rsid w:val="00DC22D2"/>
    <w:rsid w:val="00DC703F"/>
    <w:rsid w:val="00DD05AF"/>
    <w:rsid w:val="00DD2D50"/>
    <w:rsid w:val="00DD6F57"/>
    <w:rsid w:val="00DE14D8"/>
    <w:rsid w:val="00DE34FA"/>
    <w:rsid w:val="00DE5756"/>
    <w:rsid w:val="00DE6C3C"/>
    <w:rsid w:val="00DF67E6"/>
    <w:rsid w:val="00E02F25"/>
    <w:rsid w:val="00E0346F"/>
    <w:rsid w:val="00E1463E"/>
    <w:rsid w:val="00E17081"/>
    <w:rsid w:val="00E204C2"/>
    <w:rsid w:val="00E3215F"/>
    <w:rsid w:val="00E32B3D"/>
    <w:rsid w:val="00E34E22"/>
    <w:rsid w:val="00E41036"/>
    <w:rsid w:val="00E421DB"/>
    <w:rsid w:val="00E42F36"/>
    <w:rsid w:val="00E44852"/>
    <w:rsid w:val="00E44862"/>
    <w:rsid w:val="00E45FCC"/>
    <w:rsid w:val="00E47B2C"/>
    <w:rsid w:val="00E553B3"/>
    <w:rsid w:val="00E63326"/>
    <w:rsid w:val="00E638CD"/>
    <w:rsid w:val="00E63A1B"/>
    <w:rsid w:val="00E646D8"/>
    <w:rsid w:val="00E71084"/>
    <w:rsid w:val="00E80847"/>
    <w:rsid w:val="00E821A8"/>
    <w:rsid w:val="00E82365"/>
    <w:rsid w:val="00E86A3E"/>
    <w:rsid w:val="00EA0A27"/>
    <w:rsid w:val="00EA523E"/>
    <w:rsid w:val="00EA566E"/>
    <w:rsid w:val="00EA72B1"/>
    <w:rsid w:val="00EB131B"/>
    <w:rsid w:val="00EB3793"/>
    <w:rsid w:val="00EB5696"/>
    <w:rsid w:val="00EC101B"/>
    <w:rsid w:val="00EC6E29"/>
    <w:rsid w:val="00ED3D7C"/>
    <w:rsid w:val="00ED43DB"/>
    <w:rsid w:val="00ED5283"/>
    <w:rsid w:val="00ED5327"/>
    <w:rsid w:val="00EE13DF"/>
    <w:rsid w:val="00EE3D8E"/>
    <w:rsid w:val="00EE69C4"/>
    <w:rsid w:val="00EF0456"/>
    <w:rsid w:val="00EF23AF"/>
    <w:rsid w:val="00EF3359"/>
    <w:rsid w:val="00F06E91"/>
    <w:rsid w:val="00F11FCB"/>
    <w:rsid w:val="00F13483"/>
    <w:rsid w:val="00F21A33"/>
    <w:rsid w:val="00F21D84"/>
    <w:rsid w:val="00F22A65"/>
    <w:rsid w:val="00F24028"/>
    <w:rsid w:val="00F24636"/>
    <w:rsid w:val="00F24875"/>
    <w:rsid w:val="00F25EFE"/>
    <w:rsid w:val="00F2638D"/>
    <w:rsid w:val="00F3122A"/>
    <w:rsid w:val="00F37893"/>
    <w:rsid w:val="00F40C47"/>
    <w:rsid w:val="00F40F4C"/>
    <w:rsid w:val="00F41C3C"/>
    <w:rsid w:val="00F42C9D"/>
    <w:rsid w:val="00F46129"/>
    <w:rsid w:val="00F479C5"/>
    <w:rsid w:val="00F5170B"/>
    <w:rsid w:val="00F51DA7"/>
    <w:rsid w:val="00F5235F"/>
    <w:rsid w:val="00F5443B"/>
    <w:rsid w:val="00F562FA"/>
    <w:rsid w:val="00F56311"/>
    <w:rsid w:val="00F56DC8"/>
    <w:rsid w:val="00F57110"/>
    <w:rsid w:val="00F57C7A"/>
    <w:rsid w:val="00F62AE9"/>
    <w:rsid w:val="00F77EB9"/>
    <w:rsid w:val="00F8147A"/>
    <w:rsid w:val="00F84712"/>
    <w:rsid w:val="00F858CC"/>
    <w:rsid w:val="00F925C8"/>
    <w:rsid w:val="00F93464"/>
    <w:rsid w:val="00F95537"/>
    <w:rsid w:val="00FA00CD"/>
    <w:rsid w:val="00FA0A5F"/>
    <w:rsid w:val="00FA3C62"/>
    <w:rsid w:val="00FA45CA"/>
    <w:rsid w:val="00FA539C"/>
    <w:rsid w:val="00FA6DC6"/>
    <w:rsid w:val="00FA7210"/>
    <w:rsid w:val="00FB64A9"/>
    <w:rsid w:val="00FC1C27"/>
    <w:rsid w:val="00FC3FA9"/>
    <w:rsid w:val="00FD00B8"/>
    <w:rsid w:val="00FD0C8D"/>
    <w:rsid w:val="00FD2F3D"/>
    <w:rsid w:val="00FD6717"/>
    <w:rsid w:val="00FE3415"/>
    <w:rsid w:val="00FE469C"/>
    <w:rsid w:val="00FE6883"/>
    <w:rsid w:val="00FF0827"/>
    <w:rsid w:val="00FF0FC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CD1C"/>
  <w15:docId w15:val="{D2ECFB11-7B0D-4378-9E64-2E8510F1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C4AF9-5B21-45BE-95B6-C82A8CB0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8</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369</cp:revision>
  <cp:lastPrinted>2023-11-30T09:34:00Z</cp:lastPrinted>
  <dcterms:created xsi:type="dcterms:W3CDTF">2022-07-13T09:55:00Z</dcterms:created>
  <dcterms:modified xsi:type="dcterms:W3CDTF">2023-12-18T08:56:00Z</dcterms:modified>
</cp:coreProperties>
</file>