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7A11" w14:textId="77777777" w:rsidR="00D23A65" w:rsidRPr="00AD1032" w:rsidRDefault="0096322D" w:rsidP="005B7BB3">
      <w:pPr>
        <w:pStyle w:val="NoSpacing"/>
        <w:ind w:right="283"/>
        <w:contextualSpacing/>
        <w:jc w:val="center"/>
        <w:rPr>
          <w:rFonts w:cstheme="minorHAnsi"/>
          <w:b/>
          <w:sz w:val="28"/>
          <w:szCs w:val="28"/>
        </w:rPr>
      </w:pPr>
      <w:r w:rsidRPr="00AD1032">
        <w:rPr>
          <w:rFonts w:cstheme="minorHAnsi"/>
          <w:b/>
          <w:sz w:val="28"/>
          <w:szCs w:val="28"/>
        </w:rPr>
        <w:t xml:space="preserve">CORPORATE </w:t>
      </w:r>
      <w:r w:rsidR="00D23A65" w:rsidRPr="00AD1032">
        <w:rPr>
          <w:rFonts w:cstheme="minorHAnsi"/>
          <w:b/>
          <w:sz w:val="28"/>
          <w:szCs w:val="28"/>
        </w:rPr>
        <w:t>CONSUMERS GRIEVANCES REDRESSAL FORUM</w:t>
      </w:r>
    </w:p>
    <w:p w14:paraId="409F9360" w14:textId="77777777" w:rsidR="00D23A65" w:rsidRPr="00AD1032" w:rsidRDefault="00D23A65" w:rsidP="005B7BB3">
      <w:pPr>
        <w:pStyle w:val="NoSpacing"/>
        <w:ind w:left="1440" w:right="283" w:firstLine="720"/>
        <w:contextualSpacing/>
        <w:rPr>
          <w:rFonts w:cstheme="minorHAnsi"/>
          <w:b/>
          <w:sz w:val="28"/>
          <w:szCs w:val="28"/>
        </w:rPr>
      </w:pPr>
      <w:r w:rsidRPr="00AD1032">
        <w:rPr>
          <w:rFonts w:cstheme="minorHAnsi"/>
          <w:b/>
          <w:sz w:val="28"/>
          <w:szCs w:val="28"/>
        </w:rPr>
        <w:t>PUNJAB STATE POWER COPROPRATION LIMITED</w:t>
      </w:r>
    </w:p>
    <w:p w14:paraId="44E5A25E" w14:textId="77777777" w:rsidR="00D23A65" w:rsidRPr="00AD1032" w:rsidRDefault="00D23A65" w:rsidP="005B7BB3">
      <w:pPr>
        <w:pStyle w:val="NoSpacing"/>
        <w:ind w:left="720" w:right="283" w:firstLine="720"/>
        <w:contextualSpacing/>
        <w:rPr>
          <w:rFonts w:cstheme="minorHAnsi"/>
          <w:b/>
          <w:sz w:val="28"/>
          <w:szCs w:val="28"/>
        </w:rPr>
      </w:pPr>
      <w:r w:rsidRPr="00AD1032">
        <w:rPr>
          <w:rFonts w:cstheme="minorHAnsi"/>
          <w:b/>
          <w:sz w:val="28"/>
          <w:szCs w:val="28"/>
        </w:rPr>
        <w:t>220 KV S/Stn. Opp. Verka Milk Plant, Ferozepur Road, Ludhiana</w:t>
      </w:r>
    </w:p>
    <w:p w14:paraId="3892B77B" w14:textId="77777777" w:rsidR="00D23A65" w:rsidRPr="00AD1032" w:rsidRDefault="00D23A65" w:rsidP="005B7BB3">
      <w:pPr>
        <w:pStyle w:val="NoSpacing"/>
        <w:ind w:left="1440" w:right="283" w:firstLine="720"/>
        <w:contextualSpacing/>
        <w:rPr>
          <w:rFonts w:cstheme="minorHAnsi"/>
          <w:b/>
          <w:sz w:val="28"/>
          <w:szCs w:val="28"/>
        </w:rPr>
      </w:pPr>
      <w:r w:rsidRPr="00AD1032">
        <w:rPr>
          <w:rFonts w:cstheme="minorHAnsi"/>
          <w:b/>
          <w:sz w:val="28"/>
          <w:szCs w:val="28"/>
        </w:rPr>
        <w:t>Tel: 0161-2971912, email: secy.cgrfldh@gmail.com</w:t>
      </w:r>
    </w:p>
    <w:p w14:paraId="6F95C086" w14:textId="77777777" w:rsidR="00781B0B" w:rsidRPr="00AD1032" w:rsidRDefault="00781B0B" w:rsidP="005B7BB3">
      <w:pPr>
        <w:pStyle w:val="NoSpacing"/>
        <w:ind w:right="283"/>
        <w:contextualSpacing/>
        <w:rPr>
          <w:rFonts w:cstheme="minorHAnsi"/>
          <w:sz w:val="28"/>
          <w:szCs w:val="28"/>
        </w:rPr>
      </w:pPr>
    </w:p>
    <w:p w14:paraId="5F07C286" w14:textId="77777777" w:rsidR="006F0398" w:rsidRPr="00F67E8A" w:rsidRDefault="006F0398" w:rsidP="005B7BB3">
      <w:pPr>
        <w:pStyle w:val="NoSpacing"/>
        <w:ind w:right="283"/>
        <w:contextualSpacing/>
        <w:jc w:val="center"/>
        <w:rPr>
          <w:rFonts w:cstheme="minorHAnsi"/>
          <w:b/>
          <w:sz w:val="28"/>
          <w:szCs w:val="28"/>
          <w:u w:val="single"/>
        </w:rPr>
      </w:pPr>
      <w:r w:rsidRPr="00F67E8A">
        <w:rPr>
          <w:rFonts w:cstheme="minorHAnsi"/>
          <w:b/>
          <w:sz w:val="28"/>
          <w:szCs w:val="28"/>
          <w:u w:val="single"/>
        </w:rPr>
        <w:t xml:space="preserve">CASE NO.: </w:t>
      </w:r>
      <w:r w:rsidR="00256A06" w:rsidRPr="00F67E8A">
        <w:rPr>
          <w:rFonts w:cstheme="minorHAnsi"/>
          <w:b/>
          <w:sz w:val="28"/>
          <w:szCs w:val="28"/>
          <w:u w:val="single"/>
        </w:rPr>
        <w:t>CF-</w:t>
      </w:r>
      <w:r w:rsidR="00FA108D">
        <w:rPr>
          <w:rFonts w:cstheme="minorHAnsi"/>
          <w:b/>
          <w:sz w:val="28"/>
          <w:szCs w:val="28"/>
          <w:u w:val="single"/>
        </w:rPr>
        <w:t>125</w:t>
      </w:r>
      <w:r w:rsidR="00776EBD" w:rsidRPr="00F67E8A">
        <w:rPr>
          <w:rFonts w:cstheme="minorHAnsi"/>
          <w:b/>
          <w:sz w:val="28"/>
          <w:szCs w:val="28"/>
          <w:u w:val="single"/>
        </w:rPr>
        <w:t>/2023</w:t>
      </w:r>
    </w:p>
    <w:p w14:paraId="47BE739C" w14:textId="77777777" w:rsidR="006F0398" w:rsidRPr="00F67E8A" w:rsidRDefault="006F0398" w:rsidP="005B7BB3">
      <w:pPr>
        <w:pStyle w:val="NoSpacing"/>
        <w:ind w:right="283"/>
        <w:contextualSpacing/>
        <w:jc w:val="both"/>
        <w:rPr>
          <w:rFonts w:cstheme="minorHAnsi"/>
          <w:b/>
          <w:color w:val="FF0000"/>
          <w:sz w:val="28"/>
          <w:szCs w:val="28"/>
        </w:rPr>
      </w:pPr>
    </w:p>
    <w:p w14:paraId="7065F4D8" w14:textId="77777777" w:rsidR="006F0398" w:rsidRPr="001D653C" w:rsidRDefault="006F0398" w:rsidP="005B7BB3">
      <w:pPr>
        <w:pStyle w:val="NoSpacing"/>
        <w:spacing w:line="276" w:lineRule="auto"/>
        <w:ind w:right="283" w:firstLine="851"/>
        <w:contextualSpacing/>
        <w:jc w:val="both"/>
        <w:rPr>
          <w:rFonts w:cstheme="minorHAnsi"/>
          <w:b/>
          <w:sz w:val="28"/>
          <w:szCs w:val="28"/>
        </w:rPr>
      </w:pPr>
      <w:r w:rsidRPr="00F67E8A">
        <w:rPr>
          <w:rFonts w:cstheme="minorHAnsi"/>
          <w:b/>
          <w:sz w:val="28"/>
          <w:szCs w:val="28"/>
        </w:rPr>
        <w:t>Date of Registration</w:t>
      </w:r>
      <w:r w:rsidRPr="00F67E8A">
        <w:rPr>
          <w:rFonts w:cstheme="minorHAnsi"/>
          <w:b/>
          <w:sz w:val="28"/>
          <w:szCs w:val="28"/>
        </w:rPr>
        <w:tab/>
        <w:t>:</w:t>
      </w:r>
      <w:r w:rsidR="007F72F5">
        <w:rPr>
          <w:rFonts w:cstheme="minorHAnsi"/>
          <w:b/>
          <w:sz w:val="28"/>
          <w:szCs w:val="28"/>
        </w:rPr>
        <w:t xml:space="preserve"> </w:t>
      </w:r>
      <w:r w:rsidR="000B6938">
        <w:rPr>
          <w:rFonts w:cstheme="minorHAnsi"/>
          <w:b/>
          <w:sz w:val="28"/>
          <w:szCs w:val="28"/>
        </w:rPr>
        <w:t>22</w:t>
      </w:r>
      <w:r w:rsidR="00377717" w:rsidRPr="001D653C">
        <w:rPr>
          <w:rFonts w:cstheme="minorHAnsi"/>
          <w:b/>
          <w:sz w:val="28"/>
          <w:szCs w:val="28"/>
        </w:rPr>
        <w:t>.09.2023</w:t>
      </w:r>
    </w:p>
    <w:p w14:paraId="126F061F" w14:textId="77777777" w:rsidR="006F0398" w:rsidRPr="00A366E2" w:rsidRDefault="006F0398" w:rsidP="005B7BB3">
      <w:pPr>
        <w:pStyle w:val="NoSpacing"/>
        <w:spacing w:line="276" w:lineRule="auto"/>
        <w:ind w:right="283" w:firstLine="851"/>
        <w:contextualSpacing/>
        <w:jc w:val="both"/>
        <w:rPr>
          <w:rFonts w:cstheme="minorHAnsi"/>
          <w:b/>
          <w:sz w:val="28"/>
          <w:szCs w:val="28"/>
        </w:rPr>
      </w:pPr>
      <w:r w:rsidRPr="00F67E8A">
        <w:rPr>
          <w:rFonts w:cstheme="minorHAnsi"/>
          <w:b/>
          <w:sz w:val="28"/>
          <w:szCs w:val="28"/>
        </w:rPr>
        <w:t>Date of Closing</w:t>
      </w:r>
      <w:r w:rsidRPr="00F67E8A">
        <w:rPr>
          <w:rFonts w:cstheme="minorHAnsi"/>
          <w:b/>
          <w:sz w:val="28"/>
          <w:szCs w:val="28"/>
        </w:rPr>
        <w:tab/>
      </w:r>
      <w:r w:rsidRPr="00F67E8A">
        <w:rPr>
          <w:rFonts w:cstheme="minorHAnsi"/>
          <w:b/>
          <w:sz w:val="28"/>
          <w:szCs w:val="28"/>
        </w:rPr>
        <w:tab/>
        <w:t xml:space="preserve">: </w:t>
      </w:r>
      <w:r w:rsidR="00FA108D">
        <w:rPr>
          <w:rFonts w:cstheme="minorHAnsi"/>
          <w:b/>
          <w:sz w:val="28"/>
          <w:szCs w:val="28"/>
        </w:rPr>
        <w:t>03.10</w:t>
      </w:r>
      <w:r w:rsidR="00F37E74" w:rsidRPr="00F67E8A">
        <w:rPr>
          <w:rFonts w:cstheme="minorHAnsi"/>
          <w:b/>
          <w:sz w:val="28"/>
          <w:szCs w:val="28"/>
        </w:rPr>
        <w:t>.2023</w:t>
      </w:r>
    </w:p>
    <w:p w14:paraId="484A8C48" w14:textId="77777777" w:rsidR="006F0398" w:rsidRPr="0078047D" w:rsidRDefault="006F0398" w:rsidP="005B7BB3">
      <w:pPr>
        <w:pStyle w:val="NoSpacing"/>
        <w:spacing w:line="276" w:lineRule="auto"/>
        <w:ind w:right="283" w:firstLine="851"/>
        <w:contextualSpacing/>
        <w:jc w:val="both"/>
        <w:rPr>
          <w:rFonts w:cstheme="minorHAnsi"/>
          <w:b/>
          <w:sz w:val="28"/>
          <w:szCs w:val="28"/>
        </w:rPr>
      </w:pPr>
      <w:r w:rsidRPr="00A366E2">
        <w:rPr>
          <w:rFonts w:cstheme="minorHAnsi"/>
          <w:b/>
          <w:sz w:val="28"/>
          <w:szCs w:val="28"/>
        </w:rPr>
        <w:t>Date of Final Order</w:t>
      </w:r>
      <w:r w:rsidRPr="00A366E2">
        <w:rPr>
          <w:rFonts w:cstheme="minorHAnsi"/>
          <w:b/>
          <w:sz w:val="28"/>
          <w:szCs w:val="28"/>
        </w:rPr>
        <w:tab/>
      </w:r>
      <w:r w:rsidRPr="0078047D">
        <w:rPr>
          <w:rFonts w:cstheme="minorHAnsi"/>
          <w:b/>
          <w:sz w:val="28"/>
          <w:szCs w:val="28"/>
        </w:rPr>
        <w:t xml:space="preserve">: </w:t>
      </w:r>
      <w:r w:rsidR="00FA108D" w:rsidRPr="0078047D">
        <w:rPr>
          <w:rFonts w:cstheme="minorHAnsi"/>
          <w:b/>
          <w:sz w:val="28"/>
          <w:szCs w:val="28"/>
        </w:rPr>
        <w:t>06.10.2023</w:t>
      </w:r>
    </w:p>
    <w:p w14:paraId="6EF488C2" w14:textId="77777777" w:rsidR="0066505C" w:rsidRPr="00F67E8A" w:rsidRDefault="0066505C" w:rsidP="005B7BB3">
      <w:pPr>
        <w:pStyle w:val="NoSpacing"/>
        <w:spacing w:line="276" w:lineRule="auto"/>
        <w:ind w:right="283" w:firstLine="851"/>
        <w:contextualSpacing/>
        <w:jc w:val="both"/>
        <w:rPr>
          <w:rFonts w:cstheme="minorHAnsi"/>
          <w:b/>
          <w:color w:val="FF0000"/>
          <w:sz w:val="28"/>
          <w:szCs w:val="28"/>
        </w:rPr>
      </w:pPr>
    </w:p>
    <w:p w14:paraId="362F7C2E" w14:textId="77777777" w:rsidR="006F0398" w:rsidRPr="00FE6CEB" w:rsidRDefault="006F0398" w:rsidP="005B7BB3">
      <w:pPr>
        <w:tabs>
          <w:tab w:val="left" w:pos="3118"/>
        </w:tabs>
        <w:ind w:right="283" w:firstLine="851"/>
        <w:contextualSpacing/>
        <w:jc w:val="both"/>
        <w:rPr>
          <w:rFonts w:cstheme="minorHAnsi"/>
          <w:b/>
          <w:sz w:val="28"/>
          <w:szCs w:val="28"/>
        </w:rPr>
      </w:pPr>
      <w:r w:rsidRPr="00FE6CEB">
        <w:rPr>
          <w:rFonts w:cstheme="minorHAnsi"/>
          <w:b/>
          <w:sz w:val="28"/>
          <w:szCs w:val="28"/>
        </w:rPr>
        <w:t xml:space="preserve">In the Matter </w:t>
      </w:r>
      <w:r w:rsidR="009B0B46" w:rsidRPr="00FE6CEB">
        <w:rPr>
          <w:rFonts w:cstheme="minorHAnsi"/>
          <w:b/>
          <w:sz w:val="28"/>
          <w:szCs w:val="28"/>
        </w:rPr>
        <w:t>of:</w:t>
      </w:r>
      <w:r w:rsidR="00776120" w:rsidRPr="00FE6CEB">
        <w:rPr>
          <w:rFonts w:cstheme="minorHAnsi"/>
          <w:b/>
          <w:sz w:val="28"/>
          <w:szCs w:val="28"/>
        </w:rPr>
        <w:tab/>
      </w:r>
    </w:p>
    <w:p w14:paraId="56BBB45F" w14:textId="77777777" w:rsidR="00F37E74" w:rsidRPr="00FE6CEB" w:rsidRDefault="006F0398" w:rsidP="005B7BB3">
      <w:pPr>
        <w:pStyle w:val="NoSpacing"/>
        <w:spacing w:line="276" w:lineRule="auto"/>
        <w:ind w:right="283"/>
        <w:contextualSpacing/>
        <w:jc w:val="both"/>
        <w:rPr>
          <w:rFonts w:cstheme="minorHAnsi"/>
          <w:b/>
          <w:sz w:val="28"/>
          <w:szCs w:val="28"/>
        </w:rPr>
      </w:pPr>
      <w:r w:rsidRPr="00FE6CEB">
        <w:rPr>
          <w:rFonts w:cstheme="minorHAnsi"/>
          <w:b/>
          <w:sz w:val="28"/>
          <w:szCs w:val="28"/>
        </w:rPr>
        <w:tab/>
      </w:r>
      <w:r w:rsidRPr="00FE6CEB">
        <w:rPr>
          <w:rFonts w:cstheme="minorHAnsi"/>
          <w:b/>
          <w:sz w:val="28"/>
          <w:szCs w:val="28"/>
        </w:rPr>
        <w:tab/>
      </w:r>
      <w:r w:rsidRPr="00FE6CEB">
        <w:rPr>
          <w:rFonts w:cstheme="minorHAnsi"/>
          <w:b/>
          <w:sz w:val="28"/>
          <w:szCs w:val="28"/>
        </w:rPr>
        <w:tab/>
      </w:r>
      <w:r w:rsidR="00FA108D">
        <w:rPr>
          <w:rFonts w:cstheme="minorHAnsi"/>
          <w:b/>
          <w:sz w:val="28"/>
          <w:szCs w:val="28"/>
        </w:rPr>
        <w:t>Sh. Gurdiyal Singh</w:t>
      </w:r>
      <w:r w:rsidR="00F67E8A" w:rsidRPr="00FE6CEB">
        <w:rPr>
          <w:rFonts w:cstheme="minorHAnsi"/>
          <w:b/>
          <w:sz w:val="28"/>
          <w:szCs w:val="28"/>
        </w:rPr>
        <w:t xml:space="preserve"> </w:t>
      </w:r>
    </w:p>
    <w:p w14:paraId="7A037B2C" w14:textId="77777777" w:rsidR="00FE6CEB" w:rsidRDefault="00F67E8A" w:rsidP="005B7BB3">
      <w:pPr>
        <w:pStyle w:val="NoSpacing"/>
        <w:spacing w:line="276" w:lineRule="auto"/>
        <w:ind w:right="283"/>
        <w:contextualSpacing/>
        <w:jc w:val="both"/>
        <w:rPr>
          <w:rFonts w:cstheme="minorHAnsi"/>
          <w:b/>
          <w:sz w:val="28"/>
          <w:szCs w:val="28"/>
        </w:rPr>
      </w:pPr>
      <w:r w:rsidRPr="00FE6CEB">
        <w:rPr>
          <w:rFonts w:cstheme="minorHAnsi"/>
          <w:b/>
          <w:sz w:val="28"/>
          <w:szCs w:val="28"/>
        </w:rPr>
        <w:tab/>
      </w:r>
      <w:r w:rsidRPr="00FE6CEB">
        <w:rPr>
          <w:rFonts w:cstheme="minorHAnsi"/>
          <w:b/>
          <w:sz w:val="28"/>
          <w:szCs w:val="28"/>
        </w:rPr>
        <w:tab/>
      </w:r>
      <w:r w:rsidRPr="00FE6CEB">
        <w:rPr>
          <w:rFonts w:cstheme="minorHAnsi"/>
          <w:b/>
          <w:sz w:val="28"/>
          <w:szCs w:val="28"/>
        </w:rPr>
        <w:tab/>
      </w:r>
      <w:r w:rsidR="00FA108D">
        <w:rPr>
          <w:rFonts w:cstheme="minorHAnsi"/>
          <w:b/>
          <w:sz w:val="28"/>
          <w:szCs w:val="28"/>
        </w:rPr>
        <w:t>H. no. 334/8225/Atwal</w:t>
      </w:r>
      <w:r w:rsidR="004E6B78">
        <w:rPr>
          <w:rFonts w:cstheme="minorHAnsi"/>
          <w:b/>
          <w:sz w:val="28"/>
          <w:szCs w:val="28"/>
        </w:rPr>
        <w:t>,</w:t>
      </w:r>
    </w:p>
    <w:p w14:paraId="72993EF1" w14:textId="77777777" w:rsidR="00403B46" w:rsidRPr="00FE6CEB" w:rsidRDefault="00403B46" w:rsidP="005B7BB3">
      <w:pPr>
        <w:pStyle w:val="NoSpacing"/>
        <w:spacing w:line="276" w:lineRule="auto"/>
        <w:ind w:right="283"/>
        <w:contextualSpacing/>
        <w:jc w:val="both"/>
        <w:rPr>
          <w:rFonts w:cstheme="minorHAnsi"/>
          <w:b/>
          <w:sz w:val="28"/>
          <w:szCs w:val="28"/>
        </w:rPr>
      </w:pPr>
      <w:r>
        <w:rPr>
          <w:rFonts w:cstheme="minorHAnsi"/>
          <w:b/>
          <w:sz w:val="28"/>
          <w:szCs w:val="28"/>
        </w:rPr>
        <w:tab/>
      </w:r>
      <w:r>
        <w:rPr>
          <w:rFonts w:cstheme="minorHAnsi"/>
          <w:b/>
          <w:sz w:val="28"/>
          <w:szCs w:val="28"/>
        </w:rPr>
        <w:tab/>
      </w:r>
      <w:r>
        <w:rPr>
          <w:rFonts w:cstheme="minorHAnsi"/>
          <w:b/>
          <w:sz w:val="28"/>
          <w:szCs w:val="28"/>
        </w:rPr>
        <w:tab/>
      </w:r>
      <w:r w:rsidR="00FA108D">
        <w:rPr>
          <w:rFonts w:cstheme="minorHAnsi"/>
          <w:b/>
          <w:sz w:val="28"/>
          <w:szCs w:val="28"/>
        </w:rPr>
        <w:t>Maya Nagar</w:t>
      </w:r>
      <w:r>
        <w:rPr>
          <w:rFonts w:cstheme="minorHAnsi"/>
          <w:b/>
          <w:sz w:val="28"/>
          <w:szCs w:val="28"/>
        </w:rPr>
        <w:t>.</w:t>
      </w:r>
    </w:p>
    <w:p w14:paraId="7C109C68" w14:textId="77777777" w:rsidR="006F0398" w:rsidRPr="00FE6CEB" w:rsidRDefault="006F0398" w:rsidP="005B7BB3">
      <w:pPr>
        <w:pStyle w:val="NoSpacing"/>
        <w:spacing w:line="276" w:lineRule="auto"/>
        <w:ind w:left="1440" w:right="283" w:firstLine="720"/>
        <w:contextualSpacing/>
        <w:jc w:val="both"/>
        <w:rPr>
          <w:rFonts w:cstheme="minorHAnsi"/>
          <w:b/>
          <w:sz w:val="28"/>
          <w:szCs w:val="28"/>
        </w:rPr>
      </w:pPr>
      <w:r w:rsidRPr="00FE6CEB">
        <w:rPr>
          <w:rFonts w:cstheme="minorHAnsi"/>
          <w:b/>
          <w:sz w:val="28"/>
          <w:szCs w:val="28"/>
        </w:rPr>
        <w:t xml:space="preserve">A/c No.: </w:t>
      </w:r>
      <w:r w:rsidR="00FA108D">
        <w:rPr>
          <w:rFonts w:cstheme="minorHAnsi"/>
          <w:b/>
          <w:sz w:val="28"/>
          <w:szCs w:val="28"/>
        </w:rPr>
        <w:t>3001901065</w:t>
      </w:r>
      <w:r w:rsidR="00E12927">
        <w:rPr>
          <w:rFonts w:cstheme="minorHAnsi"/>
          <w:b/>
          <w:sz w:val="28"/>
          <w:szCs w:val="28"/>
        </w:rPr>
        <w:t>.</w:t>
      </w:r>
    </w:p>
    <w:p w14:paraId="244D4189" w14:textId="77777777" w:rsidR="00047E78" w:rsidRPr="00FE6CEB" w:rsidRDefault="00047E78" w:rsidP="005B7BB3">
      <w:pPr>
        <w:pStyle w:val="NoSpacing"/>
        <w:ind w:left="1440" w:right="283" w:firstLine="720"/>
        <w:contextualSpacing/>
        <w:jc w:val="both"/>
        <w:rPr>
          <w:rFonts w:cstheme="minorHAnsi"/>
          <w:b/>
          <w:sz w:val="28"/>
          <w:szCs w:val="28"/>
        </w:rPr>
      </w:pPr>
    </w:p>
    <w:p w14:paraId="42D7F312" w14:textId="77777777" w:rsidR="006F0398" w:rsidRPr="00FE6CEB" w:rsidRDefault="006F0398" w:rsidP="005B7BB3">
      <w:pPr>
        <w:ind w:right="283" w:firstLine="851"/>
        <w:contextualSpacing/>
        <w:jc w:val="both"/>
        <w:rPr>
          <w:rFonts w:cstheme="minorHAnsi"/>
          <w:b/>
          <w:sz w:val="28"/>
          <w:szCs w:val="28"/>
        </w:rPr>
      </w:pPr>
      <w:r w:rsidRPr="00FE6CEB">
        <w:rPr>
          <w:rFonts w:cstheme="minorHAnsi"/>
          <w:b/>
          <w:sz w:val="28"/>
          <w:szCs w:val="28"/>
        </w:rPr>
        <w:t>Through:</w:t>
      </w:r>
    </w:p>
    <w:p w14:paraId="7194CC42" w14:textId="77777777" w:rsidR="006F0398" w:rsidRPr="00FE6CEB" w:rsidRDefault="00FA108D" w:rsidP="005B7BB3">
      <w:pPr>
        <w:ind w:right="283" w:firstLine="851"/>
        <w:contextualSpacing/>
        <w:jc w:val="both"/>
        <w:rPr>
          <w:rFonts w:cstheme="minorHAnsi"/>
          <w:b/>
          <w:sz w:val="28"/>
          <w:szCs w:val="28"/>
        </w:rPr>
      </w:pPr>
      <w:r>
        <w:rPr>
          <w:rFonts w:cstheme="minorHAnsi"/>
          <w:sz w:val="28"/>
          <w:szCs w:val="28"/>
        </w:rPr>
        <w:t>Sh. Charanjit Singh</w:t>
      </w:r>
      <w:r>
        <w:rPr>
          <w:rFonts w:cstheme="minorHAnsi"/>
          <w:sz w:val="28"/>
          <w:szCs w:val="28"/>
        </w:rPr>
        <w:tab/>
      </w:r>
      <w:r w:rsidR="00895536" w:rsidRPr="00FE6CEB">
        <w:rPr>
          <w:rFonts w:cstheme="minorHAnsi"/>
          <w:b/>
          <w:sz w:val="28"/>
          <w:szCs w:val="28"/>
        </w:rPr>
        <w:tab/>
      </w:r>
      <w:r w:rsidR="00F37E74" w:rsidRPr="00FE6CEB">
        <w:rPr>
          <w:rFonts w:cstheme="minorHAnsi"/>
          <w:b/>
          <w:sz w:val="28"/>
          <w:szCs w:val="28"/>
        </w:rPr>
        <w:tab/>
      </w:r>
      <w:r w:rsidR="00F37E74" w:rsidRPr="00FE6CEB">
        <w:rPr>
          <w:rFonts w:cstheme="minorHAnsi"/>
          <w:b/>
          <w:sz w:val="28"/>
          <w:szCs w:val="28"/>
        </w:rPr>
        <w:tab/>
      </w:r>
      <w:r w:rsidR="00F37E74" w:rsidRPr="00FE6CEB">
        <w:rPr>
          <w:rFonts w:cstheme="minorHAnsi"/>
          <w:b/>
          <w:sz w:val="28"/>
          <w:szCs w:val="28"/>
        </w:rPr>
        <w:tab/>
      </w:r>
      <w:r w:rsidR="007A3898" w:rsidRPr="00FE6CEB">
        <w:rPr>
          <w:rFonts w:cstheme="minorHAnsi"/>
          <w:b/>
          <w:sz w:val="28"/>
          <w:szCs w:val="28"/>
        </w:rPr>
        <w:tab/>
      </w:r>
      <w:r w:rsidR="007A3898" w:rsidRPr="00FE6CEB">
        <w:rPr>
          <w:rFonts w:cstheme="minorHAnsi"/>
          <w:b/>
          <w:sz w:val="28"/>
          <w:szCs w:val="28"/>
        </w:rPr>
        <w:tab/>
      </w:r>
      <w:r w:rsidR="0096322D" w:rsidRPr="00FE6CEB">
        <w:rPr>
          <w:rFonts w:cstheme="minorHAnsi"/>
          <w:b/>
          <w:sz w:val="28"/>
          <w:szCs w:val="28"/>
        </w:rPr>
        <w:t>..</w:t>
      </w:r>
      <w:r w:rsidR="006F0398" w:rsidRPr="00FE6CEB">
        <w:rPr>
          <w:rFonts w:cstheme="minorHAnsi"/>
          <w:b/>
          <w:sz w:val="28"/>
          <w:szCs w:val="28"/>
        </w:rPr>
        <w:t>.</w:t>
      </w:r>
      <w:r w:rsidR="00FA0A5F" w:rsidRPr="00FE6CEB">
        <w:rPr>
          <w:rFonts w:cstheme="minorHAnsi"/>
          <w:b/>
          <w:sz w:val="28"/>
          <w:szCs w:val="28"/>
        </w:rPr>
        <w:t>Petitioner</w:t>
      </w:r>
    </w:p>
    <w:p w14:paraId="746CEE31" w14:textId="77777777" w:rsidR="007A3898" w:rsidRPr="00FE6CEB" w:rsidRDefault="007A3898" w:rsidP="005B7BB3">
      <w:pPr>
        <w:ind w:right="283" w:firstLine="720"/>
        <w:contextualSpacing/>
        <w:jc w:val="both"/>
        <w:rPr>
          <w:rFonts w:cstheme="minorHAnsi"/>
          <w:b/>
          <w:sz w:val="28"/>
          <w:szCs w:val="28"/>
        </w:rPr>
      </w:pPr>
    </w:p>
    <w:p w14:paraId="11FAD580" w14:textId="77777777" w:rsidR="006F0398" w:rsidRPr="00FE6CEB" w:rsidRDefault="006F0398" w:rsidP="005B7BB3">
      <w:pPr>
        <w:spacing w:after="0"/>
        <w:ind w:right="283"/>
        <w:contextualSpacing/>
        <w:jc w:val="center"/>
        <w:rPr>
          <w:rFonts w:cstheme="minorHAnsi"/>
          <w:b/>
          <w:bCs/>
          <w:sz w:val="28"/>
          <w:szCs w:val="28"/>
        </w:rPr>
      </w:pPr>
      <w:r w:rsidRPr="00FE6CEB">
        <w:rPr>
          <w:rFonts w:cstheme="minorHAnsi"/>
          <w:b/>
          <w:bCs/>
          <w:sz w:val="28"/>
          <w:szCs w:val="28"/>
        </w:rPr>
        <w:t>Versus</w:t>
      </w:r>
    </w:p>
    <w:p w14:paraId="5EDD412D" w14:textId="77777777" w:rsidR="006F0398" w:rsidRPr="00FE6CEB" w:rsidRDefault="006F0398" w:rsidP="005B7BB3">
      <w:pPr>
        <w:pStyle w:val="NoSpacing"/>
        <w:ind w:right="283"/>
        <w:contextualSpacing/>
        <w:jc w:val="center"/>
        <w:rPr>
          <w:rFonts w:cstheme="minorHAnsi"/>
          <w:b/>
          <w:bCs/>
          <w:sz w:val="28"/>
          <w:szCs w:val="28"/>
        </w:rPr>
      </w:pPr>
      <w:r w:rsidRPr="00FE6CEB">
        <w:rPr>
          <w:rFonts w:cstheme="minorHAnsi"/>
          <w:b/>
          <w:bCs/>
          <w:sz w:val="28"/>
          <w:szCs w:val="28"/>
        </w:rPr>
        <w:t>Punjab State Power Corporation Ltd</w:t>
      </w:r>
    </w:p>
    <w:p w14:paraId="691A4598" w14:textId="77777777" w:rsidR="007A3898" w:rsidRPr="00FE6CEB" w:rsidRDefault="007A3898" w:rsidP="005B7BB3">
      <w:pPr>
        <w:pStyle w:val="NoSpacing"/>
        <w:ind w:right="283"/>
        <w:contextualSpacing/>
        <w:jc w:val="center"/>
        <w:rPr>
          <w:rFonts w:cstheme="minorHAnsi"/>
          <w:b/>
          <w:bCs/>
          <w:sz w:val="28"/>
          <w:szCs w:val="28"/>
        </w:rPr>
      </w:pPr>
    </w:p>
    <w:p w14:paraId="2FECC7CA" w14:textId="77777777" w:rsidR="006F0398" w:rsidRPr="00FE6CEB" w:rsidRDefault="008A6F98" w:rsidP="005B7BB3">
      <w:pPr>
        <w:pStyle w:val="NoSpacing"/>
        <w:ind w:right="283" w:firstLine="851"/>
        <w:contextualSpacing/>
        <w:jc w:val="both"/>
        <w:rPr>
          <w:rFonts w:cstheme="minorHAnsi"/>
          <w:b/>
          <w:sz w:val="28"/>
          <w:szCs w:val="28"/>
        </w:rPr>
      </w:pPr>
      <w:r w:rsidRPr="00FE6CEB">
        <w:rPr>
          <w:rFonts w:cstheme="minorHAnsi"/>
          <w:b/>
          <w:sz w:val="28"/>
          <w:szCs w:val="28"/>
        </w:rPr>
        <w:t>Through:</w:t>
      </w:r>
    </w:p>
    <w:p w14:paraId="29B9559E" w14:textId="77777777" w:rsidR="00A87C55" w:rsidRPr="00FE6CEB" w:rsidRDefault="005A0F34" w:rsidP="005B7BB3">
      <w:pPr>
        <w:pStyle w:val="NoSpacing"/>
        <w:spacing w:line="276" w:lineRule="auto"/>
        <w:ind w:right="283" w:firstLine="851"/>
        <w:contextualSpacing/>
        <w:jc w:val="both"/>
        <w:rPr>
          <w:rFonts w:cstheme="minorHAnsi"/>
          <w:sz w:val="28"/>
          <w:szCs w:val="28"/>
        </w:rPr>
      </w:pPr>
      <w:r w:rsidRPr="00FE6CEB">
        <w:rPr>
          <w:rFonts w:cstheme="minorHAnsi"/>
          <w:sz w:val="28"/>
          <w:szCs w:val="28"/>
        </w:rPr>
        <w:t>S</w:t>
      </w:r>
      <w:r w:rsidR="001C42C1" w:rsidRPr="00FE6CEB">
        <w:rPr>
          <w:rFonts w:cstheme="minorHAnsi"/>
          <w:sz w:val="28"/>
          <w:szCs w:val="28"/>
        </w:rPr>
        <w:t>r</w:t>
      </w:r>
      <w:r w:rsidRPr="00FE6CEB">
        <w:rPr>
          <w:rFonts w:cstheme="minorHAnsi"/>
          <w:sz w:val="28"/>
          <w:szCs w:val="28"/>
        </w:rPr>
        <w:t>. Xen</w:t>
      </w:r>
      <w:r w:rsidR="00A87C55" w:rsidRPr="00FE6CEB">
        <w:rPr>
          <w:rFonts w:cstheme="minorHAnsi"/>
          <w:sz w:val="28"/>
          <w:szCs w:val="28"/>
        </w:rPr>
        <w:t>/</w:t>
      </w:r>
      <w:r w:rsidR="003771B9" w:rsidRPr="00FE6CEB">
        <w:rPr>
          <w:rFonts w:cstheme="minorHAnsi"/>
          <w:sz w:val="28"/>
          <w:szCs w:val="28"/>
        </w:rPr>
        <w:t>DS</w:t>
      </w:r>
      <w:r w:rsidR="00B97ABB" w:rsidRPr="00FE6CEB">
        <w:rPr>
          <w:rFonts w:cstheme="minorHAnsi"/>
          <w:sz w:val="28"/>
          <w:szCs w:val="28"/>
        </w:rPr>
        <w:t xml:space="preserve"> </w:t>
      </w:r>
      <w:r w:rsidR="00FA108D">
        <w:rPr>
          <w:rFonts w:cstheme="minorHAnsi"/>
          <w:sz w:val="28"/>
          <w:szCs w:val="28"/>
        </w:rPr>
        <w:t>Agar Nagar (Spl.)</w:t>
      </w:r>
      <w:r w:rsidR="001D653C">
        <w:rPr>
          <w:rFonts w:cstheme="minorHAnsi"/>
          <w:sz w:val="28"/>
          <w:szCs w:val="28"/>
        </w:rPr>
        <w:t xml:space="preserve"> </w:t>
      </w:r>
      <w:r w:rsidR="0045465D" w:rsidRPr="00FE6CEB">
        <w:rPr>
          <w:rFonts w:cstheme="minorHAnsi"/>
          <w:sz w:val="28"/>
          <w:szCs w:val="28"/>
        </w:rPr>
        <w:t>Div</w:t>
      </w:r>
      <w:r w:rsidR="005156E6" w:rsidRPr="00FE6CEB">
        <w:rPr>
          <w:rFonts w:cstheme="minorHAnsi"/>
          <w:sz w:val="28"/>
          <w:szCs w:val="28"/>
        </w:rPr>
        <w:t>isio</w:t>
      </w:r>
      <w:r w:rsidR="0045465D" w:rsidRPr="00FE6CEB">
        <w:rPr>
          <w:rFonts w:cstheme="minorHAnsi"/>
          <w:sz w:val="28"/>
          <w:szCs w:val="28"/>
        </w:rPr>
        <w:t>n</w:t>
      </w:r>
      <w:r w:rsidR="009B0B46" w:rsidRPr="00FE6CEB">
        <w:rPr>
          <w:rFonts w:cstheme="minorHAnsi"/>
          <w:sz w:val="28"/>
          <w:szCs w:val="28"/>
        </w:rPr>
        <w:t>,</w:t>
      </w:r>
    </w:p>
    <w:p w14:paraId="461661F2" w14:textId="77777777" w:rsidR="006F0398" w:rsidRPr="00FE6CEB" w:rsidRDefault="009B0B46" w:rsidP="005B7BB3">
      <w:pPr>
        <w:pStyle w:val="NoSpacing"/>
        <w:spacing w:line="276" w:lineRule="auto"/>
        <w:ind w:right="283" w:firstLine="851"/>
        <w:contextualSpacing/>
        <w:jc w:val="both"/>
        <w:rPr>
          <w:rFonts w:cstheme="minorHAnsi"/>
          <w:b/>
          <w:sz w:val="28"/>
          <w:szCs w:val="28"/>
        </w:rPr>
      </w:pPr>
      <w:r w:rsidRPr="00FE6CEB">
        <w:rPr>
          <w:rFonts w:cstheme="minorHAnsi"/>
          <w:sz w:val="28"/>
          <w:szCs w:val="28"/>
        </w:rPr>
        <w:t>PSPCL</w:t>
      </w:r>
      <w:r w:rsidR="006F0398" w:rsidRPr="00FE6CEB">
        <w:rPr>
          <w:rFonts w:cstheme="minorHAnsi"/>
          <w:sz w:val="28"/>
          <w:szCs w:val="28"/>
        </w:rPr>
        <w:t xml:space="preserve">, </w:t>
      </w:r>
      <w:r w:rsidR="00FA108D">
        <w:rPr>
          <w:rFonts w:cstheme="minorHAnsi"/>
          <w:sz w:val="28"/>
          <w:szCs w:val="28"/>
        </w:rPr>
        <w:t>Ludhiana</w:t>
      </w:r>
      <w:r w:rsidR="00170D34" w:rsidRPr="00FE6CEB">
        <w:rPr>
          <w:rFonts w:cstheme="minorHAnsi"/>
          <w:sz w:val="28"/>
          <w:szCs w:val="28"/>
        </w:rPr>
        <w:t>.</w:t>
      </w:r>
      <w:r w:rsidR="006F0398" w:rsidRPr="00FE6CEB">
        <w:rPr>
          <w:rFonts w:cstheme="minorHAnsi"/>
          <w:sz w:val="28"/>
          <w:szCs w:val="28"/>
        </w:rPr>
        <w:tab/>
      </w:r>
      <w:r w:rsidR="006F0398" w:rsidRPr="00FE6CEB">
        <w:rPr>
          <w:rFonts w:cstheme="minorHAnsi"/>
          <w:sz w:val="28"/>
          <w:szCs w:val="28"/>
        </w:rPr>
        <w:tab/>
      </w:r>
      <w:r w:rsidR="006F0398" w:rsidRPr="00FE6CEB">
        <w:rPr>
          <w:rFonts w:cstheme="minorHAnsi"/>
          <w:sz w:val="28"/>
          <w:szCs w:val="28"/>
        </w:rPr>
        <w:tab/>
      </w:r>
      <w:r w:rsidRPr="00FE6CEB">
        <w:rPr>
          <w:rFonts w:cstheme="minorHAnsi"/>
          <w:sz w:val="28"/>
          <w:szCs w:val="28"/>
        </w:rPr>
        <w:tab/>
      </w:r>
      <w:r w:rsidRPr="00FE6CEB">
        <w:rPr>
          <w:rFonts w:cstheme="minorHAnsi"/>
          <w:sz w:val="28"/>
          <w:szCs w:val="28"/>
        </w:rPr>
        <w:tab/>
      </w:r>
      <w:r w:rsidR="006F0398" w:rsidRPr="00FE6CEB">
        <w:rPr>
          <w:rFonts w:cstheme="minorHAnsi"/>
          <w:sz w:val="28"/>
          <w:szCs w:val="28"/>
        </w:rPr>
        <w:tab/>
      </w:r>
      <w:r w:rsidR="008B686E" w:rsidRPr="00FE6CEB">
        <w:rPr>
          <w:rFonts w:cstheme="minorHAnsi"/>
          <w:sz w:val="28"/>
          <w:szCs w:val="28"/>
        </w:rPr>
        <w:tab/>
      </w:r>
      <w:r w:rsidR="00403B46">
        <w:rPr>
          <w:rFonts w:cstheme="minorHAnsi"/>
          <w:sz w:val="28"/>
          <w:szCs w:val="28"/>
        </w:rPr>
        <w:tab/>
      </w:r>
      <w:r w:rsidR="006F0398" w:rsidRPr="00FE6CEB">
        <w:rPr>
          <w:rFonts w:cstheme="minorHAnsi"/>
          <w:b/>
          <w:sz w:val="28"/>
          <w:szCs w:val="28"/>
        </w:rPr>
        <w:t>...</w:t>
      </w:r>
      <w:r w:rsidR="00FA0A5F" w:rsidRPr="00FE6CEB">
        <w:rPr>
          <w:rFonts w:cstheme="minorHAnsi"/>
          <w:b/>
          <w:sz w:val="28"/>
          <w:szCs w:val="28"/>
        </w:rPr>
        <w:t>Respondent</w:t>
      </w:r>
    </w:p>
    <w:p w14:paraId="63B848B2" w14:textId="77777777" w:rsidR="006F0398" w:rsidRPr="00F67E8A" w:rsidRDefault="006F0398" w:rsidP="005B7BB3">
      <w:pPr>
        <w:pStyle w:val="NoSpacing"/>
        <w:spacing w:line="276" w:lineRule="auto"/>
        <w:ind w:right="283"/>
        <w:contextualSpacing/>
        <w:jc w:val="both"/>
        <w:rPr>
          <w:rFonts w:cstheme="minorHAnsi"/>
          <w:b/>
          <w:color w:val="FF0000"/>
          <w:sz w:val="28"/>
          <w:szCs w:val="28"/>
        </w:rPr>
      </w:pPr>
    </w:p>
    <w:p w14:paraId="2FC9AEF4" w14:textId="77777777" w:rsidR="006F0398" w:rsidRPr="00C41938" w:rsidRDefault="006F0398" w:rsidP="005B7BB3">
      <w:pPr>
        <w:pStyle w:val="ListParagraph"/>
        <w:numPr>
          <w:ilvl w:val="0"/>
          <w:numId w:val="16"/>
        </w:numPr>
        <w:spacing w:after="0"/>
        <w:ind w:left="851" w:right="283" w:hanging="567"/>
        <w:jc w:val="both"/>
        <w:rPr>
          <w:rFonts w:cstheme="minorHAnsi"/>
          <w:b/>
          <w:sz w:val="28"/>
          <w:szCs w:val="28"/>
          <w:u w:val="single"/>
        </w:rPr>
      </w:pPr>
      <w:r w:rsidRPr="00C41938">
        <w:rPr>
          <w:rFonts w:cstheme="minorHAnsi"/>
          <w:b/>
          <w:sz w:val="28"/>
          <w:szCs w:val="28"/>
          <w:u w:val="single"/>
        </w:rPr>
        <w:t>BRIEF HISTORY</w:t>
      </w:r>
      <w:r w:rsidR="00B11E53" w:rsidRPr="00C41938">
        <w:rPr>
          <w:rFonts w:cstheme="minorHAnsi"/>
          <w:b/>
          <w:sz w:val="28"/>
          <w:szCs w:val="28"/>
          <w:u w:val="single"/>
        </w:rPr>
        <w:t>:</w:t>
      </w:r>
    </w:p>
    <w:p w14:paraId="67499BC2" w14:textId="3F2E5873" w:rsidR="00AE6EFD" w:rsidRPr="00947AF9" w:rsidRDefault="00D17C81" w:rsidP="005B7BB3">
      <w:pPr>
        <w:pStyle w:val="ListParagraph"/>
        <w:spacing w:after="0"/>
        <w:ind w:left="851" w:right="283" w:firstLine="567"/>
        <w:jc w:val="both"/>
        <w:rPr>
          <w:rFonts w:cstheme="minorHAnsi"/>
          <w:bCs/>
          <w:sz w:val="28"/>
          <w:szCs w:val="28"/>
        </w:rPr>
      </w:pPr>
      <w:r w:rsidRPr="00C41938">
        <w:rPr>
          <w:rFonts w:cstheme="minorHAnsi"/>
          <w:sz w:val="28"/>
          <w:szCs w:val="28"/>
        </w:rPr>
        <w:t>Petition against case No.: CF-</w:t>
      </w:r>
      <w:r w:rsidR="009A6A6D">
        <w:rPr>
          <w:rFonts w:cstheme="minorHAnsi"/>
          <w:sz w:val="28"/>
          <w:szCs w:val="28"/>
        </w:rPr>
        <w:t>125</w:t>
      </w:r>
      <w:r w:rsidRPr="00C41938">
        <w:rPr>
          <w:rFonts w:cstheme="minorHAnsi"/>
          <w:sz w:val="28"/>
          <w:szCs w:val="28"/>
        </w:rPr>
        <w:t xml:space="preserve">/2023 </w:t>
      </w:r>
      <w:r w:rsidRPr="00C41938">
        <w:rPr>
          <w:rFonts w:cstheme="minorHAnsi"/>
          <w:bCs/>
          <w:sz w:val="28"/>
          <w:szCs w:val="28"/>
        </w:rPr>
        <w:t>has been filed directly in the Forum by</w:t>
      </w:r>
      <w:r w:rsidRPr="00C41938">
        <w:rPr>
          <w:rFonts w:cstheme="minorHAnsi"/>
          <w:sz w:val="28"/>
          <w:szCs w:val="28"/>
        </w:rPr>
        <w:t xml:space="preserve"> </w:t>
      </w:r>
      <w:r w:rsidR="009A6A6D">
        <w:rPr>
          <w:rFonts w:cstheme="minorHAnsi"/>
          <w:sz w:val="28"/>
          <w:szCs w:val="28"/>
        </w:rPr>
        <w:t>Sh. Charanjit Singh</w:t>
      </w:r>
      <w:r w:rsidR="00EF0DD0">
        <w:rPr>
          <w:rFonts w:cstheme="minorHAnsi"/>
          <w:sz w:val="28"/>
          <w:szCs w:val="28"/>
        </w:rPr>
        <w:t>/PR</w:t>
      </w:r>
      <w:r w:rsidRPr="008F59EB">
        <w:rPr>
          <w:rFonts w:cstheme="minorHAnsi"/>
          <w:sz w:val="28"/>
          <w:szCs w:val="28"/>
        </w:rPr>
        <w:t xml:space="preserve">, </w:t>
      </w:r>
      <w:r w:rsidRPr="008F59EB">
        <w:rPr>
          <w:rFonts w:cstheme="minorHAnsi"/>
          <w:bCs/>
          <w:sz w:val="28"/>
          <w:szCs w:val="28"/>
        </w:rPr>
        <w:t>in the matter</w:t>
      </w:r>
      <w:r w:rsidRPr="00C41938">
        <w:rPr>
          <w:rFonts w:cstheme="minorHAnsi"/>
          <w:bCs/>
          <w:sz w:val="28"/>
          <w:szCs w:val="28"/>
        </w:rPr>
        <w:t xml:space="preserve"> related to A/c no. </w:t>
      </w:r>
      <w:r w:rsidR="009A6A6D">
        <w:rPr>
          <w:rFonts w:cstheme="minorHAnsi"/>
          <w:bCs/>
          <w:sz w:val="28"/>
          <w:szCs w:val="28"/>
        </w:rPr>
        <w:t>3001901065</w:t>
      </w:r>
      <w:r w:rsidR="00403B46">
        <w:rPr>
          <w:rFonts w:cstheme="minorHAnsi"/>
          <w:b/>
          <w:sz w:val="28"/>
          <w:szCs w:val="28"/>
        </w:rPr>
        <w:t xml:space="preserve"> </w:t>
      </w:r>
      <w:r>
        <w:rPr>
          <w:rFonts w:cstheme="minorHAnsi"/>
          <w:bCs/>
          <w:sz w:val="28"/>
          <w:szCs w:val="28"/>
        </w:rPr>
        <w:t xml:space="preserve">having </w:t>
      </w:r>
      <w:r w:rsidR="00403B46">
        <w:rPr>
          <w:rFonts w:cstheme="minorHAnsi"/>
          <w:bCs/>
          <w:sz w:val="28"/>
          <w:szCs w:val="28"/>
        </w:rPr>
        <w:t>DS</w:t>
      </w:r>
      <w:r>
        <w:rPr>
          <w:rFonts w:cstheme="minorHAnsi"/>
          <w:bCs/>
          <w:sz w:val="28"/>
          <w:szCs w:val="28"/>
        </w:rPr>
        <w:t xml:space="preserve"> category with </w:t>
      </w:r>
      <w:r w:rsidRPr="00C41938">
        <w:rPr>
          <w:rFonts w:cstheme="minorHAnsi"/>
          <w:bCs/>
          <w:sz w:val="28"/>
          <w:szCs w:val="28"/>
        </w:rPr>
        <w:t xml:space="preserve">sanctioned load of </w:t>
      </w:r>
      <w:r w:rsidR="009A6A6D">
        <w:rPr>
          <w:rFonts w:cstheme="minorHAnsi"/>
          <w:bCs/>
          <w:sz w:val="28"/>
          <w:szCs w:val="28"/>
        </w:rPr>
        <w:t>2.38</w:t>
      </w:r>
      <w:r w:rsidR="00403B46">
        <w:rPr>
          <w:rFonts w:cstheme="minorHAnsi"/>
          <w:bCs/>
          <w:sz w:val="28"/>
          <w:szCs w:val="28"/>
        </w:rPr>
        <w:t xml:space="preserve"> </w:t>
      </w:r>
      <w:r>
        <w:rPr>
          <w:rFonts w:cstheme="minorHAnsi"/>
          <w:bCs/>
          <w:sz w:val="28"/>
          <w:szCs w:val="28"/>
        </w:rPr>
        <w:t>KW</w:t>
      </w:r>
      <w:r w:rsidR="00403B46">
        <w:rPr>
          <w:rFonts w:cstheme="minorHAnsi"/>
          <w:bCs/>
          <w:sz w:val="28"/>
          <w:szCs w:val="28"/>
        </w:rPr>
        <w:t xml:space="preserve">, in the name of </w:t>
      </w:r>
      <w:r w:rsidR="009A6A6D">
        <w:rPr>
          <w:rFonts w:cstheme="minorHAnsi"/>
          <w:bCs/>
          <w:sz w:val="28"/>
          <w:szCs w:val="28"/>
        </w:rPr>
        <w:t>Sh. Gurdiyal Singh</w:t>
      </w:r>
      <w:r>
        <w:rPr>
          <w:rFonts w:cstheme="minorHAnsi"/>
          <w:bCs/>
          <w:sz w:val="28"/>
          <w:szCs w:val="28"/>
        </w:rPr>
        <w:t xml:space="preserve"> </w:t>
      </w:r>
      <w:r w:rsidRPr="00C41938">
        <w:rPr>
          <w:rFonts w:cstheme="minorHAnsi"/>
          <w:bCs/>
          <w:sz w:val="28"/>
          <w:szCs w:val="28"/>
        </w:rPr>
        <w:t xml:space="preserve">under </w:t>
      </w:r>
      <w:r w:rsidR="009A6A6D">
        <w:rPr>
          <w:rFonts w:cstheme="minorHAnsi"/>
          <w:bCs/>
          <w:sz w:val="28"/>
          <w:szCs w:val="28"/>
        </w:rPr>
        <w:t>Agar Nagar (Spl.)</w:t>
      </w:r>
      <w:r w:rsidR="006825A4">
        <w:rPr>
          <w:rFonts w:cstheme="minorHAnsi"/>
          <w:bCs/>
          <w:sz w:val="28"/>
          <w:szCs w:val="28"/>
        </w:rPr>
        <w:t xml:space="preserve"> Divn</w:t>
      </w:r>
      <w:r w:rsidR="00DC3425">
        <w:rPr>
          <w:rFonts w:cstheme="minorHAnsi"/>
          <w:bCs/>
          <w:sz w:val="28"/>
          <w:szCs w:val="28"/>
        </w:rPr>
        <w:t xml:space="preserve">. </w:t>
      </w:r>
      <w:r w:rsidRPr="00C41938">
        <w:rPr>
          <w:rFonts w:cstheme="minorHAnsi"/>
          <w:sz w:val="28"/>
          <w:szCs w:val="28"/>
        </w:rPr>
        <w:t xml:space="preserve">PSPCL, </w:t>
      </w:r>
      <w:r w:rsidR="009A6A6D">
        <w:rPr>
          <w:rFonts w:cstheme="minorHAnsi"/>
          <w:sz w:val="28"/>
          <w:szCs w:val="28"/>
        </w:rPr>
        <w:t>Ludhiana</w:t>
      </w:r>
      <w:r w:rsidRPr="003E79E3">
        <w:rPr>
          <w:rFonts w:cstheme="minorHAnsi"/>
          <w:sz w:val="28"/>
          <w:szCs w:val="28"/>
        </w:rPr>
        <w:t xml:space="preserve">. </w:t>
      </w:r>
      <w:r w:rsidR="0079685E">
        <w:rPr>
          <w:rFonts w:cstheme="minorHAnsi"/>
          <w:sz w:val="28"/>
          <w:szCs w:val="28"/>
        </w:rPr>
        <w:t xml:space="preserve">Meter of the petitioner was replaced </w:t>
      </w:r>
      <w:r w:rsidR="00EF0DD0">
        <w:rPr>
          <w:rFonts w:cstheme="minorHAnsi"/>
          <w:sz w:val="28"/>
          <w:szCs w:val="28"/>
        </w:rPr>
        <w:t xml:space="preserve">being defective </w:t>
      </w:r>
      <w:r w:rsidR="0079685E">
        <w:rPr>
          <w:rFonts w:cstheme="minorHAnsi"/>
          <w:sz w:val="28"/>
          <w:szCs w:val="28"/>
        </w:rPr>
        <w:t>vide MCO no. 100016743191</w:t>
      </w:r>
      <w:r w:rsidR="00527617">
        <w:rPr>
          <w:rFonts w:cstheme="minorHAnsi"/>
          <w:sz w:val="28"/>
          <w:szCs w:val="28"/>
        </w:rPr>
        <w:t xml:space="preserve"> dated 16.02.2022 effected </w:t>
      </w:r>
      <w:r w:rsidR="001C0850">
        <w:rPr>
          <w:rFonts w:cstheme="minorHAnsi"/>
          <w:sz w:val="28"/>
          <w:szCs w:val="28"/>
        </w:rPr>
        <w:t>on dated</w:t>
      </w:r>
      <w:r w:rsidR="00CF6625">
        <w:rPr>
          <w:rFonts w:cstheme="minorHAnsi"/>
          <w:sz w:val="28"/>
          <w:szCs w:val="28"/>
        </w:rPr>
        <w:t xml:space="preserve"> 20.05.2022.</w:t>
      </w:r>
      <w:r w:rsidR="00527617">
        <w:rPr>
          <w:rFonts w:cstheme="minorHAnsi"/>
          <w:sz w:val="28"/>
          <w:szCs w:val="28"/>
        </w:rPr>
        <w:t xml:space="preserve"> Replaced meter was sent to ME Lab vide challan no. 375 dated 18.06.2022 where</w:t>
      </w:r>
      <w:r w:rsidR="00C843E7">
        <w:rPr>
          <w:rFonts w:cstheme="minorHAnsi"/>
          <w:sz w:val="28"/>
          <w:szCs w:val="28"/>
        </w:rPr>
        <w:t xml:space="preserve"> the meter was accepted as burnt</w:t>
      </w:r>
      <w:r w:rsidR="00527617">
        <w:rPr>
          <w:rFonts w:cstheme="minorHAnsi"/>
          <w:sz w:val="28"/>
          <w:szCs w:val="28"/>
        </w:rPr>
        <w:t xml:space="preserve"> and final reading was </w:t>
      </w:r>
      <w:r w:rsidR="00054BE1">
        <w:rPr>
          <w:rFonts w:cstheme="minorHAnsi"/>
          <w:sz w:val="28"/>
          <w:szCs w:val="28"/>
        </w:rPr>
        <w:t>recorded as</w:t>
      </w:r>
      <w:r w:rsidR="00527617">
        <w:rPr>
          <w:rFonts w:cstheme="minorHAnsi"/>
          <w:sz w:val="28"/>
          <w:szCs w:val="28"/>
        </w:rPr>
        <w:t xml:space="preserve"> 193805 KWH.</w:t>
      </w:r>
      <w:r w:rsidR="008A7FE4">
        <w:rPr>
          <w:rFonts w:cstheme="minorHAnsi"/>
          <w:sz w:val="28"/>
          <w:szCs w:val="28"/>
        </w:rPr>
        <w:t xml:space="preserve"> </w:t>
      </w:r>
      <w:r w:rsidR="003E51FA">
        <w:rPr>
          <w:rFonts w:cstheme="minorHAnsi"/>
          <w:sz w:val="28"/>
          <w:szCs w:val="28"/>
        </w:rPr>
        <w:t>During the checking of the accounts</w:t>
      </w:r>
      <w:r w:rsidR="00C843E7">
        <w:rPr>
          <w:rFonts w:cstheme="minorHAnsi"/>
          <w:sz w:val="28"/>
          <w:szCs w:val="28"/>
        </w:rPr>
        <w:t xml:space="preserve"> of the petitioner</w:t>
      </w:r>
      <w:r w:rsidR="00A06026">
        <w:rPr>
          <w:rFonts w:cstheme="minorHAnsi"/>
          <w:sz w:val="28"/>
          <w:szCs w:val="28"/>
        </w:rPr>
        <w:t>,</w:t>
      </w:r>
      <w:r w:rsidR="003E51FA">
        <w:rPr>
          <w:rFonts w:cstheme="minorHAnsi"/>
          <w:sz w:val="28"/>
          <w:szCs w:val="28"/>
        </w:rPr>
        <w:t xml:space="preserve"> </w:t>
      </w:r>
      <w:r w:rsidR="00527617">
        <w:rPr>
          <w:rFonts w:cstheme="minorHAnsi"/>
          <w:sz w:val="28"/>
          <w:szCs w:val="28"/>
        </w:rPr>
        <w:t xml:space="preserve">Audit party </w:t>
      </w:r>
      <w:r w:rsidR="00C843E7">
        <w:rPr>
          <w:rFonts w:cstheme="minorHAnsi"/>
          <w:sz w:val="28"/>
          <w:szCs w:val="28"/>
        </w:rPr>
        <w:t>through</w:t>
      </w:r>
      <w:r w:rsidR="0008643C">
        <w:rPr>
          <w:rFonts w:cstheme="minorHAnsi"/>
          <w:sz w:val="28"/>
          <w:szCs w:val="28"/>
        </w:rPr>
        <w:t xml:space="preserve"> </w:t>
      </w:r>
      <w:r w:rsidR="00C843E7">
        <w:rPr>
          <w:rFonts w:cstheme="minorHAnsi"/>
          <w:sz w:val="28"/>
          <w:szCs w:val="28"/>
        </w:rPr>
        <w:t>half margin</w:t>
      </w:r>
      <w:r w:rsidR="009E3AA3">
        <w:rPr>
          <w:rFonts w:cstheme="minorHAnsi"/>
          <w:sz w:val="28"/>
          <w:szCs w:val="28"/>
        </w:rPr>
        <w:t>,</w:t>
      </w:r>
      <w:r w:rsidR="00C843E7">
        <w:rPr>
          <w:rFonts w:cstheme="minorHAnsi"/>
          <w:sz w:val="28"/>
          <w:szCs w:val="28"/>
        </w:rPr>
        <w:t xml:space="preserve"> </w:t>
      </w:r>
      <w:r w:rsidR="003E51FA">
        <w:rPr>
          <w:rFonts w:cstheme="minorHAnsi"/>
          <w:sz w:val="28"/>
          <w:szCs w:val="28"/>
        </w:rPr>
        <w:t xml:space="preserve">pointed out </w:t>
      </w:r>
      <w:r w:rsidR="00527617">
        <w:rPr>
          <w:rFonts w:cstheme="minorHAnsi"/>
          <w:sz w:val="28"/>
          <w:szCs w:val="28"/>
        </w:rPr>
        <w:t xml:space="preserve">difference </w:t>
      </w:r>
      <w:r w:rsidR="00C44B95">
        <w:rPr>
          <w:rFonts w:cstheme="minorHAnsi"/>
          <w:sz w:val="28"/>
          <w:szCs w:val="28"/>
        </w:rPr>
        <w:t xml:space="preserve">in Final </w:t>
      </w:r>
      <w:r w:rsidR="00C44B95">
        <w:rPr>
          <w:rFonts w:cstheme="minorHAnsi"/>
          <w:sz w:val="28"/>
          <w:szCs w:val="28"/>
        </w:rPr>
        <w:lastRenderedPageBreak/>
        <w:t xml:space="preserve">reading </w:t>
      </w:r>
      <w:r w:rsidR="008A7FE4">
        <w:rPr>
          <w:rFonts w:cstheme="minorHAnsi"/>
          <w:sz w:val="28"/>
          <w:szCs w:val="28"/>
        </w:rPr>
        <w:t xml:space="preserve">recorded in ME lab </w:t>
      </w:r>
      <w:r w:rsidR="00C44B95">
        <w:rPr>
          <w:rFonts w:cstheme="minorHAnsi"/>
          <w:sz w:val="28"/>
          <w:szCs w:val="28"/>
        </w:rPr>
        <w:t>and Billed reading (193805-</w:t>
      </w:r>
      <w:r w:rsidR="009E3AA3">
        <w:rPr>
          <w:rFonts w:cstheme="minorHAnsi"/>
          <w:sz w:val="28"/>
          <w:szCs w:val="28"/>
        </w:rPr>
        <w:t>16574) =</w:t>
      </w:r>
      <w:r w:rsidR="00527617">
        <w:rPr>
          <w:rFonts w:cstheme="minorHAnsi"/>
          <w:sz w:val="28"/>
          <w:szCs w:val="28"/>
        </w:rPr>
        <w:t xml:space="preserve"> 176215</w:t>
      </w:r>
      <w:r w:rsidR="00C44B95">
        <w:rPr>
          <w:rFonts w:cstheme="minorHAnsi"/>
          <w:sz w:val="28"/>
          <w:szCs w:val="28"/>
        </w:rPr>
        <w:t xml:space="preserve"> units</w:t>
      </w:r>
      <w:r w:rsidR="00C843E7">
        <w:rPr>
          <w:rFonts w:cstheme="minorHAnsi"/>
          <w:sz w:val="28"/>
          <w:szCs w:val="28"/>
        </w:rPr>
        <w:t xml:space="preserve"> </w:t>
      </w:r>
      <w:r w:rsidR="009E3AA3">
        <w:rPr>
          <w:rFonts w:cstheme="minorHAnsi"/>
          <w:sz w:val="28"/>
          <w:szCs w:val="28"/>
        </w:rPr>
        <w:t xml:space="preserve">and raised the </w:t>
      </w:r>
      <w:r w:rsidR="00C843E7">
        <w:rPr>
          <w:rFonts w:cstheme="minorHAnsi"/>
          <w:sz w:val="28"/>
          <w:szCs w:val="28"/>
        </w:rPr>
        <w:t>amount</w:t>
      </w:r>
      <w:r w:rsidR="009E3AA3">
        <w:rPr>
          <w:rFonts w:cstheme="minorHAnsi"/>
          <w:sz w:val="28"/>
          <w:szCs w:val="28"/>
        </w:rPr>
        <w:t xml:space="preserve"> of</w:t>
      </w:r>
      <w:r w:rsidR="00C843E7">
        <w:rPr>
          <w:rFonts w:cstheme="minorHAnsi"/>
          <w:sz w:val="28"/>
          <w:szCs w:val="28"/>
        </w:rPr>
        <w:t xml:space="preserve"> Rs</w:t>
      </w:r>
      <w:r w:rsidR="00527617">
        <w:rPr>
          <w:rFonts w:cstheme="minorHAnsi"/>
          <w:sz w:val="28"/>
          <w:szCs w:val="28"/>
        </w:rPr>
        <w:t>.</w:t>
      </w:r>
      <w:r w:rsidR="00C843E7">
        <w:rPr>
          <w:rFonts w:cstheme="minorHAnsi"/>
          <w:sz w:val="28"/>
          <w:szCs w:val="28"/>
        </w:rPr>
        <w:t xml:space="preserve"> 1196953/-.</w:t>
      </w:r>
      <w:r w:rsidR="0079685E">
        <w:rPr>
          <w:rFonts w:cstheme="minorHAnsi"/>
          <w:sz w:val="28"/>
          <w:szCs w:val="28"/>
        </w:rPr>
        <w:t xml:space="preserve"> </w:t>
      </w:r>
      <w:r w:rsidR="009E3AA3">
        <w:rPr>
          <w:rFonts w:cstheme="minorHAnsi"/>
          <w:sz w:val="28"/>
          <w:szCs w:val="28"/>
        </w:rPr>
        <w:t>Accordingly,</w:t>
      </w:r>
      <w:r w:rsidR="003E51FA">
        <w:rPr>
          <w:rFonts w:cstheme="minorHAnsi"/>
          <w:sz w:val="28"/>
          <w:szCs w:val="28"/>
        </w:rPr>
        <w:t xml:space="preserve"> respondent </w:t>
      </w:r>
      <w:r w:rsidR="00821B24">
        <w:rPr>
          <w:rFonts w:cstheme="minorHAnsi"/>
          <w:sz w:val="28"/>
          <w:szCs w:val="28"/>
        </w:rPr>
        <w:t>issued</w:t>
      </w:r>
      <w:r w:rsidR="003E51FA">
        <w:rPr>
          <w:rFonts w:cstheme="minorHAnsi"/>
          <w:sz w:val="28"/>
          <w:szCs w:val="28"/>
        </w:rPr>
        <w:t xml:space="preserve"> notice</w:t>
      </w:r>
      <w:r w:rsidR="00821B24">
        <w:rPr>
          <w:rFonts w:cstheme="minorHAnsi"/>
          <w:sz w:val="28"/>
          <w:szCs w:val="28"/>
        </w:rPr>
        <w:t xml:space="preserve"> to petitioner</w:t>
      </w:r>
      <w:r w:rsidR="003E51FA">
        <w:rPr>
          <w:rFonts w:cstheme="minorHAnsi"/>
          <w:sz w:val="28"/>
          <w:szCs w:val="28"/>
        </w:rPr>
        <w:t xml:space="preserve"> </w:t>
      </w:r>
      <w:r w:rsidR="00C843E7">
        <w:rPr>
          <w:rFonts w:cstheme="minorHAnsi"/>
          <w:sz w:val="28"/>
          <w:szCs w:val="28"/>
        </w:rPr>
        <w:t xml:space="preserve">vide memo </w:t>
      </w:r>
      <w:r w:rsidR="003E51FA">
        <w:rPr>
          <w:rFonts w:cstheme="minorHAnsi"/>
          <w:sz w:val="28"/>
          <w:szCs w:val="28"/>
        </w:rPr>
        <w:t>no. 1093 d</w:t>
      </w:r>
      <w:r w:rsidR="00C843E7">
        <w:rPr>
          <w:rFonts w:cstheme="minorHAnsi"/>
          <w:sz w:val="28"/>
          <w:szCs w:val="28"/>
        </w:rPr>
        <w:t>ated 27.06.2023</w:t>
      </w:r>
      <w:r w:rsidR="009E3AA3">
        <w:rPr>
          <w:rFonts w:cstheme="minorHAnsi"/>
          <w:sz w:val="28"/>
          <w:szCs w:val="28"/>
        </w:rPr>
        <w:t>,</w:t>
      </w:r>
      <w:r w:rsidR="00C843E7">
        <w:rPr>
          <w:rFonts w:cstheme="minorHAnsi"/>
          <w:sz w:val="28"/>
          <w:szCs w:val="28"/>
        </w:rPr>
        <w:t xml:space="preserve"> amounting to</w:t>
      </w:r>
      <w:r w:rsidR="003E51FA">
        <w:rPr>
          <w:rFonts w:cstheme="minorHAnsi"/>
          <w:sz w:val="28"/>
          <w:szCs w:val="28"/>
        </w:rPr>
        <w:t xml:space="preserve"> Rs. 1196953/-. </w:t>
      </w:r>
      <w:r w:rsidR="00332778">
        <w:rPr>
          <w:rFonts w:cstheme="minorHAnsi"/>
          <w:sz w:val="28"/>
          <w:szCs w:val="28"/>
        </w:rPr>
        <w:t xml:space="preserve">Later </w:t>
      </w:r>
      <w:r w:rsidR="009E3AA3">
        <w:rPr>
          <w:rFonts w:cstheme="minorHAnsi"/>
          <w:sz w:val="28"/>
          <w:szCs w:val="28"/>
        </w:rPr>
        <w:t>on,</w:t>
      </w:r>
      <w:r w:rsidR="00332778">
        <w:rPr>
          <w:rFonts w:cstheme="minorHAnsi"/>
          <w:sz w:val="28"/>
          <w:szCs w:val="28"/>
        </w:rPr>
        <w:t xml:space="preserve"> this amount was charged </w:t>
      </w:r>
      <w:r w:rsidR="00C843E7">
        <w:rPr>
          <w:rFonts w:cstheme="minorHAnsi"/>
          <w:sz w:val="28"/>
          <w:szCs w:val="28"/>
        </w:rPr>
        <w:t xml:space="preserve">in the bill dated 17.07.2023. </w:t>
      </w:r>
      <w:r w:rsidR="00527617">
        <w:rPr>
          <w:rFonts w:cstheme="minorHAnsi"/>
          <w:sz w:val="28"/>
          <w:szCs w:val="28"/>
        </w:rPr>
        <w:t xml:space="preserve">Petitioner did not agree with the amount charged to him and filed his case in Corporate CGRF. </w:t>
      </w:r>
      <w:r w:rsidR="00AE6EFD" w:rsidRPr="00947AF9">
        <w:rPr>
          <w:rFonts w:cstheme="minorHAnsi"/>
          <w:bCs/>
          <w:sz w:val="28"/>
          <w:szCs w:val="28"/>
        </w:rPr>
        <w:t xml:space="preserve">Forum heard the case </w:t>
      </w:r>
      <w:r w:rsidR="00570FBB" w:rsidRPr="00947AF9">
        <w:rPr>
          <w:rFonts w:cstheme="minorHAnsi"/>
          <w:bCs/>
          <w:sz w:val="28"/>
          <w:szCs w:val="28"/>
        </w:rPr>
        <w:t>i</w:t>
      </w:r>
      <w:r w:rsidR="00AE6EFD" w:rsidRPr="00947AF9">
        <w:rPr>
          <w:rFonts w:cstheme="minorHAnsi"/>
          <w:bCs/>
          <w:sz w:val="28"/>
          <w:szCs w:val="28"/>
        </w:rPr>
        <w:t xml:space="preserve">n its proceeding dated </w:t>
      </w:r>
      <w:r w:rsidR="00527617">
        <w:rPr>
          <w:rFonts w:cstheme="minorHAnsi"/>
          <w:bCs/>
          <w:sz w:val="28"/>
          <w:szCs w:val="28"/>
        </w:rPr>
        <w:t>25.09.2023 and finally on 03.10.2023</w:t>
      </w:r>
      <w:r w:rsidR="00570FBB" w:rsidRPr="00947AF9">
        <w:rPr>
          <w:rFonts w:cstheme="minorHAnsi"/>
          <w:bCs/>
          <w:sz w:val="28"/>
          <w:szCs w:val="28"/>
        </w:rPr>
        <w:t xml:space="preserve"> </w:t>
      </w:r>
      <w:r w:rsidR="00D0589E" w:rsidRPr="00947AF9">
        <w:rPr>
          <w:rFonts w:cstheme="minorHAnsi"/>
          <w:bCs/>
          <w:sz w:val="28"/>
          <w:szCs w:val="28"/>
        </w:rPr>
        <w:t xml:space="preserve">when </w:t>
      </w:r>
      <w:r w:rsidR="00570FBB" w:rsidRPr="00947AF9">
        <w:rPr>
          <w:rFonts w:cstheme="minorHAnsi"/>
          <w:bCs/>
          <w:sz w:val="28"/>
          <w:szCs w:val="28"/>
        </w:rPr>
        <w:t>the case was closed for passing speaking orders</w:t>
      </w:r>
      <w:r w:rsidR="00C6032D" w:rsidRPr="00947AF9">
        <w:rPr>
          <w:rFonts w:cstheme="minorHAnsi"/>
          <w:bCs/>
          <w:sz w:val="28"/>
          <w:szCs w:val="28"/>
        </w:rPr>
        <w:t>.</w:t>
      </w:r>
    </w:p>
    <w:p w14:paraId="0DE94882" w14:textId="77777777" w:rsidR="0038202A" w:rsidRPr="00F67E8A" w:rsidRDefault="0038202A" w:rsidP="005B7BB3">
      <w:pPr>
        <w:pStyle w:val="NoSpacing"/>
        <w:spacing w:line="276" w:lineRule="auto"/>
        <w:ind w:left="851" w:right="283" w:firstLine="589"/>
        <w:contextualSpacing/>
        <w:jc w:val="both"/>
        <w:rPr>
          <w:rFonts w:cstheme="minorHAnsi"/>
          <w:bCs/>
          <w:color w:val="FF0000"/>
          <w:sz w:val="28"/>
          <w:szCs w:val="28"/>
        </w:rPr>
      </w:pPr>
    </w:p>
    <w:p w14:paraId="498F4D56" w14:textId="77777777" w:rsidR="00DB1258" w:rsidRPr="0080032C" w:rsidRDefault="006F0398" w:rsidP="005B7BB3">
      <w:pPr>
        <w:pStyle w:val="ListParagraph"/>
        <w:numPr>
          <w:ilvl w:val="0"/>
          <w:numId w:val="16"/>
        </w:numPr>
        <w:ind w:left="851" w:right="283" w:hanging="567"/>
        <w:jc w:val="both"/>
        <w:rPr>
          <w:rFonts w:cstheme="minorHAnsi"/>
          <w:b/>
          <w:i/>
          <w:sz w:val="28"/>
          <w:szCs w:val="28"/>
          <w:u w:val="single"/>
        </w:rPr>
      </w:pPr>
      <w:r w:rsidRPr="0080032C">
        <w:rPr>
          <w:rFonts w:cstheme="minorHAnsi"/>
          <w:b/>
          <w:i/>
          <w:sz w:val="28"/>
          <w:szCs w:val="28"/>
          <w:u w:val="single"/>
        </w:rPr>
        <w:t>PROCEEDINGS:</w:t>
      </w:r>
    </w:p>
    <w:p w14:paraId="1996B93B" w14:textId="77777777" w:rsidR="0038202A" w:rsidRDefault="0038202A" w:rsidP="005B7BB3">
      <w:pPr>
        <w:pStyle w:val="ListParagraph"/>
        <w:spacing w:after="0"/>
        <w:ind w:left="851" w:right="283"/>
        <w:jc w:val="both"/>
        <w:rPr>
          <w:rFonts w:cstheme="minorHAnsi"/>
          <w:b/>
          <w:i/>
          <w:iCs/>
          <w:sz w:val="28"/>
          <w:szCs w:val="28"/>
          <w:u w:val="single"/>
        </w:rPr>
      </w:pPr>
      <w:r w:rsidRPr="0080032C">
        <w:rPr>
          <w:rFonts w:cstheme="minorHAnsi"/>
          <w:b/>
          <w:i/>
          <w:iCs/>
          <w:sz w:val="28"/>
          <w:szCs w:val="28"/>
          <w:u w:val="single"/>
        </w:rPr>
        <w:t xml:space="preserve">Proceedings dated: </w:t>
      </w:r>
      <w:r w:rsidR="00D90F2B">
        <w:rPr>
          <w:rFonts w:cstheme="minorHAnsi"/>
          <w:b/>
          <w:i/>
          <w:iCs/>
          <w:sz w:val="28"/>
          <w:szCs w:val="28"/>
          <w:u w:val="single"/>
        </w:rPr>
        <w:t>25</w:t>
      </w:r>
      <w:r w:rsidR="00AC3050" w:rsidRPr="0080032C">
        <w:rPr>
          <w:rFonts w:cstheme="minorHAnsi"/>
          <w:b/>
          <w:i/>
          <w:iCs/>
          <w:sz w:val="28"/>
          <w:szCs w:val="28"/>
          <w:u w:val="single"/>
        </w:rPr>
        <w:t>.0</w:t>
      </w:r>
      <w:r w:rsidR="00902F18">
        <w:rPr>
          <w:rFonts w:cstheme="minorHAnsi"/>
          <w:b/>
          <w:i/>
          <w:iCs/>
          <w:sz w:val="28"/>
          <w:szCs w:val="28"/>
          <w:u w:val="single"/>
        </w:rPr>
        <w:t>9</w:t>
      </w:r>
      <w:r w:rsidR="00AC3050" w:rsidRPr="0080032C">
        <w:rPr>
          <w:rFonts w:cstheme="minorHAnsi"/>
          <w:b/>
          <w:i/>
          <w:iCs/>
          <w:sz w:val="28"/>
          <w:szCs w:val="28"/>
          <w:u w:val="single"/>
        </w:rPr>
        <w:t>.2023</w:t>
      </w:r>
    </w:p>
    <w:p w14:paraId="464CCFDE" w14:textId="4E6483BD" w:rsidR="00D90F2B" w:rsidRDefault="00D90F2B" w:rsidP="00D42D67">
      <w:pPr>
        <w:pStyle w:val="ListParagraph"/>
        <w:spacing w:after="0"/>
        <w:ind w:left="851" w:right="283" w:firstLine="589"/>
        <w:jc w:val="both"/>
        <w:rPr>
          <w:rFonts w:cstheme="minorHAnsi"/>
          <w:bCs/>
          <w:i/>
          <w:iCs/>
          <w:sz w:val="28"/>
          <w:szCs w:val="28"/>
        </w:rPr>
      </w:pPr>
      <w:r w:rsidRPr="00D90F2B">
        <w:rPr>
          <w:rFonts w:cstheme="minorHAnsi"/>
          <w:bCs/>
          <w:i/>
          <w:iCs/>
          <w:sz w:val="28"/>
          <w:szCs w:val="28"/>
        </w:rPr>
        <w:t>The petition has been placed before the forum for admission. After considering the averments made in</w:t>
      </w:r>
      <w:r>
        <w:rPr>
          <w:rFonts w:cstheme="minorHAnsi"/>
          <w:bCs/>
          <w:i/>
          <w:iCs/>
          <w:sz w:val="28"/>
          <w:szCs w:val="28"/>
        </w:rPr>
        <w:t xml:space="preserve"> </w:t>
      </w:r>
      <w:r w:rsidRPr="00D90F2B">
        <w:rPr>
          <w:rFonts w:cstheme="minorHAnsi"/>
          <w:bCs/>
          <w:i/>
          <w:iCs/>
          <w:sz w:val="28"/>
          <w:szCs w:val="28"/>
        </w:rPr>
        <w:t>the petition, the petition is a</w:t>
      </w:r>
      <w:r>
        <w:rPr>
          <w:rFonts w:cstheme="minorHAnsi"/>
          <w:bCs/>
          <w:i/>
          <w:iCs/>
          <w:sz w:val="28"/>
          <w:szCs w:val="28"/>
        </w:rPr>
        <w:t>dmitted. Notice be issued to ASE</w:t>
      </w:r>
      <w:r w:rsidRPr="00D90F2B">
        <w:rPr>
          <w:rFonts w:cstheme="minorHAnsi"/>
          <w:bCs/>
          <w:i/>
          <w:iCs/>
          <w:sz w:val="28"/>
          <w:szCs w:val="28"/>
        </w:rPr>
        <w:t>/</w:t>
      </w:r>
      <w:r>
        <w:rPr>
          <w:rFonts w:cstheme="minorHAnsi"/>
          <w:bCs/>
          <w:i/>
          <w:iCs/>
          <w:sz w:val="28"/>
          <w:szCs w:val="28"/>
        </w:rPr>
        <w:t>Sr.</w:t>
      </w:r>
      <w:r w:rsidRPr="00D90F2B">
        <w:rPr>
          <w:rFonts w:cstheme="minorHAnsi"/>
          <w:bCs/>
          <w:i/>
          <w:iCs/>
          <w:sz w:val="28"/>
          <w:szCs w:val="28"/>
        </w:rPr>
        <w:t xml:space="preserve"> </w:t>
      </w:r>
      <w:r>
        <w:rPr>
          <w:rFonts w:cstheme="minorHAnsi"/>
          <w:bCs/>
          <w:i/>
          <w:iCs/>
          <w:sz w:val="28"/>
          <w:szCs w:val="28"/>
        </w:rPr>
        <w:t>Xen</w:t>
      </w:r>
      <w:r w:rsidRPr="00D90F2B">
        <w:rPr>
          <w:rFonts w:cstheme="minorHAnsi"/>
          <w:bCs/>
          <w:i/>
          <w:iCs/>
          <w:sz w:val="28"/>
          <w:szCs w:val="28"/>
        </w:rPr>
        <w:t>/Op</w:t>
      </w:r>
      <w:r>
        <w:rPr>
          <w:rFonts w:cstheme="minorHAnsi"/>
          <w:bCs/>
          <w:i/>
          <w:iCs/>
          <w:sz w:val="28"/>
          <w:szCs w:val="28"/>
        </w:rPr>
        <w:t>.</w:t>
      </w:r>
      <w:r w:rsidRPr="00D90F2B">
        <w:rPr>
          <w:rFonts w:cstheme="minorHAnsi"/>
          <w:bCs/>
          <w:i/>
          <w:iCs/>
          <w:sz w:val="28"/>
          <w:szCs w:val="28"/>
        </w:rPr>
        <w:t xml:space="preserve"> Aga</w:t>
      </w:r>
      <w:r>
        <w:rPr>
          <w:rFonts w:cstheme="minorHAnsi"/>
          <w:bCs/>
          <w:i/>
          <w:iCs/>
          <w:sz w:val="28"/>
          <w:szCs w:val="28"/>
        </w:rPr>
        <w:t>r</w:t>
      </w:r>
      <w:r w:rsidRPr="00D90F2B">
        <w:rPr>
          <w:rFonts w:cstheme="minorHAnsi"/>
          <w:bCs/>
          <w:i/>
          <w:iCs/>
          <w:sz w:val="28"/>
          <w:szCs w:val="28"/>
        </w:rPr>
        <w:t xml:space="preserve"> </w:t>
      </w:r>
      <w:r w:rsidR="00603DF1" w:rsidRPr="00D90F2B">
        <w:rPr>
          <w:rFonts w:cstheme="minorHAnsi"/>
          <w:bCs/>
          <w:i/>
          <w:iCs/>
          <w:sz w:val="28"/>
          <w:szCs w:val="28"/>
        </w:rPr>
        <w:t>Nagar</w:t>
      </w:r>
      <w:r w:rsidRPr="00D90F2B">
        <w:rPr>
          <w:rFonts w:cstheme="minorHAnsi"/>
          <w:bCs/>
          <w:i/>
          <w:iCs/>
          <w:sz w:val="28"/>
          <w:szCs w:val="28"/>
        </w:rPr>
        <w:t xml:space="preserve">, Ludhiana </w:t>
      </w:r>
      <w:r>
        <w:rPr>
          <w:rFonts w:cstheme="minorHAnsi"/>
          <w:bCs/>
          <w:i/>
          <w:iCs/>
          <w:sz w:val="28"/>
          <w:szCs w:val="28"/>
        </w:rPr>
        <w:t>(</w:t>
      </w:r>
      <w:r w:rsidRPr="00D90F2B">
        <w:rPr>
          <w:rFonts w:cstheme="minorHAnsi"/>
          <w:bCs/>
          <w:i/>
          <w:iCs/>
          <w:sz w:val="28"/>
          <w:szCs w:val="28"/>
        </w:rPr>
        <w:t>Respondent) along with copy of petition</w:t>
      </w:r>
      <w:r>
        <w:rPr>
          <w:rFonts w:cstheme="minorHAnsi"/>
          <w:bCs/>
          <w:i/>
          <w:iCs/>
          <w:sz w:val="28"/>
          <w:szCs w:val="28"/>
        </w:rPr>
        <w:t>.</w:t>
      </w:r>
    </w:p>
    <w:p w14:paraId="0BCF63C6" w14:textId="62906DB5" w:rsidR="00D90F2B" w:rsidRPr="00D90F2B" w:rsidRDefault="00D90F2B" w:rsidP="00D42D67">
      <w:pPr>
        <w:pStyle w:val="ListParagraph"/>
        <w:spacing w:after="0"/>
        <w:ind w:left="851" w:right="283" w:firstLine="589"/>
        <w:jc w:val="both"/>
        <w:rPr>
          <w:rFonts w:cstheme="minorHAnsi"/>
          <w:bCs/>
          <w:i/>
          <w:iCs/>
          <w:sz w:val="28"/>
          <w:szCs w:val="28"/>
        </w:rPr>
      </w:pPr>
      <w:r w:rsidRPr="00D90F2B">
        <w:rPr>
          <w:rFonts w:cstheme="minorHAnsi"/>
          <w:bCs/>
          <w:i/>
          <w:iCs/>
          <w:sz w:val="28"/>
          <w:szCs w:val="28"/>
        </w:rPr>
        <w:t xml:space="preserve">Respondent shall submit live copies of the following record/documents before the </w:t>
      </w:r>
      <w:r w:rsidR="00603DF1" w:rsidRPr="00D90F2B">
        <w:rPr>
          <w:rFonts w:cstheme="minorHAnsi"/>
          <w:bCs/>
          <w:i/>
          <w:iCs/>
          <w:sz w:val="28"/>
          <w:szCs w:val="28"/>
        </w:rPr>
        <w:t>Forum</w:t>
      </w:r>
      <w:r w:rsidR="00603DF1">
        <w:rPr>
          <w:rFonts w:cstheme="minorHAnsi"/>
          <w:bCs/>
          <w:i/>
          <w:iCs/>
          <w:sz w:val="28"/>
          <w:szCs w:val="28"/>
        </w:rPr>
        <w:t>: -</w:t>
      </w:r>
    </w:p>
    <w:p w14:paraId="2E335A87" w14:textId="77777777" w:rsidR="00D90F2B" w:rsidRDefault="00D90F2B" w:rsidP="00D90F2B">
      <w:pPr>
        <w:pStyle w:val="ListParagraph"/>
        <w:numPr>
          <w:ilvl w:val="0"/>
          <w:numId w:val="49"/>
        </w:numPr>
        <w:spacing w:after="0"/>
        <w:ind w:left="1276" w:right="283" w:hanging="283"/>
        <w:jc w:val="both"/>
        <w:rPr>
          <w:rFonts w:cstheme="minorHAnsi"/>
          <w:bCs/>
          <w:i/>
          <w:iCs/>
          <w:sz w:val="28"/>
          <w:szCs w:val="28"/>
        </w:rPr>
      </w:pPr>
      <w:r w:rsidRPr="00D90F2B">
        <w:rPr>
          <w:rFonts w:cstheme="minorHAnsi"/>
          <w:bCs/>
          <w:i/>
          <w:iCs/>
          <w:sz w:val="28"/>
          <w:szCs w:val="28"/>
        </w:rPr>
        <w:t>Respondent shall confirm that there is no case pending before any Court/Forum or any other authority between PSPCL and Petitioner.</w:t>
      </w:r>
    </w:p>
    <w:p w14:paraId="0324BE58" w14:textId="77777777" w:rsidR="00D90F2B" w:rsidRDefault="00D90F2B" w:rsidP="00D90F2B">
      <w:pPr>
        <w:pStyle w:val="ListParagraph"/>
        <w:numPr>
          <w:ilvl w:val="0"/>
          <w:numId w:val="49"/>
        </w:numPr>
        <w:spacing w:after="0"/>
        <w:ind w:left="1276" w:right="283" w:hanging="283"/>
        <w:jc w:val="both"/>
        <w:rPr>
          <w:rFonts w:cstheme="minorHAnsi"/>
          <w:bCs/>
          <w:i/>
          <w:iCs/>
          <w:sz w:val="28"/>
          <w:szCs w:val="28"/>
        </w:rPr>
      </w:pPr>
      <w:r w:rsidRPr="00D90F2B">
        <w:rPr>
          <w:rFonts w:cstheme="minorHAnsi"/>
          <w:bCs/>
          <w:i/>
          <w:iCs/>
          <w:sz w:val="28"/>
          <w:szCs w:val="28"/>
        </w:rPr>
        <w:t>Respondent shall confirm the status of up to date payments and shall ensure that no bill</w:t>
      </w:r>
      <w:r>
        <w:rPr>
          <w:rFonts w:cstheme="minorHAnsi"/>
          <w:bCs/>
          <w:i/>
          <w:iCs/>
          <w:sz w:val="28"/>
          <w:szCs w:val="28"/>
        </w:rPr>
        <w:t xml:space="preserve"> </w:t>
      </w:r>
      <w:r w:rsidRPr="00D90F2B">
        <w:rPr>
          <w:rFonts w:cstheme="minorHAnsi"/>
          <w:bCs/>
          <w:i/>
          <w:iCs/>
          <w:sz w:val="28"/>
          <w:szCs w:val="28"/>
        </w:rPr>
        <w:t>other than the amount in dispute, is pending.</w:t>
      </w:r>
    </w:p>
    <w:p w14:paraId="33A6EC85" w14:textId="77777777" w:rsidR="00D90F2B" w:rsidRDefault="00D90F2B" w:rsidP="00D90F2B">
      <w:pPr>
        <w:pStyle w:val="ListParagraph"/>
        <w:numPr>
          <w:ilvl w:val="0"/>
          <w:numId w:val="49"/>
        </w:numPr>
        <w:spacing w:after="0"/>
        <w:ind w:left="1276" w:right="283" w:hanging="283"/>
        <w:jc w:val="both"/>
        <w:rPr>
          <w:rFonts w:cstheme="minorHAnsi"/>
          <w:bCs/>
          <w:i/>
          <w:iCs/>
          <w:sz w:val="28"/>
          <w:szCs w:val="28"/>
        </w:rPr>
      </w:pPr>
      <w:r w:rsidRPr="00D90F2B">
        <w:rPr>
          <w:rFonts w:cstheme="minorHAnsi"/>
          <w:bCs/>
          <w:i/>
          <w:iCs/>
          <w:sz w:val="28"/>
          <w:szCs w:val="28"/>
        </w:rPr>
        <w:t>Respondent shall confirm that the complainant/applicant/petitioner is</w:t>
      </w:r>
      <w:r>
        <w:rPr>
          <w:rFonts w:cstheme="minorHAnsi"/>
          <w:bCs/>
          <w:i/>
          <w:iCs/>
          <w:sz w:val="28"/>
          <w:szCs w:val="28"/>
        </w:rPr>
        <w:t xml:space="preserve"> </w:t>
      </w:r>
      <w:r w:rsidRPr="00D90F2B">
        <w:rPr>
          <w:rFonts w:cstheme="minorHAnsi"/>
          <w:bCs/>
          <w:i/>
          <w:iCs/>
          <w:sz w:val="28"/>
          <w:szCs w:val="28"/>
        </w:rPr>
        <w:t>competent/authorised person to file/defend the case on behalf of the consumer of the</w:t>
      </w:r>
      <w:r>
        <w:rPr>
          <w:rFonts w:cstheme="minorHAnsi"/>
          <w:bCs/>
          <w:i/>
          <w:iCs/>
          <w:sz w:val="28"/>
          <w:szCs w:val="28"/>
        </w:rPr>
        <w:t xml:space="preserve"> above a/c no.</w:t>
      </w:r>
    </w:p>
    <w:p w14:paraId="25CC66CA" w14:textId="0E422334" w:rsidR="00D90F2B" w:rsidRDefault="00D90F2B" w:rsidP="00D90F2B">
      <w:pPr>
        <w:pStyle w:val="ListParagraph"/>
        <w:numPr>
          <w:ilvl w:val="0"/>
          <w:numId w:val="49"/>
        </w:numPr>
        <w:spacing w:after="0"/>
        <w:ind w:left="1276" w:right="283" w:hanging="283"/>
        <w:jc w:val="both"/>
        <w:rPr>
          <w:rFonts w:cstheme="minorHAnsi"/>
          <w:bCs/>
          <w:i/>
          <w:iCs/>
          <w:sz w:val="28"/>
          <w:szCs w:val="28"/>
        </w:rPr>
      </w:pPr>
      <w:r w:rsidRPr="00D90F2B">
        <w:rPr>
          <w:rFonts w:cstheme="minorHAnsi"/>
          <w:bCs/>
          <w:i/>
          <w:iCs/>
          <w:sz w:val="28"/>
          <w:szCs w:val="28"/>
        </w:rPr>
        <w:t>Respondent shall al</w:t>
      </w:r>
      <w:r>
        <w:rPr>
          <w:rFonts w:cstheme="minorHAnsi"/>
          <w:bCs/>
          <w:i/>
          <w:iCs/>
          <w:sz w:val="28"/>
          <w:szCs w:val="28"/>
        </w:rPr>
        <w:t xml:space="preserve">so ensure the following </w:t>
      </w:r>
      <w:r w:rsidR="00603DF1">
        <w:rPr>
          <w:rFonts w:cstheme="minorHAnsi"/>
          <w:bCs/>
          <w:i/>
          <w:iCs/>
          <w:sz w:val="28"/>
          <w:szCs w:val="28"/>
        </w:rPr>
        <w:t>action: -</w:t>
      </w:r>
    </w:p>
    <w:p w14:paraId="2D900DE7" w14:textId="7077C133" w:rsidR="00D90F2B" w:rsidRPr="00603DF1" w:rsidRDefault="00D90F2B" w:rsidP="00D90F2B">
      <w:pPr>
        <w:pStyle w:val="ListParagraph"/>
        <w:numPr>
          <w:ilvl w:val="0"/>
          <w:numId w:val="50"/>
        </w:numPr>
        <w:spacing w:after="0"/>
        <w:ind w:left="1418" w:right="283" w:hanging="284"/>
        <w:jc w:val="both"/>
        <w:rPr>
          <w:rFonts w:cstheme="minorHAnsi"/>
          <w:bCs/>
          <w:i/>
          <w:iCs/>
          <w:sz w:val="28"/>
          <w:szCs w:val="28"/>
        </w:rPr>
      </w:pPr>
      <w:r w:rsidRPr="00D90F2B">
        <w:rPr>
          <w:rFonts w:cstheme="minorHAnsi"/>
          <w:bCs/>
          <w:i/>
          <w:iCs/>
          <w:sz w:val="28"/>
          <w:szCs w:val="28"/>
        </w:rPr>
        <w:t xml:space="preserve"> He will submit point-</w:t>
      </w:r>
      <w:r w:rsidRPr="00603DF1">
        <w:rPr>
          <w:rFonts w:cstheme="minorHAnsi"/>
          <w:bCs/>
          <w:i/>
          <w:iCs/>
          <w:sz w:val="28"/>
          <w:szCs w:val="28"/>
        </w:rPr>
        <w:t xml:space="preserve">wise/para-wise reply to the petition in form of hard copy &amp; soft copy through </w:t>
      </w:r>
      <w:r w:rsidR="00603DF1" w:rsidRPr="00603DF1">
        <w:rPr>
          <w:rFonts w:cstheme="minorHAnsi"/>
          <w:bCs/>
          <w:i/>
          <w:iCs/>
          <w:sz w:val="28"/>
          <w:szCs w:val="28"/>
        </w:rPr>
        <w:t>email</w:t>
      </w:r>
      <w:r w:rsidRPr="00603DF1">
        <w:rPr>
          <w:rFonts w:cstheme="minorHAnsi"/>
          <w:bCs/>
          <w:i/>
          <w:iCs/>
          <w:sz w:val="28"/>
          <w:szCs w:val="28"/>
        </w:rPr>
        <w:t xml:space="preserve"> at </w:t>
      </w:r>
      <w:hyperlink r:id="rId8" w:history="1">
        <w:r w:rsidRPr="00603DF1">
          <w:rPr>
            <w:rStyle w:val="Hyperlink"/>
            <w:rFonts w:cstheme="minorHAnsi"/>
            <w:bCs/>
            <w:i/>
            <w:iCs/>
            <w:color w:val="auto"/>
            <w:sz w:val="28"/>
            <w:szCs w:val="28"/>
          </w:rPr>
          <w:t>secy.cgrfidh@gmail.com</w:t>
        </w:r>
      </w:hyperlink>
      <w:r w:rsidRPr="00603DF1">
        <w:rPr>
          <w:rFonts w:cstheme="minorHAnsi"/>
          <w:bCs/>
          <w:i/>
          <w:iCs/>
          <w:sz w:val="28"/>
          <w:szCs w:val="28"/>
        </w:rPr>
        <w:t>.</w:t>
      </w:r>
    </w:p>
    <w:p w14:paraId="0A722B71" w14:textId="77777777" w:rsidR="00D90F2B" w:rsidRPr="00603DF1" w:rsidRDefault="00D90F2B" w:rsidP="00D90F2B">
      <w:pPr>
        <w:pStyle w:val="ListParagraph"/>
        <w:numPr>
          <w:ilvl w:val="0"/>
          <w:numId w:val="50"/>
        </w:numPr>
        <w:spacing w:after="0"/>
        <w:ind w:left="1418" w:right="283" w:hanging="284"/>
        <w:jc w:val="both"/>
        <w:rPr>
          <w:rFonts w:cstheme="minorHAnsi"/>
          <w:bCs/>
          <w:i/>
          <w:iCs/>
          <w:sz w:val="28"/>
          <w:szCs w:val="28"/>
        </w:rPr>
      </w:pPr>
      <w:r w:rsidRPr="00603DF1">
        <w:rPr>
          <w:rFonts w:cstheme="minorHAnsi"/>
          <w:bCs/>
          <w:i/>
          <w:iCs/>
          <w:sz w:val="28"/>
          <w:szCs w:val="28"/>
        </w:rPr>
        <w:t>He will check/verify the amount of Rs. 1196953/ charged vide notice no. 1093 dated 27.06.2023 on account of difference in reading billed in SAP and final reading as per ME challan of 176215units.</w:t>
      </w:r>
    </w:p>
    <w:p w14:paraId="58F93D54" w14:textId="77777777" w:rsidR="00D90F2B" w:rsidRDefault="00D90F2B" w:rsidP="00D90F2B">
      <w:pPr>
        <w:pStyle w:val="ListParagraph"/>
        <w:numPr>
          <w:ilvl w:val="0"/>
          <w:numId w:val="50"/>
        </w:numPr>
        <w:spacing w:after="0"/>
        <w:ind w:left="1418" w:right="283" w:hanging="284"/>
        <w:jc w:val="both"/>
        <w:rPr>
          <w:rFonts w:cstheme="minorHAnsi"/>
          <w:bCs/>
          <w:i/>
          <w:iCs/>
          <w:sz w:val="28"/>
          <w:szCs w:val="28"/>
        </w:rPr>
      </w:pPr>
      <w:r w:rsidRPr="00D90F2B">
        <w:rPr>
          <w:rFonts w:cstheme="minorHAnsi"/>
          <w:bCs/>
          <w:i/>
          <w:iCs/>
          <w:sz w:val="28"/>
          <w:szCs w:val="28"/>
        </w:rPr>
        <w:t>He will submit screenshots of meter taken before 05/2022, consumption data depicting readings, dates of reading (in KWH &amp; KVAH, MDI, PF etc.) also indicating the meter status, MF etc. For previous 5 years along with SAP reading record.</w:t>
      </w:r>
    </w:p>
    <w:p w14:paraId="6CB2B0F4" w14:textId="77777777" w:rsidR="00D90F2B" w:rsidRDefault="00D90F2B" w:rsidP="00D90F2B">
      <w:pPr>
        <w:pStyle w:val="ListParagraph"/>
        <w:numPr>
          <w:ilvl w:val="0"/>
          <w:numId w:val="50"/>
        </w:numPr>
        <w:spacing w:after="0"/>
        <w:ind w:left="1418" w:right="283" w:hanging="284"/>
        <w:jc w:val="both"/>
        <w:rPr>
          <w:rFonts w:cstheme="minorHAnsi"/>
          <w:bCs/>
          <w:i/>
          <w:iCs/>
          <w:sz w:val="28"/>
          <w:szCs w:val="28"/>
        </w:rPr>
      </w:pPr>
      <w:r w:rsidRPr="00D90F2B">
        <w:rPr>
          <w:rFonts w:cstheme="minorHAnsi"/>
          <w:bCs/>
          <w:i/>
          <w:iCs/>
          <w:sz w:val="28"/>
          <w:szCs w:val="28"/>
        </w:rPr>
        <w:t>He will submit copy of current site checking report and further submit copies of checking carried out by various authorities previously.</w:t>
      </w:r>
    </w:p>
    <w:p w14:paraId="1E3B80FF" w14:textId="77777777" w:rsidR="00D90F2B" w:rsidRDefault="00D90F2B" w:rsidP="00D90F2B">
      <w:pPr>
        <w:pStyle w:val="ListParagraph"/>
        <w:numPr>
          <w:ilvl w:val="0"/>
          <w:numId w:val="50"/>
        </w:numPr>
        <w:spacing w:after="0"/>
        <w:ind w:left="1418" w:right="283" w:hanging="284"/>
        <w:jc w:val="both"/>
        <w:rPr>
          <w:rFonts w:cstheme="minorHAnsi"/>
          <w:bCs/>
          <w:i/>
          <w:iCs/>
          <w:sz w:val="28"/>
          <w:szCs w:val="28"/>
        </w:rPr>
      </w:pPr>
      <w:r w:rsidRPr="00D90F2B">
        <w:rPr>
          <w:rFonts w:cstheme="minorHAnsi"/>
          <w:bCs/>
          <w:i/>
          <w:iCs/>
          <w:sz w:val="28"/>
          <w:szCs w:val="28"/>
        </w:rPr>
        <w:lastRenderedPageBreak/>
        <w:t>Submit copies of related Job order clearly depicting date of effect thereof, ME lab report and DDL report of meter in dispute.</w:t>
      </w:r>
    </w:p>
    <w:p w14:paraId="6BD06FF4" w14:textId="77777777" w:rsidR="00D90F2B" w:rsidRDefault="00D90F2B" w:rsidP="00D90F2B">
      <w:pPr>
        <w:pStyle w:val="ListParagraph"/>
        <w:numPr>
          <w:ilvl w:val="0"/>
          <w:numId w:val="50"/>
        </w:numPr>
        <w:spacing w:after="0"/>
        <w:ind w:left="1418" w:right="283" w:hanging="284"/>
        <w:jc w:val="both"/>
        <w:rPr>
          <w:rFonts w:cstheme="minorHAnsi"/>
          <w:bCs/>
          <w:i/>
          <w:iCs/>
          <w:sz w:val="28"/>
          <w:szCs w:val="28"/>
        </w:rPr>
      </w:pPr>
      <w:r w:rsidRPr="00D90F2B">
        <w:rPr>
          <w:rFonts w:cstheme="minorHAnsi"/>
          <w:bCs/>
          <w:i/>
          <w:iCs/>
          <w:sz w:val="28"/>
          <w:szCs w:val="28"/>
        </w:rPr>
        <w:t>Intimate Regulation number of Supply Code, 2014 or any other relevant Rules/Regulations according to whi</w:t>
      </w:r>
      <w:r>
        <w:rPr>
          <w:rFonts w:cstheme="minorHAnsi"/>
          <w:bCs/>
          <w:i/>
          <w:iCs/>
          <w:sz w:val="28"/>
          <w:szCs w:val="28"/>
        </w:rPr>
        <w:t>ch the amount has been charged.</w:t>
      </w:r>
    </w:p>
    <w:p w14:paraId="3663E21F" w14:textId="77777777" w:rsidR="00D90F2B" w:rsidRDefault="00D90F2B" w:rsidP="00D90F2B">
      <w:pPr>
        <w:pStyle w:val="ListParagraph"/>
        <w:numPr>
          <w:ilvl w:val="0"/>
          <w:numId w:val="50"/>
        </w:numPr>
        <w:spacing w:after="0"/>
        <w:ind w:left="1418" w:right="283" w:hanging="284"/>
        <w:jc w:val="both"/>
        <w:rPr>
          <w:rFonts w:cstheme="minorHAnsi"/>
          <w:bCs/>
          <w:i/>
          <w:iCs/>
          <w:sz w:val="28"/>
          <w:szCs w:val="28"/>
        </w:rPr>
      </w:pPr>
      <w:r w:rsidRPr="00D90F2B">
        <w:rPr>
          <w:rFonts w:cstheme="minorHAnsi"/>
          <w:bCs/>
          <w:i/>
          <w:iCs/>
          <w:sz w:val="28"/>
          <w:szCs w:val="28"/>
        </w:rPr>
        <w:t>Ensure that all the documents have been checked/verified &amp; signed by ASE/Sr. XEN and he will be responsible for the authenticity of the documents/information submitted to the Forum.</w:t>
      </w:r>
    </w:p>
    <w:p w14:paraId="30E68A1E" w14:textId="77777777" w:rsidR="00D90F2B" w:rsidRPr="00D90F2B" w:rsidRDefault="00D90F2B" w:rsidP="00D90F2B">
      <w:pPr>
        <w:pStyle w:val="ListParagraph"/>
        <w:spacing w:after="0"/>
        <w:ind w:left="1418" w:right="283"/>
        <w:jc w:val="both"/>
        <w:rPr>
          <w:rFonts w:cstheme="minorHAnsi"/>
          <w:bCs/>
          <w:i/>
          <w:iCs/>
          <w:sz w:val="28"/>
          <w:szCs w:val="28"/>
        </w:rPr>
      </w:pPr>
      <w:r w:rsidRPr="00D90F2B">
        <w:rPr>
          <w:rFonts w:cstheme="minorHAnsi"/>
          <w:bCs/>
          <w:i/>
          <w:iCs/>
          <w:sz w:val="28"/>
          <w:szCs w:val="28"/>
        </w:rPr>
        <w:t>The case be put up on 03.10.2023</w:t>
      </w:r>
    </w:p>
    <w:p w14:paraId="174D65FC" w14:textId="77777777" w:rsidR="007818E2" w:rsidRPr="0080032C" w:rsidRDefault="007818E2" w:rsidP="007818E2">
      <w:pPr>
        <w:pStyle w:val="ListParagraph"/>
        <w:spacing w:after="0"/>
        <w:ind w:left="851" w:right="283"/>
        <w:jc w:val="both"/>
        <w:rPr>
          <w:rFonts w:cstheme="minorHAnsi"/>
          <w:b/>
          <w:i/>
          <w:iCs/>
          <w:sz w:val="28"/>
          <w:szCs w:val="28"/>
          <w:u w:val="single"/>
        </w:rPr>
      </w:pPr>
      <w:r w:rsidRPr="0080032C">
        <w:rPr>
          <w:rFonts w:cstheme="minorHAnsi"/>
          <w:b/>
          <w:i/>
          <w:iCs/>
          <w:sz w:val="28"/>
          <w:szCs w:val="28"/>
          <w:u w:val="single"/>
        </w:rPr>
        <w:t xml:space="preserve">Proceedings dated: </w:t>
      </w:r>
      <w:r w:rsidR="00D90F2B">
        <w:rPr>
          <w:rFonts w:cstheme="minorHAnsi"/>
          <w:b/>
          <w:i/>
          <w:iCs/>
          <w:sz w:val="28"/>
          <w:szCs w:val="28"/>
          <w:u w:val="single"/>
        </w:rPr>
        <w:t>03.10.2023</w:t>
      </w:r>
    </w:p>
    <w:p w14:paraId="0F4E3A29" w14:textId="77777777" w:rsidR="00A16515" w:rsidRPr="002935A6" w:rsidRDefault="007818E2" w:rsidP="00A16515">
      <w:pPr>
        <w:spacing w:after="0"/>
        <w:ind w:left="851" w:right="283" w:firstLine="567"/>
        <w:jc w:val="both"/>
        <w:rPr>
          <w:rFonts w:cstheme="minorHAnsi"/>
          <w:bCs/>
          <w:i/>
          <w:iCs/>
          <w:color w:val="000000" w:themeColor="text1"/>
          <w:sz w:val="28"/>
          <w:szCs w:val="28"/>
        </w:rPr>
      </w:pPr>
      <w:r w:rsidRPr="002935A6">
        <w:rPr>
          <w:rFonts w:cstheme="minorHAnsi"/>
          <w:bCs/>
          <w:i/>
          <w:iCs/>
          <w:color w:val="000000" w:themeColor="text1"/>
          <w:sz w:val="28"/>
          <w:szCs w:val="28"/>
        </w:rPr>
        <w:t>Respondent submitted five copies of reply to petition</w:t>
      </w:r>
      <w:r w:rsidR="00B81F05" w:rsidRPr="002935A6">
        <w:rPr>
          <w:rFonts w:cstheme="minorHAnsi"/>
          <w:bCs/>
          <w:i/>
          <w:iCs/>
          <w:color w:val="000000" w:themeColor="text1"/>
          <w:sz w:val="28"/>
          <w:szCs w:val="28"/>
        </w:rPr>
        <w:t xml:space="preserve"> along-with the record/documents and the same has been taken on record. One copy thereof was handed over to the petitioner/PR.</w:t>
      </w:r>
    </w:p>
    <w:p w14:paraId="4719E08E" w14:textId="77777777" w:rsidR="00A16515" w:rsidRPr="002935A6" w:rsidRDefault="007818E2" w:rsidP="00A16515">
      <w:pPr>
        <w:spacing w:after="0"/>
        <w:ind w:left="698" w:right="283" w:firstLine="720"/>
        <w:jc w:val="both"/>
        <w:rPr>
          <w:rFonts w:cstheme="minorHAnsi"/>
          <w:bCs/>
          <w:i/>
          <w:iCs/>
          <w:color w:val="000000" w:themeColor="text1"/>
          <w:sz w:val="28"/>
          <w:szCs w:val="28"/>
        </w:rPr>
      </w:pPr>
      <w:r w:rsidRPr="002935A6">
        <w:rPr>
          <w:rFonts w:cstheme="minorHAnsi"/>
          <w:bCs/>
          <w:i/>
          <w:iCs/>
          <w:color w:val="000000" w:themeColor="text1"/>
          <w:sz w:val="28"/>
          <w:szCs w:val="28"/>
        </w:rPr>
        <w:t>Petitioner</w:t>
      </w:r>
      <w:r w:rsidR="00B81F05" w:rsidRPr="002935A6">
        <w:rPr>
          <w:rFonts w:cstheme="minorHAnsi"/>
          <w:bCs/>
          <w:i/>
          <w:iCs/>
          <w:color w:val="000000" w:themeColor="text1"/>
          <w:sz w:val="28"/>
          <w:szCs w:val="28"/>
        </w:rPr>
        <w:t>/PR stated that the petition and other documents already submitted may also be considered as part of oral discussion.</w:t>
      </w:r>
    </w:p>
    <w:p w14:paraId="46C88120" w14:textId="77777777" w:rsidR="007818E2" w:rsidRPr="002935A6" w:rsidRDefault="007818E2" w:rsidP="00A16515">
      <w:pPr>
        <w:spacing w:after="0"/>
        <w:ind w:left="851" w:right="283" w:firstLine="567"/>
        <w:jc w:val="both"/>
        <w:rPr>
          <w:rFonts w:cstheme="minorHAnsi"/>
          <w:bCs/>
          <w:i/>
          <w:iCs/>
          <w:color w:val="000000" w:themeColor="text1"/>
          <w:sz w:val="28"/>
          <w:szCs w:val="28"/>
        </w:rPr>
      </w:pPr>
      <w:r w:rsidRPr="002935A6">
        <w:rPr>
          <w:rFonts w:cstheme="minorHAnsi"/>
          <w:bCs/>
          <w:i/>
          <w:iCs/>
          <w:color w:val="000000" w:themeColor="text1"/>
          <w:sz w:val="28"/>
          <w:szCs w:val="28"/>
        </w:rPr>
        <w:t>Respondent stated that the reply to the petition and other documents submitted may be considered as oral discussion.</w:t>
      </w:r>
    </w:p>
    <w:p w14:paraId="150E84CA" w14:textId="77777777" w:rsidR="00B81F05" w:rsidRPr="002935A6" w:rsidRDefault="00B81F05" w:rsidP="00A16515">
      <w:pPr>
        <w:spacing w:after="0"/>
        <w:ind w:left="851" w:right="283" w:firstLine="567"/>
        <w:jc w:val="both"/>
        <w:rPr>
          <w:rFonts w:cstheme="minorHAnsi"/>
          <w:bCs/>
          <w:i/>
          <w:iCs/>
          <w:color w:val="000000" w:themeColor="text1"/>
          <w:sz w:val="28"/>
          <w:szCs w:val="28"/>
        </w:rPr>
      </w:pPr>
      <w:r w:rsidRPr="002935A6">
        <w:rPr>
          <w:rFonts w:cstheme="minorHAnsi"/>
          <w:bCs/>
          <w:i/>
          <w:iCs/>
          <w:color w:val="000000" w:themeColor="text1"/>
          <w:sz w:val="28"/>
          <w:szCs w:val="28"/>
        </w:rPr>
        <w:t>Both the parties have nothing more to say and submit.</w:t>
      </w:r>
    </w:p>
    <w:p w14:paraId="6908FCE4" w14:textId="77777777" w:rsidR="007818E2" w:rsidRPr="002935A6" w:rsidRDefault="007818E2" w:rsidP="007818E2">
      <w:pPr>
        <w:spacing w:after="0"/>
        <w:ind w:left="698" w:right="283" w:firstLine="720"/>
        <w:jc w:val="both"/>
        <w:rPr>
          <w:rFonts w:cstheme="minorHAnsi"/>
          <w:bCs/>
          <w:i/>
          <w:iCs/>
          <w:color w:val="000000" w:themeColor="text1"/>
          <w:sz w:val="28"/>
          <w:szCs w:val="28"/>
        </w:rPr>
      </w:pPr>
      <w:r w:rsidRPr="002935A6">
        <w:rPr>
          <w:rFonts w:cstheme="minorHAnsi"/>
          <w:bCs/>
          <w:i/>
          <w:iCs/>
          <w:color w:val="000000" w:themeColor="text1"/>
          <w:sz w:val="28"/>
          <w:szCs w:val="28"/>
        </w:rPr>
        <w:t>The case is closed for passing speaking orders.</w:t>
      </w:r>
    </w:p>
    <w:p w14:paraId="18DAA9EC" w14:textId="77777777" w:rsidR="00771149" w:rsidRPr="006457A5" w:rsidRDefault="00771149" w:rsidP="007818E2">
      <w:pPr>
        <w:spacing w:after="0"/>
        <w:ind w:left="698" w:right="283" w:firstLine="720"/>
        <w:jc w:val="both"/>
        <w:rPr>
          <w:rFonts w:cstheme="minorHAnsi"/>
          <w:bCs/>
          <w:i/>
          <w:iCs/>
          <w:color w:val="000000" w:themeColor="text1"/>
          <w:sz w:val="28"/>
          <w:szCs w:val="28"/>
        </w:rPr>
      </w:pPr>
    </w:p>
    <w:p w14:paraId="17B57637" w14:textId="77777777" w:rsidR="006F0398" w:rsidRPr="00C41938" w:rsidRDefault="006F0398" w:rsidP="005B7BB3">
      <w:pPr>
        <w:pStyle w:val="ListParagraph"/>
        <w:numPr>
          <w:ilvl w:val="0"/>
          <w:numId w:val="16"/>
        </w:numPr>
        <w:spacing w:after="0"/>
        <w:ind w:left="851" w:right="283" w:hanging="567"/>
        <w:jc w:val="both"/>
        <w:rPr>
          <w:rFonts w:cstheme="minorHAnsi"/>
          <w:i/>
          <w:sz w:val="28"/>
          <w:szCs w:val="28"/>
        </w:rPr>
      </w:pPr>
      <w:r w:rsidRPr="00C41938">
        <w:rPr>
          <w:rFonts w:cstheme="minorHAnsi"/>
          <w:b/>
          <w:bCs/>
          <w:sz w:val="28"/>
          <w:szCs w:val="28"/>
          <w:u w:val="single"/>
        </w:rPr>
        <w:t xml:space="preserve">FACTS OF THE CASE AND </w:t>
      </w:r>
      <w:r w:rsidRPr="00C41938">
        <w:rPr>
          <w:rFonts w:cstheme="minorHAnsi"/>
          <w:b/>
          <w:sz w:val="28"/>
          <w:szCs w:val="28"/>
          <w:u w:val="single"/>
        </w:rPr>
        <w:t>OBSERVATION</w:t>
      </w:r>
      <w:r w:rsidR="0079292E" w:rsidRPr="00C41938">
        <w:rPr>
          <w:rFonts w:cstheme="minorHAnsi"/>
          <w:b/>
          <w:sz w:val="28"/>
          <w:szCs w:val="28"/>
          <w:u w:val="single"/>
        </w:rPr>
        <w:t>S</w:t>
      </w:r>
      <w:r w:rsidRPr="00C41938">
        <w:rPr>
          <w:rFonts w:cstheme="minorHAnsi"/>
          <w:b/>
          <w:sz w:val="28"/>
          <w:szCs w:val="28"/>
          <w:u w:val="single"/>
        </w:rPr>
        <w:t xml:space="preserve"> OF THE </w:t>
      </w:r>
      <w:r w:rsidR="009B0B46" w:rsidRPr="00C41938">
        <w:rPr>
          <w:rFonts w:cstheme="minorHAnsi"/>
          <w:b/>
          <w:sz w:val="28"/>
          <w:szCs w:val="28"/>
          <w:u w:val="single"/>
        </w:rPr>
        <w:t>FORUM</w:t>
      </w:r>
      <w:r w:rsidR="009B0B46" w:rsidRPr="00C41938">
        <w:rPr>
          <w:rFonts w:cstheme="minorHAnsi"/>
          <w:b/>
          <w:sz w:val="28"/>
          <w:szCs w:val="28"/>
        </w:rPr>
        <w:t>: -</w:t>
      </w:r>
    </w:p>
    <w:p w14:paraId="2784C74A" w14:textId="77777777" w:rsidR="00893D3E" w:rsidRPr="00603DF1" w:rsidRDefault="00F21A33" w:rsidP="005B7BB3">
      <w:pPr>
        <w:pStyle w:val="NoSpacing"/>
        <w:numPr>
          <w:ilvl w:val="0"/>
          <w:numId w:val="24"/>
        </w:numPr>
        <w:spacing w:line="276" w:lineRule="auto"/>
        <w:ind w:left="851" w:right="283" w:hanging="425"/>
        <w:contextualSpacing/>
        <w:jc w:val="both"/>
        <w:rPr>
          <w:rFonts w:cstheme="minorHAnsi"/>
          <w:bCs/>
          <w:color w:val="FF0000"/>
          <w:sz w:val="28"/>
          <w:szCs w:val="28"/>
        </w:rPr>
      </w:pPr>
      <w:r w:rsidRPr="007D2C0C">
        <w:rPr>
          <w:rFonts w:cstheme="minorHAnsi"/>
          <w:bCs/>
          <w:sz w:val="28"/>
          <w:szCs w:val="28"/>
        </w:rPr>
        <w:t xml:space="preserve">The </w:t>
      </w:r>
      <w:r w:rsidR="00FA0A5F" w:rsidRPr="007D2C0C">
        <w:rPr>
          <w:rFonts w:cstheme="minorHAnsi"/>
          <w:bCs/>
          <w:sz w:val="28"/>
          <w:szCs w:val="28"/>
        </w:rPr>
        <w:t>Petitioner</w:t>
      </w:r>
      <w:r w:rsidR="00BF5166" w:rsidRPr="007D2C0C">
        <w:rPr>
          <w:rFonts w:cstheme="minorHAnsi"/>
          <w:bCs/>
          <w:sz w:val="28"/>
          <w:szCs w:val="28"/>
        </w:rPr>
        <w:t xml:space="preserve"> bearing A/c</w:t>
      </w:r>
      <w:r w:rsidR="007D2C0C" w:rsidRPr="00C41938">
        <w:rPr>
          <w:rFonts w:cstheme="minorHAnsi"/>
          <w:bCs/>
          <w:sz w:val="28"/>
          <w:szCs w:val="28"/>
        </w:rPr>
        <w:t xml:space="preserve"> no. </w:t>
      </w:r>
      <w:r w:rsidR="00D90F2B">
        <w:rPr>
          <w:rFonts w:cstheme="minorHAnsi"/>
          <w:bCs/>
          <w:sz w:val="28"/>
          <w:szCs w:val="28"/>
        </w:rPr>
        <w:t>3001901065</w:t>
      </w:r>
      <w:r w:rsidR="007D2C0C">
        <w:rPr>
          <w:rFonts w:cstheme="minorHAnsi"/>
          <w:b/>
          <w:sz w:val="28"/>
          <w:szCs w:val="28"/>
        </w:rPr>
        <w:t xml:space="preserve"> </w:t>
      </w:r>
      <w:r w:rsidR="00502E62" w:rsidRPr="00502E62">
        <w:rPr>
          <w:rFonts w:cstheme="minorHAnsi"/>
          <w:bCs/>
          <w:sz w:val="28"/>
          <w:szCs w:val="28"/>
        </w:rPr>
        <w:t>of</w:t>
      </w:r>
      <w:r w:rsidR="007D2C0C">
        <w:rPr>
          <w:rFonts w:cstheme="minorHAnsi"/>
          <w:bCs/>
          <w:sz w:val="28"/>
          <w:szCs w:val="28"/>
        </w:rPr>
        <w:t xml:space="preserve"> DS category with </w:t>
      </w:r>
      <w:r w:rsidR="007D2C0C" w:rsidRPr="00C41938">
        <w:rPr>
          <w:rFonts w:cstheme="minorHAnsi"/>
          <w:bCs/>
          <w:sz w:val="28"/>
          <w:szCs w:val="28"/>
        </w:rPr>
        <w:t xml:space="preserve">sanctioned load of </w:t>
      </w:r>
      <w:r w:rsidR="009A6A6D">
        <w:rPr>
          <w:rFonts w:cstheme="minorHAnsi"/>
          <w:bCs/>
          <w:sz w:val="28"/>
          <w:szCs w:val="28"/>
        </w:rPr>
        <w:t>2.38</w:t>
      </w:r>
      <w:r w:rsidR="007D2C0C">
        <w:rPr>
          <w:rFonts w:cstheme="minorHAnsi"/>
          <w:bCs/>
          <w:sz w:val="28"/>
          <w:szCs w:val="28"/>
        </w:rPr>
        <w:t xml:space="preserve"> KW, in the name of </w:t>
      </w:r>
      <w:r w:rsidR="009A6A6D">
        <w:rPr>
          <w:rFonts w:cstheme="minorHAnsi"/>
          <w:bCs/>
          <w:sz w:val="28"/>
          <w:szCs w:val="28"/>
        </w:rPr>
        <w:t xml:space="preserve">Sh. </w:t>
      </w:r>
      <w:r w:rsidR="006104A6">
        <w:rPr>
          <w:rFonts w:cstheme="minorHAnsi"/>
          <w:bCs/>
          <w:sz w:val="28"/>
          <w:szCs w:val="28"/>
        </w:rPr>
        <w:t>Gurdiyal</w:t>
      </w:r>
      <w:r w:rsidR="009A6A6D">
        <w:rPr>
          <w:rFonts w:cstheme="minorHAnsi"/>
          <w:bCs/>
          <w:sz w:val="28"/>
          <w:szCs w:val="28"/>
        </w:rPr>
        <w:t xml:space="preserve"> Singh</w:t>
      </w:r>
      <w:r w:rsidR="007D2C0C">
        <w:rPr>
          <w:rFonts w:cstheme="minorHAnsi"/>
          <w:bCs/>
          <w:sz w:val="28"/>
          <w:szCs w:val="28"/>
        </w:rPr>
        <w:t xml:space="preserve"> </w:t>
      </w:r>
      <w:r w:rsidR="007D2C0C" w:rsidRPr="00C41938">
        <w:rPr>
          <w:rFonts w:cstheme="minorHAnsi"/>
          <w:bCs/>
          <w:sz w:val="28"/>
          <w:szCs w:val="28"/>
        </w:rPr>
        <w:t xml:space="preserve">under </w:t>
      </w:r>
      <w:r w:rsidR="007D2C0C">
        <w:rPr>
          <w:rFonts w:cstheme="minorHAnsi"/>
          <w:bCs/>
          <w:sz w:val="28"/>
          <w:szCs w:val="28"/>
        </w:rPr>
        <w:t xml:space="preserve">DS </w:t>
      </w:r>
      <w:r w:rsidR="009A6A6D">
        <w:rPr>
          <w:rFonts w:cstheme="minorHAnsi"/>
          <w:bCs/>
          <w:sz w:val="28"/>
          <w:szCs w:val="28"/>
        </w:rPr>
        <w:t>Agar Nagar (Spl.)</w:t>
      </w:r>
      <w:r w:rsidR="007D2C0C">
        <w:rPr>
          <w:rFonts w:cstheme="minorHAnsi"/>
          <w:bCs/>
          <w:sz w:val="28"/>
          <w:szCs w:val="28"/>
        </w:rPr>
        <w:t xml:space="preserve"> Divn. </w:t>
      </w:r>
      <w:r w:rsidR="007D2C0C" w:rsidRPr="00C41938">
        <w:rPr>
          <w:rFonts w:cstheme="minorHAnsi"/>
          <w:sz w:val="28"/>
          <w:szCs w:val="28"/>
        </w:rPr>
        <w:t xml:space="preserve">PSPCL, </w:t>
      </w:r>
      <w:r w:rsidR="009A6A6D">
        <w:rPr>
          <w:rFonts w:cstheme="minorHAnsi"/>
          <w:sz w:val="28"/>
          <w:szCs w:val="28"/>
        </w:rPr>
        <w:t>Ludhiana.</w:t>
      </w:r>
    </w:p>
    <w:p w14:paraId="34C3DFE0" w14:textId="77777777" w:rsidR="00603DF1" w:rsidRPr="007D2C0C" w:rsidRDefault="00603DF1" w:rsidP="00603DF1">
      <w:pPr>
        <w:pStyle w:val="NoSpacing"/>
        <w:spacing w:line="276" w:lineRule="auto"/>
        <w:ind w:left="851" w:right="283"/>
        <w:contextualSpacing/>
        <w:jc w:val="both"/>
        <w:rPr>
          <w:rFonts w:cstheme="minorHAnsi"/>
          <w:bCs/>
          <w:color w:val="FF0000"/>
          <w:sz w:val="28"/>
          <w:szCs w:val="28"/>
        </w:rPr>
      </w:pPr>
    </w:p>
    <w:p w14:paraId="2BDE3B46" w14:textId="77777777" w:rsidR="00391BF4" w:rsidRPr="00DA7907" w:rsidRDefault="00391BF4" w:rsidP="005B7BB3">
      <w:pPr>
        <w:pStyle w:val="ListParagraph"/>
        <w:numPr>
          <w:ilvl w:val="0"/>
          <w:numId w:val="24"/>
        </w:numPr>
        <w:ind w:left="851" w:right="283" w:hanging="425"/>
        <w:jc w:val="both"/>
        <w:rPr>
          <w:rFonts w:cstheme="minorHAnsi"/>
          <w:sz w:val="28"/>
          <w:szCs w:val="28"/>
        </w:rPr>
      </w:pPr>
      <w:r w:rsidRPr="00DA7907">
        <w:rPr>
          <w:rFonts w:cstheme="minorHAnsi"/>
          <w:bCs/>
          <w:sz w:val="28"/>
          <w:szCs w:val="28"/>
        </w:rPr>
        <w:t>T</w:t>
      </w:r>
      <w:r w:rsidR="00F21A33" w:rsidRPr="00DA7907">
        <w:rPr>
          <w:rFonts w:cstheme="minorHAnsi"/>
          <w:bCs/>
          <w:sz w:val="28"/>
          <w:szCs w:val="28"/>
        </w:rPr>
        <w:t xml:space="preserve">he </w:t>
      </w:r>
      <w:r w:rsidR="00FA0A5F" w:rsidRPr="00DA7907">
        <w:rPr>
          <w:rFonts w:cstheme="minorHAnsi"/>
          <w:bCs/>
          <w:sz w:val="28"/>
          <w:szCs w:val="28"/>
        </w:rPr>
        <w:t>Petitioner</w:t>
      </w:r>
      <w:r w:rsidRPr="00DA7907">
        <w:rPr>
          <w:rFonts w:cstheme="minorHAnsi"/>
          <w:bCs/>
          <w:sz w:val="28"/>
          <w:szCs w:val="28"/>
        </w:rPr>
        <w:t xml:space="preserve"> in his Petition</w:t>
      </w:r>
      <w:r w:rsidR="00F21A33" w:rsidRPr="00DA7907">
        <w:rPr>
          <w:rFonts w:cstheme="minorHAnsi"/>
          <w:bCs/>
          <w:sz w:val="28"/>
          <w:szCs w:val="28"/>
        </w:rPr>
        <w:t xml:space="preserve"> prayed </w:t>
      </w:r>
      <w:r w:rsidR="00BA0F13" w:rsidRPr="00DA7907">
        <w:rPr>
          <w:rFonts w:cstheme="minorHAnsi"/>
          <w:bCs/>
          <w:sz w:val="28"/>
          <w:szCs w:val="28"/>
        </w:rPr>
        <w:t>that: -</w:t>
      </w:r>
    </w:p>
    <w:p w14:paraId="0794BAA9" w14:textId="77777777" w:rsidR="00D90F2B" w:rsidRPr="0078047D" w:rsidRDefault="009A6A6D" w:rsidP="0078047D">
      <w:pPr>
        <w:pStyle w:val="ListParagraph"/>
        <w:numPr>
          <w:ilvl w:val="3"/>
          <w:numId w:val="16"/>
        </w:numPr>
        <w:spacing w:after="0"/>
        <w:ind w:left="1134" w:right="283" w:hanging="283"/>
        <w:jc w:val="both"/>
        <w:rPr>
          <w:rFonts w:cstheme="minorHAnsi"/>
          <w:i/>
          <w:iCs/>
          <w:color w:val="000000" w:themeColor="text1"/>
          <w:sz w:val="28"/>
          <w:szCs w:val="28"/>
          <w:lang w:bidi="pa-IN"/>
        </w:rPr>
      </w:pPr>
      <w:r w:rsidRPr="0078047D">
        <w:rPr>
          <w:rFonts w:cstheme="minorHAnsi"/>
          <w:i/>
          <w:iCs/>
          <w:color w:val="000000" w:themeColor="text1"/>
          <w:sz w:val="28"/>
          <w:szCs w:val="28"/>
          <w:lang w:bidi="pa-IN"/>
        </w:rPr>
        <w:t>That this is a DS connection with SL of 2.380 KW.</w:t>
      </w:r>
    </w:p>
    <w:p w14:paraId="6FC98AC8" w14:textId="77777777" w:rsidR="00D90F2B" w:rsidRPr="0078047D" w:rsidRDefault="009A6A6D" w:rsidP="0078047D">
      <w:pPr>
        <w:pStyle w:val="ListParagraph"/>
        <w:numPr>
          <w:ilvl w:val="3"/>
          <w:numId w:val="16"/>
        </w:numPr>
        <w:spacing w:after="0"/>
        <w:ind w:left="1134" w:right="283" w:hanging="283"/>
        <w:jc w:val="both"/>
        <w:rPr>
          <w:rFonts w:cstheme="minorHAnsi"/>
          <w:i/>
          <w:iCs/>
          <w:color w:val="000000" w:themeColor="text1"/>
          <w:sz w:val="28"/>
          <w:szCs w:val="28"/>
          <w:lang w:bidi="pa-IN"/>
        </w:rPr>
      </w:pPr>
      <w:r w:rsidRPr="0078047D">
        <w:rPr>
          <w:rFonts w:cstheme="minorHAnsi"/>
          <w:i/>
          <w:iCs/>
          <w:color w:val="000000" w:themeColor="text1"/>
          <w:sz w:val="28"/>
          <w:szCs w:val="28"/>
          <w:lang w:bidi="pa-IN"/>
        </w:rPr>
        <w:t>That the audit party has wrongly charged the difference of 1,76,215</w:t>
      </w:r>
      <w:r w:rsidR="00D90F2B" w:rsidRPr="0078047D">
        <w:rPr>
          <w:rFonts w:cstheme="minorHAnsi"/>
          <w:i/>
          <w:iCs/>
          <w:color w:val="000000" w:themeColor="text1"/>
          <w:sz w:val="28"/>
          <w:szCs w:val="28"/>
          <w:lang w:bidi="pa-IN"/>
        </w:rPr>
        <w:t xml:space="preserve"> </w:t>
      </w:r>
      <w:r w:rsidRPr="0078047D">
        <w:rPr>
          <w:rFonts w:cstheme="minorHAnsi"/>
          <w:i/>
          <w:iCs/>
          <w:color w:val="000000" w:themeColor="text1"/>
          <w:sz w:val="28"/>
          <w:szCs w:val="28"/>
          <w:lang w:bidi="pa-IN"/>
        </w:rPr>
        <w:t>units against the ME challan which is absolu</w:t>
      </w:r>
      <w:r w:rsidR="00D90F2B" w:rsidRPr="0078047D">
        <w:rPr>
          <w:rFonts w:cstheme="minorHAnsi"/>
          <w:i/>
          <w:iCs/>
          <w:color w:val="000000" w:themeColor="text1"/>
          <w:sz w:val="28"/>
          <w:szCs w:val="28"/>
          <w:lang w:bidi="pa-IN"/>
        </w:rPr>
        <w:t>tely wrong and unjustified.</w:t>
      </w:r>
    </w:p>
    <w:p w14:paraId="21DE0D00" w14:textId="77777777" w:rsidR="00D90F2B" w:rsidRPr="0078047D" w:rsidRDefault="009A6A6D" w:rsidP="0078047D">
      <w:pPr>
        <w:pStyle w:val="ListParagraph"/>
        <w:numPr>
          <w:ilvl w:val="3"/>
          <w:numId w:val="16"/>
        </w:numPr>
        <w:tabs>
          <w:tab w:val="left" w:pos="10348"/>
        </w:tabs>
        <w:spacing w:after="0"/>
        <w:ind w:left="1134" w:right="283" w:hanging="283"/>
        <w:jc w:val="both"/>
        <w:rPr>
          <w:rFonts w:cstheme="minorHAnsi"/>
          <w:i/>
          <w:iCs/>
          <w:color w:val="000000" w:themeColor="text1"/>
          <w:sz w:val="28"/>
          <w:szCs w:val="28"/>
          <w:lang w:bidi="pa-IN"/>
        </w:rPr>
      </w:pPr>
      <w:r w:rsidRPr="0078047D">
        <w:rPr>
          <w:rFonts w:cstheme="minorHAnsi"/>
          <w:i/>
          <w:iCs/>
          <w:color w:val="000000" w:themeColor="text1"/>
          <w:sz w:val="28"/>
          <w:szCs w:val="28"/>
          <w:lang w:bidi="pa-IN"/>
        </w:rPr>
        <w:t xml:space="preserve">That this meter was installed dated 25/05/2015 and was removed dated 20/05/2022 as per consumption data provided by the PSPCL. If we see the entire period from the installation up to the removal of meter, it is very clear that the reading recorded is in 4 digits and 5 digits. But the reading taken wrongly by audit party as per ME challan is of 6 digits resulting in a false consumption and thus making a difference of 1,76,215 units which is really impossible, because the final reading as per consumption data dated </w:t>
      </w:r>
      <w:r w:rsidRPr="0078047D">
        <w:rPr>
          <w:rFonts w:cstheme="minorHAnsi"/>
          <w:i/>
          <w:iCs/>
          <w:color w:val="000000" w:themeColor="text1"/>
          <w:sz w:val="28"/>
          <w:szCs w:val="28"/>
          <w:lang w:bidi="pa-IN"/>
        </w:rPr>
        <w:lastRenderedPageBreak/>
        <w:t>19/05/2022 stands with 5 digits as 17,590 KWH on "D" code and on date 15/07/2021 by 16,590 KWH with "O" code.</w:t>
      </w:r>
    </w:p>
    <w:p w14:paraId="5EA573AB" w14:textId="70D5D2C1" w:rsidR="00D90F2B" w:rsidRPr="0078047D" w:rsidRDefault="009A6A6D" w:rsidP="0078047D">
      <w:pPr>
        <w:pStyle w:val="ListParagraph"/>
        <w:numPr>
          <w:ilvl w:val="3"/>
          <w:numId w:val="16"/>
        </w:numPr>
        <w:spacing w:after="0"/>
        <w:ind w:left="1134" w:right="283" w:hanging="283"/>
        <w:jc w:val="both"/>
        <w:rPr>
          <w:rFonts w:cstheme="minorHAnsi"/>
          <w:i/>
          <w:iCs/>
          <w:color w:val="000000" w:themeColor="text1"/>
          <w:sz w:val="28"/>
          <w:szCs w:val="28"/>
          <w:lang w:bidi="pa-IN"/>
        </w:rPr>
      </w:pPr>
      <w:r w:rsidRPr="0078047D">
        <w:rPr>
          <w:rFonts w:cstheme="minorHAnsi"/>
          <w:i/>
          <w:iCs/>
          <w:color w:val="000000" w:themeColor="text1"/>
          <w:sz w:val="28"/>
          <w:szCs w:val="28"/>
          <w:lang w:bidi="pa-IN"/>
        </w:rPr>
        <w:t xml:space="preserve">That the meter was changed dated 20/05/2022 and now if we see the period from 15/07/2021 (with "O" code) </w:t>
      </w:r>
      <w:r w:rsidR="00603DF1" w:rsidRPr="0078047D">
        <w:rPr>
          <w:rFonts w:cstheme="minorHAnsi"/>
          <w:i/>
          <w:iCs/>
          <w:color w:val="000000" w:themeColor="text1"/>
          <w:sz w:val="28"/>
          <w:szCs w:val="28"/>
          <w:lang w:bidi="pa-IN"/>
        </w:rPr>
        <w:t>until</w:t>
      </w:r>
      <w:r w:rsidRPr="0078047D">
        <w:rPr>
          <w:rFonts w:cstheme="minorHAnsi"/>
          <w:i/>
          <w:iCs/>
          <w:color w:val="000000" w:themeColor="text1"/>
          <w:sz w:val="28"/>
          <w:szCs w:val="28"/>
          <w:lang w:bidi="pa-IN"/>
        </w:rPr>
        <w:t xml:space="preserve"> the change of meter dated 20/05/2022, which stands up to 10 months only. That the final reading as wrongly alleged by the target party by 1,93,805 KWH and the reading recorded dated 15/07/2021 as 16,574 KWH, and if we calculate both the consumptions which stands up to 1,93,805 minus 16,574 which equals 1,77,231 KWH in just 10 months which is absolutely not possible at all</w:t>
      </w:r>
      <w:r w:rsidR="00D90F2B" w:rsidRPr="0078047D">
        <w:rPr>
          <w:rFonts w:cstheme="minorHAnsi"/>
          <w:i/>
          <w:iCs/>
          <w:color w:val="000000" w:themeColor="text1"/>
          <w:sz w:val="28"/>
          <w:szCs w:val="28"/>
          <w:lang w:bidi="pa-IN"/>
        </w:rPr>
        <w:t xml:space="preserve"> </w:t>
      </w:r>
      <w:r w:rsidRPr="0078047D">
        <w:rPr>
          <w:rFonts w:cstheme="minorHAnsi"/>
          <w:i/>
          <w:iCs/>
          <w:color w:val="000000" w:themeColor="text1"/>
          <w:sz w:val="28"/>
          <w:szCs w:val="28"/>
          <w:lang w:bidi="pa-IN"/>
        </w:rPr>
        <w:t>against the tiny load of 2.380 KW.</w:t>
      </w:r>
    </w:p>
    <w:p w14:paraId="0C534995" w14:textId="77777777" w:rsidR="00002DD9" w:rsidRPr="0078047D" w:rsidRDefault="009A6A6D" w:rsidP="0078047D">
      <w:pPr>
        <w:pStyle w:val="ListParagraph"/>
        <w:numPr>
          <w:ilvl w:val="3"/>
          <w:numId w:val="16"/>
        </w:numPr>
        <w:spacing w:after="0"/>
        <w:ind w:left="1134" w:right="283" w:hanging="283"/>
        <w:jc w:val="both"/>
        <w:rPr>
          <w:rFonts w:cstheme="minorHAnsi"/>
          <w:i/>
          <w:iCs/>
          <w:color w:val="000000" w:themeColor="text1"/>
          <w:sz w:val="28"/>
          <w:szCs w:val="28"/>
          <w:lang w:bidi="pa-IN"/>
        </w:rPr>
      </w:pPr>
      <w:r w:rsidRPr="0078047D">
        <w:rPr>
          <w:rFonts w:cstheme="minorHAnsi"/>
          <w:i/>
          <w:iCs/>
          <w:color w:val="000000" w:themeColor="text1"/>
          <w:sz w:val="28"/>
          <w:szCs w:val="28"/>
          <w:lang w:bidi="pa-IN"/>
        </w:rPr>
        <w:t>That this meter was declared burnt and the DDL could not be retrieved as per ME lab which also clears that the meter software got damaged resulting in showing the wrong reading by 1,93,805 KWH.</w:t>
      </w:r>
    </w:p>
    <w:p w14:paraId="723A802A" w14:textId="77777777" w:rsidR="00D90F2B" w:rsidRPr="0078047D" w:rsidRDefault="00D90F2B" w:rsidP="0078047D">
      <w:pPr>
        <w:pStyle w:val="ListParagraph"/>
        <w:numPr>
          <w:ilvl w:val="3"/>
          <w:numId w:val="16"/>
        </w:numPr>
        <w:spacing w:after="0"/>
        <w:ind w:left="1134" w:right="283" w:hanging="283"/>
        <w:jc w:val="both"/>
        <w:rPr>
          <w:rFonts w:cstheme="minorHAnsi"/>
          <w:i/>
          <w:iCs/>
          <w:color w:val="000000" w:themeColor="text1"/>
          <w:sz w:val="28"/>
          <w:szCs w:val="28"/>
          <w:lang w:bidi="pa-IN"/>
        </w:rPr>
      </w:pPr>
      <w:r w:rsidRPr="0078047D">
        <w:rPr>
          <w:rFonts w:cstheme="minorHAnsi"/>
          <w:i/>
          <w:iCs/>
          <w:color w:val="000000" w:themeColor="text1"/>
          <w:sz w:val="28"/>
          <w:szCs w:val="28"/>
          <w:lang w:bidi="pa-IN"/>
        </w:rPr>
        <w:t>That the meter was checked in the ME lab in our absence as when the same was removed from our premises, we asked them to kindly intimate us the date of checking so that we can be present there, but to our utter surprise the same was not done.</w:t>
      </w:r>
    </w:p>
    <w:p w14:paraId="4953BD73" w14:textId="77777777" w:rsidR="00D90F2B" w:rsidRPr="0078047D" w:rsidRDefault="00D90F2B" w:rsidP="0078047D">
      <w:pPr>
        <w:pStyle w:val="ListParagraph"/>
        <w:spacing w:after="0"/>
        <w:ind w:left="1701" w:right="283" w:hanging="567"/>
        <w:jc w:val="both"/>
        <w:rPr>
          <w:rFonts w:cstheme="minorHAnsi"/>
          <w:i/>
          <w:iCs/>
          <w:color w:val="000000" w:themeColor="text1"/>
          <w:sz w:val="28"/>
          <w:szCs w:val="28"/>
          <w:lang w:bidi="pa-IN"/>
        </w:rPr>
      </w:pPr>
      <w:r w:rsidRPr="0078047D">
        <w:rPr>
          <w:rFonts w:cstheme="minorHAnsi"/>
          <w:i/>
          <w:iCs/>
          <w:color w:val="000000" w:themeColor="text1"/>
          <w:sz w:val="28"/>
          <w:szCs w:val="28"/>
          <w:lang w:bidi="pa-IN"/>
        </w:rPr>
        <w:t>Prayer: So at last, it is our humble request by keeping in view the above stated true facts to kindly quash the illegal demand of huge amount for the sake of justice.</w:t>
      </w:r>
    </w:p>
    <w:p w14:paraId="2C97B7B9" w14:textId="77777777" w:rsidR="00002DD9" w:rsidRPr="00D90F2B" w:rsidRDefault="00002DD9" w:rsidP="0078047D">
      <w:pPr>
        <w:pStyle w:val="ListParagraph"/>
        <w:spacing w:after="0" w:line="240" w:lineRule="auto"/>
        <w:ind w:left="851" w:right="283"/>
        <w:jc w:val="both"/>
        <w:rPr>
          <w:rFonts w:cstheme="minorHAnsi"/>
          <w:i/>
          <w:iCs/>
          <w:color w:val="000000" w:themeColor="text1"/>
          <w:sz w:val="24"/>
          <w:szCs w:val="24"/>
          <w:lang w:bidi="pa-IN"/>
        </w:rPr>
      </w:pPr>
    </w:p>
    <w:p w14:paraId="537010F8" w14:textId="77777777" w:rsidR="005A7F23" w:rsidRPr="00426A1B" w:rsidRDefault="00237627" w:rsidP="0078047D">
      <w:pPr>
        <w:pStyle w:val="ListParagraph"/>
        <w:numPr>
          <w:ilvl w:val="0"/>
          <w:numId w:val="24"/>
        </w:numPr>
        <w:spacing w:after="0"/>
        <w:ind w:left="851" w:right="283" w:hanging="567"/>
        <w:jc w:val="both"/>
        <w:rPr>
          <w:rFonts w:cstheme="minorHAnsi"/>
          <w:bCs/>
          <w:sz w:val="28"/>
          <w:szCs w:val="28"/>
        </w:rPr>
      </w:pPr>
      <w:r w:rsidRPr="00426A1B">
        <w:rPr>
          <w:rFonts w:cstheme="minorHAnsi"/>
          <w:bCs/>
          <w:sz w:val="28"/>
          <w:szCs w:val="28"/>
        </w:rPr>
        <w:t xml:space="preserve">The </w:t>
      </w:r>
      <w:r w:rsidR="00FA0A5F" w:rsidRPr="00426A1B">
        <w:rPr>
          <w:rFonts w:cstheme="minorHAnsi"/>
          <w:bCs/>
          <w:sz w:val="28"/>
          <w:szCs w:val="28"/>
        </w:rPr>
        <w:t>Respondent</w:t>
      </w:r>
      <w:r w:rsidRPr="00426A1B">
        <w:rPr>
          <w:rFonts w:cstheme="minorHAnsi"/>
          <w:bCs/>
          <w:sz w:val="28"/>
          <w:szCs w:val="28"/>
        </w:rPr>
        <w:t xml:space="preserve"> </w:t>
      </w:r>
      <w:r w:rsidR="005A7F23" w:rsidRPr="00426A1B">
        <w:rPr>
          <w:rFonts w:cstheme="minorHAnsi"/>
          <w:bCs/>
          <w:sz w:val="28"/>
          <w:szCs w:val="28"/>
        </w:rPr>
        <w:t xml:space="preserve">in his reply stated </w:t>
      </w:r>
      <w:r w:rsidR="00D73EFE" w:rsidRPr="00426A1B">
        <w:rPr>
          <w:rFonts w:cstheme="minorHAnsi"/>
          <w:bCs/>
          <w:sz w:val="28"/>
          <w:szCs w:val="28"/>
        </w:rPr>
        <w:t>that: -</w:t>
      </w:r>
    </w:p>
    <w:p w14:paraId="0D47CEFE" w14:textId="77777777" w:rsidR="00D90F2B" w:rsidRPr="0078047D" w:rsidRDefault="00E355F4" w:rsidP="0078047D">
      <w:pPr>
        <w:pStyle w:val="ListParagraph"/>
        <w:ind w:left="851" w:right="283" w:firstLine="567"/>
        <w:jc w:val="both"/>
        <w:rPr>
          <w:rFonts w:ascii="AnmolLipi" w:hAnsi="AnmolLipi" w:cs="Raavi"/>
          <w:i/>
          <w:iCs/>
          <w:color w:val="000000" w:themeColor="text1"/>
          <w:sz w:val="26"/>
          <w:szCs w:val="26"/>
          <w:lang w:val="en-IN" w:bidi="pa-IN"/>
        </w:rPr>
      </w:pPr>
      <w:r w:rsidRPr="0078047D">
        <w:rPr>
          <w:rFonts w:ascii="AnmolLipi" w:hAnsi="AnmolLipi" w:cs="Raavi"/>
          <w:i/>
          <w:iCs/>
          <w:color w:val="000000" w:themeColor="text1"/>
          <w:sz w:val="26"/>
          <w:szCs w:val="26"/>
          <w:lang w:val="en-IN" w:bidi="pa-IN"/>
        </w:rPr>
        <w:t>ies</w:t>
      </w:r>
      <w:r w:rsidRPr="0078047D">
        <w:rPr>
          <w:rFonts w:cs="Raavi"/>
          <w:i/>
          <w:iCs/>
          <w:color w:val="000000" w:themeColor="text1"/>
          <w:sz w:val="26"/>
          <w:szCs w:val="26"/>
          <w:lang w:val="en-IN" w:bidi="pa-IN"/>
        </w:rPr>
        <w:t xml:space="preserve"> </w:t>
      </w:r>
      <w:r w:rsidRPr="0078047D">
        <w:rPr>
          <w:rFonts w:ascii="AnmolLipi" w:hAnsi="AnmolLipi" w:cs="Raavi"/>
          <w:i/>
          <w:iCs/>
          <w:color w:val="000000" w:themeColor="text1"/>
          <w:sz w:val="26"/>
          <w:szCs w:val="26"/>
          <w:lang w:val="en-IN" w:bidi="pa-IN"/>
        </w:rPr>
        <w:t>kys iv`c Kpqkwr dw ie`k GrylU kunYkSn l`gw hY ijsdw mMzUr Bwr 2.38 ik:vw hY[ ies kys iv`c Kpqkwr dw mItr Krwb (</w:t>
      </w:r>
      <w:r w:rsidRPr="0078047D">
        <w:rPr>
          <w:rFonts w:cstheme="minorHAnsi"/>
          <w:i/>
          <w:iCs/>
          <w:color w:val="000000" w:themeColor="text1"/>
          <w:sz w:val="26"/>
          <w:szCs w:val="26"/>
          <w:lang w:val="en-IN" w:bidi="pa-IN"/>
        </w:rPr>
        <w:t>Defective</w:t>
      </w:r>
      <w:r w:rsidRPr="0078047D">
        <w:rPr>
          <w:rFonts w:ascii="AnmolLipi" w:hAnsi="AnmolLipi" w:cs="Raavi"/>
          <w:i/>
          <w:iCs/>
          <w:color w:val="000000" w:themeColor="text1"/>
          <w:sz w:val="26"/>
          <w:szCs w:val="26"/>
          <w:lang w:val="en-IN" w:bidi="pa-IN"/>
        </w:rPr>
        <w:t xml:space="preserve">) hox kwrn </w:t>
      </w:r>
      <w:r w:rsidRPr="0078047D">
        <w:rPr>
          <w:rFonts w:cstheme="minorHAnsi"/>
          <w:i/>
          <w:iCs/>
          <w:color w:val="000000" w:themeColor="text1"/>
          <w:sz w:val="26"/>
          <w:szCs w:val="26"/>
          <w:lang w:val="en-IN" w:bidi="pa-IN"/>
        </w:rPr>
        <w:t>M.co.no. :</w:t>
      </w:r>
      <w:r w:rsidRPr="0078047D">
        <w:rPr>
          <w:rFonts w:ascii="AnmolLipi" w:hAnsi="AnmolLipi" w:cs="Raavi"/>
          <w:i/>
          <w:iCs/>
          <w:color w:val="000000" w:themeColor="text1"/>
          <w:sz w:val="26"/>
          <w:szCs w:val="26"/>
          <w:lang w:val="en-IN" w:bidi="pa-IN"/>
        </w:rPr>
        <w:t xml:space="preserve"> 100016743191 imqI : 16.02.2022 rwhIN 20.05.2022 nUM bdilAw igAw[ ieh mItr </w:t>
      </w:r>
      <w:r w:rsidRPr="0078047D">
        <w:rPr>
          <w:rFonts w:cstheme="minorHAnsi"/>
          <w:i/>
          <w:iCs/>
          <w:color w:val="000000" w:themeColor="text1"/>
          <w:sz w:val="26"/>
          <w:szCs w:val="26"/>
          <w:lang w:val="en-IN" w:bidi="pa-IN"/>
        </w:rPr>
        <w:t>ME Lab</w:t>
      </w:r>
      <w:r w:rsidRPr="0078047D">
        <w:rPr>
          <w:rFonts w:ascii="AnmolLipi" w:hAnsi="AnmolLipi" w:cs="Raavi"/>
          <w:i/>
          <w:iCs/>
          <w:color w:val="000000" w:themeColor="text1"/>
          <w:sz w:val="26"/>
          <w:szCs w:val="26"/>
          <w:lang w:val="en-IN" w:bidi="pa-IN"/>
        </w:rPr>
        <w:t xml:space="preserve"> iv`Ky </w:t>
      </w:r>
      <w:r w:rsidRPr="0078047D">
        <w:rPr>
          <w:rFonts w:cstheme="minorHAnsi"/>
          <w:i/>
          <w:iCs/>
          <w:color w:val="000000" w:themeColor="text1"/>
          <w:sz w:val="26"/>
          <w:szCs w:val="26"/>
          <w:lang w:val="en-IN" w:bidi="pa-IN"/>
        </w:rPr>
        <w:t>ME challan no.</w:t>
      </w:r>
      <w:r w:rsidRPr="0078047D">
        <w:rPr>
          <w:rFonts w:ascii="AnmolLipi" w:hAnsi="AnmolLipi" w:cs="Raavi"/>
          <w:i/>
          <w:iCs/>
          <w:color w:val="000000" w:themeColor="text1"/>
          <w:sz w:val="26"/>
          <w:szCs w:val="26"/>
          <w:lang w:val="en-IN" w:bidi="pa-IN"/>
        </w:rPr>
        <w:t xml:space="preserve">: 375 imqI 18.06.2022 rwhIN cY`k krvwieAw igAw[ </w:t>
      </w:r>
      <w:r w:rsidRPr="0078047D">
        <w:rPr>
          <w:rFonts w:cstheme="minorHAnsi"/>
          <w:i/>
          <w:iCs/>
          <w:color w:val="000000" w:themeColor="text1"/>
          <w:sz w:val="26"/>
          <w:szCs w:val="26"/>
          <w:lang w:val="en-IN" w:bidi="pa-IN"/>
        </w:rPr>
        <w:t>ME Lab</w:t>
      </w:r>
      <w:r w:rsidRPr="0078047D">
        <w:rPr>
          <w:rFonts w:ascii="AnmolLipi" w:hAnsi="AnmolLipi" w:cs="Raavi"/>
          <w:i/>
          <w:iCs/>
          <w:color w:val="000000" w:themeColor="text1"/>
          <w:sz w:val="26"/>
          <w:szCs w:val="26"/>
          <w:lang w:val="en-IN" w:bidi="pa-IN"/>
        </w:rPr>
        <w:t xml:space="preserve"> dI irport muqwibk mItr </w:t>
      </w:r>
      <w:r w:rsidRPr="0078047D">
        <w:rPr>
          <w:rFonts w:cstheme="minorHAnsi"/>
          <w:i/>
          <w:iCs/>
          <w:color w:val="000000" w:themeColor="text1"/>
          <w:sz w:val="26"/>
          <w:szCs w:val="26"/>
          <w:lang w:val="en-IN" w:bidi="pa-IN"/>
        </w:rPr>
        <w:t>defective</w:t>
      </w:r>
      <w:r w:rsidRPr="0078047D">
        <w:rPr>
          <w:rFonts w:ascii="AnmolLipi" w:hAnsi="AnmolLipi" w:cs="Raavi"/>
          <w:i/>
          <w:iCs/>
          <w:color w:val="000000" w:themeColor="text1"/>
          <w:sz w:val="26"/>
          <w:szCs w:val="26"/>
          <w:lang w:val="en-IN" w:bidi="pa-IN"/>
        </w:rPr>
        <w:t xml:space="preserve"> hox kwrn cY`k krvwieAw igAw Aqy pVq 193805 </w:t>
      </w:r>
      <w:r w:rsidRPr="0078047D">
        <w:rPr>
          <w:rFonts w:cstheme="minorHAnsi"/>
          <w:i/>
          <w:iCs/>
          <w:color w:val="000000" w:themeColor="text1"/>
          <w:sz w:val="26"/>
          <w:szCs w:val="26"/>
          <w:lang w:val="en-IN" w:bidi="pa-IN"/>
        </w:rPr>
        <w:t>KWH</w:t>
      </w:r>
      <w:r w:rsidRPr="0078047D">
        <w:rPr>
          <w:rFonts w:ascii="AnmolLipi" w:hAnsi="AnmolLipi" w:cs="Raavi"/>
          <w:i/>
          <w:iCs/>
          <w:color w:val="000000" w:themeColor="text1"/>
          <w:sz w:val="26"/>
          <w:szCs w:val="26"/>
          <w:lang w:val="en-IN" w:bidi="pa-IN"/>
        </w:rPr>
        <w:t xml:space="preserve"> AweI hY[ Awift pwrtI v`loN ies irport dI pVq muqwibk Kpqkwr nUM XuintW dy Prk v`joN 176215 Xuint </w:t>
      </w:r>
      <w:r w:rsidR="00FF26D6" w:rsidRPr="0078047D">
        <w:rPr>
          <w:rFonts w:ascii="AnmolLipi" w:hAnsi="AnmolLipi" w:cs="Raavi"/>
          <w:i/>
          <w:iCs/>
          <w:color w:val="000000" w:themeColor="text1"/>
          <w:sz w:val="26"/>
          <w:szCs w:val="26"/>
          <w:lang w:val="en-IN" w:bidi="pa-IN"/>
        </w:rPr>
        <w:t>cwrz kIqy gey[ ijsdI ku`l rkm 1196953/- rupey Kpqkwr dy Kwqy nUM cwrz kIqy gey[</w:t>
      </w:r>
      <w:r w:rsidRPr="0078047D">
        <w:rPr>
          <w:rFonts w:ascii="AnmolLipi" w:hAnsi="AnmolLipi" w:cs="Raavi"/>
          <w:i/>
          <w:iCs/>
          <w:color w:val="000000" w:themeColor="text1"/>
          <w:sz w:val="26"/>
          <w:szCs w:val="26"/>
          <w:lang w:val="en-IN" w:bidi="pa-IN"/>
        </w:rPr>
        <w:t xml:space="preserve"> </w:t>
      </w:r>
      <w:r w:rsidR="00FF26D6" w:rsidRPr="0078047D">
        <w:rPr>
          <w:rFonts w:ascii="AnmolLipi" w:hAnsi="AnmolLipi" w:cs="Raavi"/>
          <w:i/>
          <w:iCs/>
          <w:color w:val="000000" w:themeColor="text1"/>
          <w:sz w:val="26"/>
          <w:szCs w:val="26"/>
          <w:lang w:val="en-IN" w:bidi="pa-IN"/>
        </w:rPr>
        <w:t xml:space="preserve">Kpqkwr ies cwrz hoeI rkm nwl sihmq nhIN hoieAw Aqy aus ny Awpxw kys </w:t>
      </w:r>
      <w:r w:rsidR="00FF26D6" w:rsidRPr="0078047D">
        <w:rPr>
          <w:rFonts w:cstheme="minorHAnsi"/>
          <w:i/>
          <w:iCs/>
          <w:color w:val="000000" w:themeColor="text1"/>
          <w:sz w:val="26"/>
          <w:szCs w:val="26"/>
          <w:lang w:val="en-IN" w:bidi="pa-IN"/>
        </w:rPr>
        <w:t>corporate CGRF</w:t>
      </w:r>
      <w:r w:rsidR="00FF26D6" w:rsidRPr="0078047D">
        <w:rPr>
          <w:rFonts w:ascii="AnmolLipi" w:hAnsi="AnmolLipi" w:cs="Raavi"/>
          <w:i/>
          <w:iCs/>
          <w:color w:val="000000" w:themeColor="text1"/>
          <w:sz w:val="26"/>
          <w:szCs w:val="26"/>
          <w:lang w:val="en-IN" w:bidi="pa-IN"/>
        </w:rPr>
        <w:t xml:space="preserve"> iv`Ky lgvw ilAw[</w:t>
      </w:r>
    </w:p>
    <w:p w14:paraId="16DC9209" w14:textId="77777777" w:rsidR="00FF26D6" w:rsidRPr="00D90F2B" w:rsidRDefault="00FF26D6" w:rsidP="007818E2">
      <w:pPr>
        <w:pStyle w:val="ListParagraph"/>
        <w:spacing w:line="240" w:lineRule="auto"/>
        <w:ind w:left="851" w:right="283" w:firstLine="589"/>
        <w:jc w:val="both"/>
        <w:rPr>
          <w:rFonts w:cstheme="minorHAnsi"/>
          <w:i/>
          <w:iCs/>
          <w:color w:val="000000" w:themeColor="text1"/>
          <w:sz w:val="24"/>
          <w:szCs w:val="24"/>
          <w:lang w:val="en-IN"/>
        </w:rPr>
      </w:pPr>
    </w:p>
    <w:p w14:paraId="26DB19BF" w14:textId="5FAD0D0F" w:rsidR="005D7A92" w:rsidRPr="00603DF1" w:rsidRDefault="007169F5" w:rsidP="005D7A92">
      <w:pPr>
        <w:pStyle w:val="ListParagraph"/>
        <w:numPr>
          <w:ilvl w:val="0"/>
          <w:numId w:val="24"/>
        </w:numPr>
        <w:spacing w:after="0"/>
        <w:ind w:left="851" w:right="283" w:hanging="567"/>
        <w:jc w:val="both"/>
        <w:rPr>
          <w:rFonts w:cstheme="minorHAnsi"/>
          <w:bCs/>
          <w:color w:val="FF0000"/>
          <w:sz w:val="28"/>
          <w:szCs w:val="28"/>
        </w:rPr>
      </w:pPr>
      <w:r w:rsidRPr="00904A02">
        <w:rPr>
          <w:rFonts w:cstheme="minorHAnsi"/>
          <w:bCs/>
          <w:sz w:val="28"/>
          <w:szCs w:val="28"/>
        </w:rPr>
        <w:t>Forum have gone through the written submi</w:t>
      </w:r>
      <w:r w:rsidR="00194B9D" w:rsidRPr="00904A02">
        <w:rPr>
          <w:rFonts w:cstheme="minorHAnsi"/>
          <w:bCs/>
          <w:sz w:val="28"/>
          <w:szCs w:val="28"/>
        </w:rPr>
        <w:t>ss</w:t>
      </w:r>
      <w:r w:rsidRPr="00904A02">
        <w:rPr>
          <w:rFonts w:cstheme="minorHAnsi"/>
          <w:bCs/>
          <w:sz w:val="28"/>
          <w:szCs w:val="28"/>
        </w:rPr>
        <w:t xml:space="preserve">ions made by the </w:t>
      </w:r>
      <w:r w:rsidR="00FA0A5F" w:rsidRPr="00904A02">
        <w:rPr>
          <w:rFonts w:cstheme="minorHAnsi"/>
          <w:bCs/>
          <w:sz w:val="28"/>
          <w:szCs w:val="28"/>
        </w:rPr>
        <w:t>Petitioner</w:t>
      </w:r>
      <w:r w:rsidR="00A240A6" w:rsidRPr="00904A02">
        <w:rPr>
          <w:rFonts w:cstheme="minorHAnsi"/>
          <w:bCs/>
          <w:sz w:val="28"/>
          <w:szCs w:val="28"/>
        </w:rPr>
        <w:t xml:space="preserve"> in the petition</w:t>
      </w:r>
      <w:r w:rsidRPr="00904A02">
        <w:rPr>
          <w:rFonts w:cstheme="minorHAnsi"/>
          <w:bCs/>
          <w:sz w:val="28"/>
          <w:szCs w:val="28"/>
        </w:rPr>
        <w:t xml:space="preserve">, written reply of the </w:t>
      </w:r>
      <w:r w:rsidR="00FA0A5F" w:rsidRPr="00904A02">
        <w:rPr>
          <w:rFonts w:cstheme="minorHAnsi"/>
          <w:bCs/>
          <w:sz w:val="28"/>
          <w:szCs w:val="28"/>
        </w:rPr>
        <w:t>Respondent</w:t>
      </w:r>
      <w:r w:rsidR="0003772B" w:rsidRPr="00904A02">
        <w:rPr>
          <w:rFonts w:cstheme="minorHAnsi"/>
          <w:bCs/>
          <w:sz w:val="28"/>
          <w:szCs w:val="28"/>
        </w:rPr>
        <w:t>, oral</w:t>
      </w:r>
      <w:r w:rsidR="00194B9D" w:rsidRPr="00904A02">
        <w:rPr>
          <w:rFonts w:cstheme="minorHAnsi"/>
          <w:bCs/>
          <w:sz w:val="28"/>
          <w:szCs w:val="28"/>
        </w:rPr>
        <w:t xml:space="preserve"> discussions </w:t>
      </w:r>
      <w:r w:rsidR="007D0F9D" w:rsidRPr="00904A02">
        <w:rPr>
          <w:rFonts w:cstheme="minorHAnsi"/>
          <w:bCs/>
          <w:sz w:val="28"/>
          <w:szCs w:val="28"/>
        </w:rPr>
        <w:t xml:space="preserve">made by </w:t>
      </w:r>
      <w:r w:rsidR="00FA0A5F" w:rsidRPr="00904A02">
        <w:rPr>
          <w:rFonts w:cstheme="minorHAnsi"/>
          <w:bCs/>
          <w:sz w:val="28"/>
          <w:szCs w:val="28"/>
        </w:rPr>
        <w:t>Petitioner</w:t>
      </w:r>
      <w:r w:rsidR="007D0F9D" w:rsidRPr="00904A02">
        <w:rPr>
          <w:rFonts w:cstheme="minorHAnsi"/>
          <w:bCs/>
          <w:sz w:val="28"/>
          <w:szCs w:val="28"/>
        </w:rPr>
        <w:t xml:space="preserve"> </w:t>
      </w:r>
      <w:r w:rsidR="009B0B46" w:rsidRPr="00904A02">
        <w:rPr>
          <w:rFonts w:cstheme="minorHAnsi"/>
          <w:bCs/>
          <w:sz w:val="28"/>
          <w:szCs w:val="28"/>
        </w:rPr>
        <w:t>along with</w:t>
      </w:r>
      <w:r w:rsidR="007D0F9D" w:rsidRPr="00904A02">
        <w:rPr>
          <w:rFonts w:cstheme="minorHAnsi"/>
          <w:bCs/>
          <w:sz w:val="28"/>
          <w:szCs w:val="28"/>
        </w:rPr>
        <w:t xml:space="preserve"> material brought on record. The issue that requires adjudication </w:t>
      </w:r>
      <w:r w:rsidR="007B0444" w:rsidRPr="00904A02">
        <w:rPr>
          <w:rFonts w:cstheme="minorHAnsi"/>
          <w:bCs/>
          <w:sz w:val="28"/>
          <w:szCs w:val="28"/>
        </w:rPr>
        <w:t>in the present case is to decide</w:t>
      </w:r>
      <w:r w:rsidR="00E8314F" w:rsidRPr="00904A02">
        <w:rPr>
          <w:rFonts w:cstheme="minorHAnsi"/>
          <w:bCs/>
          <w:sz w:val="28"/>
          <w:szCs w:val="28"/>
        </w:rPr>
        <w:t xml:space="preserve"> the legitimacy </w:t>
      </w:r>
      <w:r w:rsidR="00E8314F" w:rsidRPr="00904A02">
        <w:rPr>
          <w:rFonts w:cstheme="minorHAnsi"/>
          <w:bCs/>
          <w:color w:val="000000" w:themeColor="text1"/>
          <w:sz w:val="28"/>
          <w:szCs w:val="28"/>
        </w:rPr>
        <w:t xml:space="preserve">of </w:t>
      </w:r>
      <w:r w:rsidR="00A06026">
        <w:rPr>
          <w:rFonts w:cstheme="minorHAnsi"/>
          <w:bCs/>
          <w:color w:val="000000" w:themeColor="text1"/>
          <w:sz w:val="28"/>
          <w:szCs w:val="28"/>
        </w:rPr>
        <w:t xml:space="preserve">the </w:t>
      </w:r>
      <w:r w:rsidR="00A06026">
        <w:rPr>
          <w:rFonts w:cstheme="minorHAnsi"/>
          <w:sz w:val="28"/>
          <w:szCs w:val="28"/>
        </w:rPr>
        <w:t xml:space="preserve">amount </w:t>
      </w:r>
      <w:r w:rsidR="00E254FA">
        <w:rPr>
          <w:rFonts w:cstheme="minorHAnsi"/>
          <w:sz w:val="28"/>
          <w:szCs w:val="28"/>
        </w:rPr>
        <w:t xml:space="preserve">of Rs. 1193953/- </w:t>
      </w:r>
      <w:r w:rsidR="00A06026">
        <w:rPr>
          <w:rFonts w:cstheme="minorHAnsi"/>
          <w:sz w:val="28"/>
          <w:szCs w:val="28"/>
        </w:rPr>
        <w:t xml:space="preserve">charged </w:t>
      </w:r>
      <w:r w:rsidR="00E254FA">
        <w:rPr>
          <w:rFonts w:cstheme="minorHAnsi"/>
          <w:sz w:val="28"/>
          <w:szCs w:val="28"/>
        </w:rPr>
        <w:t xml:space="preserve">in the bill dated 17.07.2023 </w:t>
      </w:r>
      <w:r w:rsidR="00A06026">
        <w:rPr>
          <w:rFonts w:cstheme="minorHAnsi"/>
          <w:sz w:val="28"/>
          <w:szCs w:val="28"/>
        </w:rPr>
        <w:t>as sundry charges along-with</w:t>
      </w:r>
      <w:r w:rsidR="00F36950">
        <w:rPr>
          <w:rFonts w:cstheme="minorHAnsi"/>
          <w:bCs/>
          <w:color w:val="000000" w:themeColor="text1"/>
          <w:sz w:val="28"/>
          <w:szCs w:val="28"/>
        </w:rPr>
        <w:t xml:space="preserve"> </w:t>
      </w:r>
      <w:r w:rsidR="00E254FA">
        <w:rPr>
          <w:rFonts w:cstheme="minorHAnsi"/>
          <w:bCs/>
          <w:color w:val="000000" w:themeColor="text1"/>
          <w:sz w:val="28"/>
          <w:szCs w:val="28"/>
        </w:rPr>
        <w:lastRenderedPageBreak/>
        <w:t xml:space="preserve">notice </w:t>
      </w:r>
      <w:r w:rsidR="00E254FA">
        <w:rPr>
          <w:rFonts w:cstheme="minorHAnsi"/>
          <w:sz w:val="28"/>
          <w:szCs w:val="28"/>
        </w:rPr>
        <w:t xml:space="preserve">issued on account of </w:t>
      </w:r>
      <w:r w:rsidR="00603DF1" w:rsidRPr="00904A02">
        <w:rPr>
          <w:rFonts w:cstheme="minorHAnsi"/>
          <w:sz w:val="28"/>
          <w:szCs w:val="28"/>
        </w:rPr>
        <w:t xml:space="preserve">176215 units </w:t>
      </w:r>
      <w:r w:rsidR="00603DF1">
        <w:rPr>
          <w:rFonts w:cstheme="minorHAnsi"/>
          <w:sz w:val="28"/>
          <w:szCs w:val="28"/>
        </w:rPr>
        <w:t xml:space="preserve">due to </w:t>
      </w:r>
      <w:r w:rsidR="00904A02" w:rsidRPr="00904A02">
        <w:rPr>
          <w:rFonts w:cstheme="minorHAnsi"/>
          <w:sz w:val="28"/>
          <w:szCs w:val="28"/>
        </w:rPr>
        <w:t>difference</w:t>
      </w:r>
      <w:r w:rsidR="00603DF1">
        <w:rPr>
          <w:rFonts w:cstheme="minorHAnsi"/>
          <w:sz w:val="28"/>
          <w:szCs w:val="28"/>
        </w:rPr>
        <w:t xml:space="preserve"> </w:t>
      </w:r>
      <w:r w:rsidR="00904A02" w:rsidRPr="00904A02">
        <w:rPr>
          <w:rFonts w:cstheme="minorHAnsi"/>
          <w:sz w:val="28"/>
          <w:szCs w:val="28"/>
        </w:rPr>
        <w:t>in Final reading</w:t>
      </w:r>
      <w:r w:rsidR="00603DF1">
        <w:rPr>
          <w:rFonts w:cstheme="minorHAnsi"/>
          <w:sz w:val="28"/>
          <w:szCs w:val="28"/>
        </w:rPr>
        <w:t xml:space="preserve"> of </w:t>
      </w:r>
      <w:r w:rsidR="00603DF1" w:rsidRPr="00904A02">
        <w:rPr>
          <w:rFonts w:cstheme="minorHAnsi"/>
          <w:sz w:val="28"/>
          <w:szCs w:val="28"/>
        </w:rPr>
        <w:t>193805</w:t>
      </w:r>
      <w:r w:rsidR="00603DF1">
        <w:rPr>
          <w:rFonts w:cstheme="minorHAnsi"/>
          <w:sz w:val="28"/>
          <w:szCs w:val="28"/>
        </w:rPr>
        <w:t>Kwh recorded in ME Lab</w:t>
      </w:r>
      <w:r w:rsidR="00904A02" w:rsidRPr="00904A02">
        <w:rPr>
          <w:rFonts w:cstheme="minorHAnsi"/>
          <w:sz w:val="28"/>
          <w:szCs w:val="28"/>
        </w:rPr>
        <w:t xml:space="preserve"> and </w:t>
      </w:r>
      <w:r w:rsidR="00603DF1">
        <w:rPr>
          <w:rFonts w:cstheme="minorHAnsi"/>
          <w:sz w:val="28"/>
          <w:szCs w:val="28"/>
        </w:rPr>
        <w:t xml:space="preserve">already </w:t>
      </w:r>
      <w:r w:rsidR="00904A02" w:rsidRPr="00904A02">
        <w:rPr>
          <w:rFonts w:cstheme="minorHAnsi"/>
          <w:sz w:val="28"/>
          <w:szCs w:val="28"/>
        </w:rPr>
        <w:t xml:space="preserve">Billed </w:t>
      </w:r>
      <w:r w:rsidR="00A54C3B" w:rsidRPr="00904A02">
        <w:rPr>
          <w:rFonts w:cstheme="minorHAnsi"/>
          <w:sz w:val="28"/>
          <w:szCs w:val="28"/>
        </w:rPr>
        <w:t xml:space="preserve">reading </w:t>
      </w:r>
      <w:r w:rsidR="00A54C3B">
        <w:rPr>
          <w:rFonts w:cstheme="minorHAnsi"/>
          <w:sz w:val="28"/>
          <w:szCs w:val="28"/>
        </w:rPr>
        <w:t>as</w:t>
      </w:r>
      <w:r w:rsidR="00603DF1">
        <w:rPr>
          <w:rFonts w:cstheme="minorHAnsi"/>
          <w:sz w:val="28"/>
          <w:szCs w:val="28"/>
        </w:rPr>
        <w:t xml:space="preserve"> </w:t>
      </w:r>
      <w:r w:rsidR="00904A02" w:rsidRPr="00904A02">
        <w:rPr>
          <w:rFonts w:cstheme="minorHAnsi"/>
          <w:sz w:val="28"/>
          <w:szCs w:val="28"/>
        </w:rPr>
        <w:t>16574</w:t>
      </w:r>
      <w:r w:rsidR="00603DF1">
        <w:rPr>
          <w:rFonts w:cstheme="minorHAnsi"/>
          <w:sz w:val="28"/>
          <w:szCs w:val="28"/>
        </w:rPr>
        <w:t>Kwh</w:t>
      </w:r>
      <w:r w:rsidR="00E254FA">
        <w:rPr>
          <w:rFonts w:cstheme="minorHAnsi"/>
          <w:sz w:val="28"/>
          <w:szCs w:val="28"/>
        </w:rPr>
        <w:t>.</w:t>
      </w:r>
    </w:p>
    <w:p w14:paraId="099540BE" w14:textId="77777777" w:rsidR="00603DF1" w:rsidRPr="00904A02" w:rsidRDefault="00603DF1" w:rsidP="00603DF1">
      <w:pPr>
        <w:pStyle w:val="ListParagraph"/>
        <w:spacing w:after="0"/>
        <w:ind w:left="851" w:right="283"/>
        <w:jc w:val="both"/>
        <w:rPr>
          <w:rFonts w:cstheme="minorHAnsi"/>
          <w:bCs/>
          <w:color w:val="FF0000"/>
          <w:sz w:val="28"/>
          <w:szCs w:val="28"/>
        </w:rPr>
      </w:pPr>
    </w:p>
    <w:p w14:paraId="0625F778" w14:textId="7C801009" w:rsidR="00E657EC" w:rsidRPr="00A54C3B" w:rsidRDefault="00446BAB" w:rsidP="00A54C3B">
      <w:pPr>
        <w:pStyle w:val="ListParagraph"/>
        <w:numPr>
          <w:ilvl w:val="0"/>
          <w:numId w:val="24"/>
        </w:numPr>
        <w:spacing w:after="0"/>
        <w:ind w:left="851" w:right="283" w:hanging="567"/>
        <w:jc w:val="both"/>
        <w:rPr>
          <w:rFonts w:cstheme="minorHAnsi"/>
          <w:bCs/>
          <w:sz w:val="28"/>
          <w:szCs w:val="28"/>
        </w:rPr>
      </w:pPr>
      <w:r w:rsidRPr="00A54C3B">
        <w:rPr>
          <w:rFonts w:cstheme="minorHAnsi"/>
          <w:bCs/>
          <w:sz w:val="28"/>
          <w:szCs w:val="28"/>
        </w:rPr>
        <w:t>Forum observed</w:t>
      </w:r>
      <w:r w:rsidR="00074BCA" w:rsidRPr="00A54C3B">
        <w:rPr>
          <w:rFonts w:cstheme="minorHAnsi"/>
          <w:bCs/>
          <w:sz w:val="28"/>
          <w:szCs w:val="28"/>
        </w:rPr>
        <w:t xml:space="preserve"> that</w:t>
      </w:r>
      <w:r w:rsidR="001C0850" w:rsidRPr="00A54C3B">
        <w:rPr>
          <w:rFonts w:cstheme="minorHAnsi"/>
          <w:bCs/>
          <w:sz w:val="28"/>
          <w:szCs w:val="28"/>
        </w:rPr>
        <w:t xml:space="preserve"> </w:t>
      </w:r>
      <w:r w:rsidR="0002150F" w:rsidRPr="00A54C3B">
        <w:rPr>
          <w:rFonts w:cstheme="minorHAnsi"/>
          <w:sz w:val="28"/>
          <w:szCs w:val="28"/>
        </w:rPr>
        <w:t>Meter</w:t>
      </w:r>
      <w:r w:rsidR="00A54C3B">
        <w:rPr>
          <w:rFonts w:cstheme="minorHAnsi"/>
          <w:sz w:val="28"/>
          <w:szCs w:val="28"/>
        </w:rPr>
        <w:t xml:space="preserve"> of the petitioner was replaced being defective vide MCO no. 100016743191 dated 16.02.2022 effected on dated 20.05.2022. Replaced meter was sent to ME Lab vide challan no. 375 dated 18.06.2022 where the meter was accepted as burnt and final reading was recorded as 193805 KWH. During the checking of the accounts of the petitioner, Audit party through half margin, pointed out difference in Final reading recorded in ME lab and Billed reading (193805-16574) = 176215 units and raised the amount of Rs. 1196953/-. Accordingly, respondent issued notice to petitioner vide memo no. 1093 dated 27.06.2023, amounting to Rs. 1196953/-. Later on, this amount was charged in the bill dated 17.07.2023. Petitioner did not agree with the amount charged to him and filed his case in Corporate CGRF.</w:t>
      </w:r>
    </w:p>
    <w:p w14:paraId="79936D70" w14:textId="77777777" w:rsidR="00446BAB" w:rsidRDefault="00446BAB" w:rsidP="001F2533">
      <w:pPr>
        <w:pStyle w:val="ListParagraph"/>
        <w:spacing w:after="0"/>
        <w:ind w:left="851" w:right="283" w:firstLine="567"/>
        <w:jc w:val="both"/>
        <w:rPr>
          <w:rFonts w:cstheme="minorHAnsi"/>
          <w:bCs/>
          <w:color w:val="FF0000"/>
          <w:sz w:val="28"/>
          <w:szCs w:val="28"/>
        </w:rPr>
      </w:pPr>
      <w:r w:rsidRPr="002B5610">
        <w:rPr>
          <w:rFonts w:cstheme="minorHAnsi"/>
          <w:bCs/>
          <w:sz w:val="28"/>
          <w:szCs w:val="28"/>
        </w:rPr>
        <w:t>Forum observed the consumption data supplied by the Respondent as under:</w:t>
      </w:r>
      <w:r w:rsidRPr="002B5610">
        <w:rPr>
          <w:rFonts w:cstheme="minorHAnsi"/>
          <w:bCs/>
          <w:color w:val="FF0000"/>
          <w:sz w:val="28"/>
          <w:szCs w:val="28"/>
        </w:rPr>
        <w:t xml:space="preserve"> </w:t>
      </w:r>
    </w:p>
    <w:p w14:paraId="27DA6065" w14:textId="77777777" w:rsidR="001F2533" w:rsidRPr="00F67E8A" w:rsidRDefault="001F2533" w:rsidP="005B7BB3">
      <w:pPr>
        <w:pStyle w:val="ListParagraph"/>
        <w:spacing w:after="0"/>
        <w:ind w:left="851" w:right="283" w:firstLine="567"/>
        <w:jc w:val="both"/>
        <w:rPr>
          <w:rFonts w:cstheme="minorHAnsi"/>
          <w:bCs/>
          <w:color w:val="FF0000"/>
          <w:sz w:val="28"/>
          <w:szCs w:val="28"/>
        </w:rPr>
      </w:pPr>
    </w:p>
    <w:tbl>
      <w:tblPr>
        <w:tblStyle w:val="TableGrid"/>
        <w:tblpPr w:leftFromText="180" w:rightFromText="180" w:vertAnchor="text" w:horzAnchor="page" w:tblpX="3088" w:tblpY="-29"/>
        <w:tblOverlap w:val="never"/>
        <w:tblW w:w="0" w:type="auto"/>
        <w:tblLook w:val="04A0" w:firstRow="1" w:lastRow="0" w:firstColumn="1" w:lastColumn="0" w:noHBand="0" w:noVBand="1"/>
      </w:tblPr>
      <w:tblGrid>
        <w:gridCol w:w="715"/>
        <w:gridCol w:w="572"/>
        <w:gridCol w:w="592"/>
        <w:gridCol w:w="581"/>
        <w:gridCol w:w="592"/>
        <w:gridCol w:w="581"/>
        <w:gridCol w:w="592"/>
        <w:gridCol w:w="728"/>
        <w:gridCol w:w="592"/>
        <w:gridCol w:w="581"/>
        <w:gridCol w:w="592"/>
      </w:tblGrid>
      <w:tr w:rsidR="00CC710D" w:rsidRPr="00DE741E" w14:paraId="242C7D8B" w14:textId="77777777" w:rsidTr="00BE6986">
        <w:trPr>
          <w:trHeight w:val="230"/>
        </w:trPr>
        <w:tc>
          <w:tcPr>
            <w:tcW w:w="715" w:type="dxa"/>
          </w:tcPr>
          <w:p w14:paraId="7FB0BC28" w14:textId="77777777" w:rsidR="00CC710D" w:rsidRPr="00DE741E" w:rsidRDefault="00CC710D" w:rsidP="00BE6986">
            <w:pPr>
              <w:pStyle w:val="NoSpacing"/>
              <w:jc w:val="center"/>
              <w:rPr>
                <w:sz w:val="18"/>
                <w:szCs w:val="18"/>
              </w:rPr>
            </w:pPr>
          </w:p>
        </w:tc>
        <w:tc>
          <w:tcPr>
            <w:tcW w:w="1164" w:type="dxa"/>
            <w:gridSpan w:val="2"/>
          </w:tcPr>
          <w:p w14:paraId="3A2F56F3" w14:textId="77777777" w:rsidR="00CC710D" w:rsidRPr="00BE6986" w:rsidRDefault="00CC710D" w:rsidP="00BE6986">
            <w:pPr>
              <w:pStyle w:val="NoSpacing"/>
              <w:jc w:val="center"/>
              <w:rPr>
                <w:b/>
                <w:bCs/>
                <w:sz w:val="18"/>
                <w:szCs w:val="18"/>
              </w:rPr>
            </w:pPr>
            <w:r w:rsidRPr="00BE6986">
              <w:rPr>
                <w:b/>
                <w:bCs/>
                <w:sz w:val="18"/>
                <w:szCs w:val="18"/>
              </w:rPr>
              <w:t>2019</w:t>
            </w:r>
          </w:p>
        </w:tc>
        <w:tc>
          <w:tcPr>
            <w:tcW w:w="1173" w:type="dxa"/>
            <w:gridSpan w:val="2"/>
          </w:tcPr>
          <w:p w14:paraId="45276B0A" w14:textId="77777777" w:rsidR="00CC710D" w:rsidRPr="00BE6986" w:rsidRDefault="00CC710D" w:rsidP="00BE6986">
            <w:pPr>
              <w:pStyle w:val="NoSpacing"/>
              <w:jc w:val="center"/>
              <w:rPr>
                <w:b/>
                <w:bCs/>
                <w:sz w:val="18"/>
                <w:szCs w:val="18"/>
              </w:rPr>
            </w:pPr>
            <w:r w:rsidRPr="00BE6986">
              <w:rPr>
                <w:b/>
                <w:bCs/>
                <w:sz w:val="18"/>
                <w:szCs w:val="18"/>
              </w:rPr>
              <w:t>2020</w:t>
            </w:r>
          </w:p>
        </w:tc>
        <w:tc>
          <w:tcPr>
            <w:tcW w:w="1173" w:type="dxa"/>
            <w:gridSpan w:val="2"/>
          </w:tcPr>
          <w:p w14:paraId="14423268" w14:textId="77777777" w:rsidR="00CC710D" w:rsidRPr="00BE6986" w:rsidRDefault="00CC710D" w:rsidP="00BE6986">
            <w:pPr>
              <w:pStyle w:val="NoSpacing"/>
              <w:jc w:val="center"/>
              <w:rPr>
                <w:b/>
                <w:bCs/>
                <w:sz w:val="18"/>
                <w:szCs w:val="18"/>
              </w:rPr>
            </w:pPr>
            <w:r w:rsidRPr="00BE6986">
              <w:rPr>
                <w:b/>
                <w:bCs/>
                <w:sz w:val="18"/>
                <w:szCs w:val="18"/>
              </w:rPr>
              <w:t>2021</w:t>
            </w:r>
          </w:p>
        </w:tc>
        <w:tc>
          <w:tcPr>
            <w:tcW w:w="1320" w:type="dxa"/>
            <w:gridSpan w:val="2"/>
          </w:tcPr>
          <w:p w14:paraId="4A94761B" w14:textId="77777777" w:rsidR="00CC710D" w:rsidRPr="00BE6986" w:rsidRDefault="00CC710D" w:rsidP="00BE6986">
            <w:pPr>
              <w:pStyle w:val="NoSpacing"/>
              <w:jc w:val="center"/>
              <w:rPr>
                <w:b/>
                <w:bCs/>
                <w:sz w:val="18"/>
                <w:szCs w:val="18"/>
              </w:rPr>
            </w:pPr>
            <w:r w:rsidRPr="00BE6986">
              <w:rPr>
                <w:b/>
                <w:bCs/>
                <w:sz w:val="18"/>
                <w:szCs w:val="18"/>
              </w:rPr>
              <w:t>2022</w:t>
            </w:r>
          </w:p>
        </w:tc>
        <w:tc>
          <w:tcPr>
            <w:tcW w:w="1173" w:type="dxa"/>
            <w:gridSpan w:val="2"/>
          </w:tcPr>
          <w:p w14:paraId="3C83B7BC" w14:textId="77777777" w:rsidR="00CC710D" w:rsidRPr="00BE6986" w:rsidRDefault="00CC710D" w:rsidP="00BE6986">
            <w:pPr>
              <w:pStyle w:val="NoSpacing"/>
              <w:jc w:val="center"/>
              <w:rPr>
                <w:b/>
                <w:bCs/>
                <w:sz w:val="18"/>
                <w:szCs w:val="18"/>
              </w:rPr>
            </w:pPr>
            <w:r w:rsidRPr="00BE6986">
              <w:rPr>
                <w:b/>
                <w:bCs/>
                <w:sz w:val="18"/>
                <w:szCs w:val="18"/>
              </w:rPr>
              <w:t>2023</w:t>
            </w:r>
          </w:p>
        </w:tc>
      </w:tr>
      <w:tr w:rsidR="00CC710D" w:rsidRPr="00DE741E" w14:paraId="7C157071" w14:textId="77777777" w:rsidTr="00BE6986">
        <w:trPr>
          <w:trHeight w:val="220"/>
        </w:trPr>
        <w:tc>
          <w:tcPr>
            <w:tcW w:w="715" w:type="dxa"/>
          </w:tcPr>
          <w:p w14:paraId="59D8F398" w14:textId="77777777" w:rsidR="00CC710D" w:rsidRPr="00DE741E" w:rsidRDefault="00CC710D" w:rsidP="00BE6986">
            <w:pPr>
              <w:pStyle w:val="NoSpacing"/>
              <w:jc w:val="center"/>
              <w:rPr>
                <w:sz w:val="18"/>
                <w:szCs w:val="18"/>
              </w:rPr>
            </w:pPr>
            <w:r w:rsidRPr="00DE741E">
              <w:rPr>
                <w:sz w:val="18"/>
                <w:szCs w:val="18"/>
              </w:rPr>
              <w:t>Month</w:t>
            </w:r>
          </w:p>
        </w:tc>
        <w:tc>
          <w:tcPr>
            <w:tcW w:w="572" w:type="dxa"/>
          </w:tcPr>
          <w:p w14:paraId="7305ED9A" w14:textId="77777777" w:rsidR="00CC710D" w:rsidRPr="00DE741E" w:rsidRDefault="00CC710D" w:rsidP="00BE6986">
            <w:pPr>
              <w:pStyle w:val="NoSpacing"/>
              <w:jc w:val="center"/>
              <w:rPr>
                <w:sz w:val="18"/>
                <w:szCs w:val="18"/>
              </w:rPr>
            </w:pPr>
            <w:r w:rsidRPr="00DE741E">
              <w:rPr>
                <w:sz w:val="18"/>
                <w:szCs w:val="18"/>
              </w:rPr>
              <w:t>Cons</w:t>
            </w:r>
          </w:p>
        </w:tc>
        <w:tc>
          <w:tcPr>
            <w:tcW w:w="592" w:type="dxa"/>
          </w:tcPr>
          <w:p w14:paraId="45790F8D" w14:textId="77777777" w:rsidR="00CC710D" w:rsidRPr="00DE741E" w:rsidRDefault="00CC710D" w:rsidP="00BE6986">
            <w:pPr>
              <w:pStyle w:val="NoSpacing"/>
              <w:jc w:val="center"/>
              <w:rPr>
                <w:sz w:val="18"/>
                <w:szCs w:val="18"/>
              </w:rPr>
            </w:pPr>
            <w:r w:rsidRPr="00DE741E">
              <w:rPr>
                <w:sz w:val="18"/>
                <w:szCs w:val="18"/>
              </w:rPr>
              <w:t>Code</w:t>
            </w:r>
          </w:p>
        </w:tc>
        <w:tc>
          <w:tcPr>
            <w:tcW w:w="581" w:type="dxa"/>
          </w:tcPr>
          <w:p w14:paraId="50566F8F" w14:textId="77777777" w:rsidR="00CC710D" w:rsidRPr="00DE741E" w:rsidRDefault="00CC710D" w:rsidP="00BE6986">
            <w:pPr>
              <w:pStyle w:val="NoSpacing"/>
              <w:jc w:val="center"/>
              <w:rPr>
                <w:sz w:val="18"/>
                <w:szCs w:val="18"/>
              </w:rPr>
            </w:pPr>
            <w:r w:rsidRPr="00DE741E">
              <w:rPr>
                <w:sz w:val="18"/>
                <w:szCs w:val="18"/>
              </w:rPr>
              <w:t>Cons</w:t>
            </w:r>
          </w:p>
        </w:tc>
        <w:tc>
          <w:tcPr>
            <w:tcW w:w="592" w:type="dxa"/>
          </w:tcPr>
          <w:p w14:paraId="1F02AAE6" w14:textId="77777777" w:rsidR="00CC710D" w:rsidRPr="00DE741E" w:rsidRDefault="00CC710D" w:rsidP="00BE6986">
            <w:pPr>
              <w:pStyle w:val="NoSpacing"/>
              <w:jc w:val="center"/>
              <w:rPr>
                <w:sz w:val="18"/>
                <w:szCs w:val="18"/>
              </w:rPr>
            </w:pPr>
            <w:r w:rsidRPr="00DE741E">
              <w:rPr>
                <w:sz w:val="18"/>
                <w:szCs w:val="18"/>
              </w:rPr>
              <w:t>Code</w:t>
            </w:r>
          </w:p>
        </w:tc>
        <w:tc>
          <w:tcPr>
            <w:tcW w:w="581" w:type="dxa"/>
          </w:tcPr>
          <w:p w14:paraId="44630D40" w14:textId="77777777" w:rsidR="00CC710D" w:rsidRPr="00DE741E" w:rsidRDefault="00CC710D" w:rsidP="00BE6986">
            <w:pPr>
              <w:pStyle w:val="NoSpacing"/>
              <w:jc w:val="center"/>
              <w:rPr>
                <w:sz w:val="18"/>
                <w:szCs w:val="18"/>
              </w:rPr>
            </w:pPr>
            <w:r w:rsidRPr="00DE741E">
              <w:rPr>
                <w:sz w:val="18"/>
                <w:szCs w:val="18"/>
              </w:rPr>
              <w:t>Cons</w:t>
            </w:r>
          </w:p>
        </w:tc>
        <w:tc>
          <w:tcPr>
            <w:tcW w:w="592" w:type="dxa"/>
          </w:tcPr>
          <w:p w14:paraId="270025F8" w14:textId="77777777" w:rsidR="00CC710D" w:rsidRPr="00DE741E" w:rsidRDefault="00CC710D" w:rsidP="00BE6986">
            <w:pPr>
              <w:pStyle w:val="NoSpacing"/>
              <w:jc w:val="center"/>
              <w:rPr>
                <w:sz w:val="18"/>
                <w:szCs w:val="18"/>
              </w:rPr>
            </w:pPr>
            <w:r w:rsidRPr="00DE741E">
              <w:rPr>
                <w:sz w:val="18"/>
                <w:szCs w:val="18"/>
              </w:rPr>
              <w:t>Code</w:t>
            </w:r>
          </w:p>
        </w:tc>
        <w:tc>
          <w:tcPr>
            <w:tcW w:w="728" w:type="dxa"/>
          </w:tcPr>
          <w:p w14:paraId="4BBD6D24" w14:textId="77777777" w:rsidR="00CC710D" w:rsidRPr="00DE741E" w:rsidRDefault="00CC710D" w:rsidP="00BE6986">
            <w:pPr>
              <w:pStyle w:val="NoSpacing"/>
              <w:jc w:val="center"/>
              <w:rPr>
                <w:sz w:val="18"/>
                <w:szCs w:val="18"/>
              </w:rPr>
            </w:pPr>
            <w:r w:rsidRPr="00DE741E">
              <w:rPr>
                <w:sz w:val="18"/>
                <w:szCs w:val="18"/>
              </w:rPr>
              <w:t>Cons</w:t>
            </w:r>
          </w:p>
        </w:tc>
        <w:tc>
          <w:tcPr>
            <w:tcW w:w="592" w:type="dxa"/>
          </w:tcPr>
          <w:p w14:paraId="3D10D3F2" w14:textId="77777777" w:rsidR="00CC710D" w:rsidRPr="00DE741E" w:rsidRDefault="00CC710D" w:rsidP="00BE6986">
            <w:pPr>
              <w:pStyle w:val="NoSpacing"/>
              <w:jc w:val="center"/>
              <w:rPr>
                <w:sz w:val="18"/>
                <w:szCs w:val="18"/>
              </w:rPr>
            </w:pPr>
            <w:r w:rsidRPr="00DE741E">
              <w:rPr>
                <w:sz w:val="18"/>
                <w:szCs w:val="18"/>
              </w:rPr>
              <w:t>Code</w:t>
            </w:r>
          </w:p>
        </w:tc>
        <w:tc>
          <w:tcPr>
            <w:tcW w:w="581" w:type="dxa"/>
          </w:tcPr>
          <w:p w14:paraId="499FCAE6" w14:textId="77777777" w:rsidR="00CC710D" w:rsidRPr="00DE741E" w:rsidRDefault="00CC710D" w:rsidP="00BE6986">
            <w:pPr>
              <w:pStyle w:val="NoSpacing"/>
              <w:jc w:val="center"/>
              <w:rPr>
                <w:sz w:val="18"/>
                <w:szCs w:val="18"/>
              </w:rPr>
            </w:pPr>
            <w:r w:rsidRPr="00DE741E">
              <w:rPr>
                <w:sz w:val="18"/>
                <w:szCs w:val="18"/>
              </w:rPr>
              <w:t>Cons</w:t>
            </w:r>
          </w:p>
        </w:tc>
        <w:tc>
          <w:tcPr>
            <w:tcW w:w="592" w:type="dxa"/>
          </w:tcPr>
          <w:p w14:paraId="1237A72F" w14:textId="77777777" w:rsidR="00CC710D" w:rsidRPr="00DE741E" w:rsidRDefault="00CC710D" w:rsidP="00BE6986">
            <w:pPr>
              <w:pStyle w:val="NoSpacing"/>
              <w:jc w:val="center"/>
              <w:rPr>
                <w:sz w:val="18"/>
                <w:szCs w:val="18"/>
              </w:rPr>
            </w:pPr>
            <w:r w:rsidRPr="00DE741E">
              <w:rPr>
                <w:sz w:val="18"/>
                <w:szCs w:val="18"/>
              </w:rPr>
              <w:t>Code</w:t>
            </w:r>
          </w:p>
        </w:tc>
      </w:tr>
      <w:tr w:rsidR="00CC710D" w:rsidRPr="00DE741E" w14:paraId="501C6A38" w14:textId="77777777" w:rsidTr="00BE6986">
        <w:trPr>
          <w:trHeight w:val="230"/>
        </w:trPr>
        <w:tc>
          <w:tcPr>
            <w:tcW w:w="715" w:type="dxa"/>
          </w:tcPr>
          <w:p w14:paraId="5D878BFF" w14:textId="77777777" w:rsidR="00CC710D" w:rsidRPr="00DE741E" w:rsidRDefault="00CC710D" w:rsidP="00BE6986">
            <w:pPr>
              <w:pStyle w:val="NoSpacing"/>
              <w:jc w:val="center"/>
              <w:rPr>
                <w:sz w:val="18"/>
                <w:szCs w:val="18"/>
              </w:rPr>
            </w:pPr>
            <w:r>
              <w:rPr>
                <w:sz w:val="18"/>
                <w:szCs w:val="18"/>
              </w:rPr>
              <w:t>Jan</w:t>
            </w:r>
          </w:p>
        </w:tc>
        <w:tc>
          <w:tcPr>
            <w:tcW w:w="572" w:type="dxa"/>
          </w:tcPr>
          <w:p w14:paraId="341293AC" w14:textId="77777777" w:rsidR="00CC710D" w:rsidRPr="00DE741E" w:rsidRDefault="00CC710D" w:rsidP="00BE6986">
            <w:pPr>
              <w:pStyle w:val="NoSpacing"/>
              <w:jc w:val="center"/>
              <w:rPr>
                <w:sz w:val="18"/>
                <w:szCs w:val="18"/>
              </w:rPr>
            </w:pPr>
            <w:r>
              <w:rPr>
                <w:sz w:val="18"/>
                <w:szCs w:val="18"/>
              </w:rPr>
              <w:t>38</w:t>
            </w:r>
          </w:p>
        </w:tc>
        <w:tc>
          <w:tcPr>
            <w:tcW w:w="592" w:type="dxa"/>
          </w:tcPr>
          <w:p w14:paraId="47B805C0" w14:textId="77777777" w:rsidR="00CC710D" w:rsidRPr="00DE741E" w:rsidRDefault="00CC710D" w:rsidP="00BE6986">
            <w:pPr>
              <w:pStyle w:val="NoSpacing"/>
              <w:jc w:val="center"/>
              <w:rPr>
                <w:sz w:val="18"/>
                <w:szCs w:val="18"/>
              </w:rPr>
            </w:pPr>
            <w:r>
              <w:rPr>
                <w:sz w:val="18"/>
                <w:szCs w:val="18"/>
              </w:rPr>
              <w:t>O</w:t>
            </w:r>
          </w:p>
        </w:tc>
        <w:tc>
          <w:tcPr>
            <w:tcW w:w="581" w:type="dxa"/>
          </w:tcPr>
          <w:p w14:paraId="79C16F89" w14:textId="77777777" w:rsidR="00CC710D" w:rsidRPr="00DE741E" w:rsidRDefault="00CC710D" w:rsidP="00BE6986">
            <w:pPr>
              <w:pStyle w:val="NoSpacing"/>
              <w:jc w:val="center"/>
              <w:rPr>
                <w:sz w:val="18"/>
                <w:szCs w:val="18"/>
              </w:rPr>
            </w:pPr>
            <w:r>
              <w:rPr>
                <w:sz w:val="18"/>
                <w:szCs w:val="18"/>
              </w:rPr>
              <w:t>39</w:t>
            </w:r>
          </w:p>
        </w:tc>
        <w:tc>
          <w:tcPr>
            <w:tcW w:w="592" w:type="dxa"/>
          </w:tcPr>
          <w:p w14:paraId="0CE0E457" w14:textId="77777777" w:rsidR="00CC710D" w:rsidRPr="00DE741E" w:rsidRDefault="00CC710D" w:rsidP="00BE6986">
            <w:pPr>
              <w:pStyle w:val="NoSpacing"/>
              <w:jc w:val="center"/>
              <w:rPr>
                <w:sz w:val="18"/>
                <w:szCs w:val="18"/>
              </w:rPr>
            </w:pPr>
            <w:r>
              <w:rPr>
                <w:sz w:val="18"/>
                <w:szCs w:val="18"/>
              </w:rPr>
              <w:t>O</w:t>
            </w:r>
          </w:p>
        </w:tc>
        <w:tc>
          <w:tcPr>
            <w:tcW w:w="581" w:type="dxa"/>
          </w:tcPr>
          <w:p w14:paraId="2AA4A3F7" w14:textId="77777777" w:rsidR="00CC710D" w:rsidRPr="00DE741E" w:rsidRDefault="00CC710D" w:rsidP="00BE6986">
            <w:pPr>
              <w:pStyle w:val="NoSpacing"/>
              <w:jc w:val="center"/>
              <w:rPr>
                <w:sz w:val="18"/>
                <w:szCs w:val="18"/>
              </w:rPr>
            </w:pPr>
            <w:r>
              <w:rPr>
                <w:sz w:val="18"/>
                <w:szCs w:val="18"/>
              </w:rPr>
              <w:t>465</w:t>
            </w:r>
          </w:p>
        </w:tc>
        <w:tc>
          <w:tcPr>
            <w:tcW w:w="592" w:type="dxa"/>
          </w:tcPr>
          <w:p w14:paraId="093303B7" w14:textId="77777777" w:rsidR="00CC710D" w:rsidRPr="00DE741E" w:rsidRDefault="00CC710D" w:rsidP="00BE6986">
            <w:pPr>
              <w:pStyle w:val="NoSpacing"/>
              <w:jc w:val="center"/>
              <w:rPr>
                <w:sz w:val="18"/>
                <w:szCs w:val="18"/>
              </w:rPr>
            </w:pPr>
            <w:r>
              <w:rPr>
                <w:sz w:val="18"/>
                <w:szCs w:val="18"/>
              </w:rPr>
              <w:t>O</w:t>
            </w:r>
          </w:p>
        </w:tc>
        <w:tc>
          <w:tcPr>
            <w:tcW w:w="728" w:type="dxa"/>
          </w:tcPr>
          <w:p w14:paraId="052233D0" w14:textId="77777777" w:rsidR="00CC710D" w:rsidRPr="00DE741E" w:rsidRDefault="00CC710D" w:rsidP="00BE6986">
            <w:pPr>
              <w:pStyle w:val="NoSpacing"/>
              <w:jc w:val="center"/>
              <w:rPr>
                <w:sz w:val="18"/>
                <w:szCs w:val="18"/>
              </w:rPr>
            </w:pPr>
            <w:r>
              <w:rPr>
                <w:sz w:val="18"/>
                <w:szCs w:val="18"/>
              </w:rPr>
              <w:t>43</w:t>
            </w:r>
          </w:p>
        </w:tc>
        <w:tc>
          <w:tcPr>
            <w:tcW w:w="592" w:type="dxa"/>
          </w:tcPr>
          <w:p w14:paraId="0C2A6C1C" w14:textId="77777777" w:rsidR="00CC710D" w:rsidRPr="00DE741E" w:rsidRDefault="00CC710D" w:rsidP="00BE6986">
            <w:pPr>
              <w:pStyle w:val="NoSpacing"/>
              <w:jc w:val="center"/>
              <w:rPr>
                <w:sz w:val="18"/>
                <w:szCs w:val="18"/>
              </w:rPr>
            </w:pPr>
            <w:r>
              <w:rPr>
                <w:sz w:val="18"/>
                <w:szCs w:val="18"/>
              </w:rPr>
              <w:t>D</w:t>
            </w:r>
          </w:p>
        </w:tc>
        <w:tc>
          <w:tcPr>
            <w:tcW w:w="581" w:type="dxa"/>
          </w:tcPr>
          <w:p w14:paraId="528234D4" w14:textId="77777777" w:rsidR="00CC710D" w:rsidRPr="00DE741E" w:rsidRDefault="00CC710D" w:rsidP="00BE6986">
            <w:pPr>
              <w:pStyle w:val="NoSpacing"/>
              <w:jc w:val="center"/>
              <w:rPr>
                <w:sz w:val="18"/>
                <w:szCs w:val="18"/>
              </w:rPr>
            </w:pPr>
            <w:r>
              <w:rPr>
                <w:sz w:val="18"/>
                <w:szCs w:val="18"/>
              </w:rPr>
              <w:t>1193</w:t>
            </w:r>
          </w:p>
        </w:tc>
        <w:tc>
          <w:tcPr>
            <w:tcW w:w="592" w:type="dxa"/>
          </w:tcPr>
          <w:p w14:paraId="68318DDE" w14:textId="77777777" w:rsidR="00CC710D" w:rsidRPr="00DE741E" w:rsidRDefault="00CC710D" w:rsidP="00BE6986">
            <w:pPr>
              <w:pStyle w:val="NoSpacing"/>
              <w:jc w:val="center"/>
              <w:rPr>
                <w:sz w:val="18"/>
                <w:szCs w:val="18"/>
              </w:rPr>
            </w:pPr>
            <w:r>
              <w:rPr>
                <w:sz w:val="18"/>
                <w:szCs w:val="18"/>
              </w:rPr>
              <w:t>O</w:t>
            </w:r>
          </w:p>
        </w:tc>
      </w:tr>
      <w:tr w:rsidR="00CC710D" w:rsidRPr="00DE741E" w14:paraId="52DA48BD" w14:textId="77777777" w:rsidTr="00BE6986">
        <w:trPr>
          <w:trHeight w:val="220"/>
        </w:trPr>
        <w:tc>
          <w:tcPr>
            <w:tcW w:w="715" w:type="dxa"/>
          </w:tcPr>
          <w:p w14:paraId="6D23C7C0" w14:textId="77777777" w:rsidR="00CC710D" w:rsidRPr="00DE741E" w:rsidRDefault="00CC710D" w:rsidP="00BE6986">
            <w:pPr>
              <w:pStyle w:val="NoSpacing"/>
              <w:jc w:val="center"/>
              <w:rPr>
                <w:sz w:val="18"/>
                <w:szCs w:val="18"/>
              </w:rPr>
            </w:pPr>
            <w:r>
              <w:rPr>
                <w:sz w:val="18"/>
                <w:szCs w:val="18"/>
              </w:rPr>
              <w:t>Mar</w:t>
            </w:r>
          </w:p>
        </w:tc>
        <w:tc>
          <w:tcPr>
            <w:tcW w:w="572" w:type="dxa"/>
          </w:tcPr>
          <w:p w14:paraId="10B2EFB0" w14:textId="77777777" w:rsidR="00CC710D" w:rsidRPr="00DE741E" w:rsidRDefault="00CC710D" w:rsidP="00BE6986">
            <w:pPr>
              <w:pStyle w:val="NoSpacing"/>
              <w:jc w:val="center"/>
              <w:rPr>
                <w:sz w:val="18"/>
                <w:szCs w:val="18"/>
              </w:rPr>
            </w:pPr>
            <w:r>
              <w:rPr>
                <w:sz w:val="18"/>
                <w:szCs w:val="18"/>
              </w:rPr>
              <w:t>25</w:t>
            </w:r>
          </w:p>
        </w:tc>
        <w:tc>
          <w:tcPr>
            <w:tcW w:w="592" w:type="dxa"/>
          </w:tcPr>
          <w:p w14:paraId="3BA1EBCF" w14:textId="77777777" w:rsidR="00CC710D" w:rsidRPr="00DE741E" w:rsidRDefault="00CC710D" w:rsidP="00BE6986">
            <w:pPr>
              <w:pStyle w:val="NoSpacing"/>
              <w:jc w:val="center"/>
              <w:rPr>
                <w:sz w:val="18"/>
                <w:szCs w:val="18"/>
              </w:rPr>
            </w:pPr>
            <w:r>
              <w:rPr>
                <w:sz w:val="18"/>
                <w:szCs w:val="18"/>
              </w:rPr>
              <w:t>O</w:t>
            </w:r>
          </w:p>
        </w:tc>
        <w:tc>
          <w:tcPr>
            <w:tcW w:w="581" w:type="dxa"/>
          </w:tcPr>
          <w:p w14:paraId="4DE038DE" w14:textId="77777777" w:rsidR="00CC710D" w:rsidRPr="00DE741E" w:rsidRDefault="00CC710D" w:rsidP="00BE6986">
            <w:pPr>
              <w:pStyle w:val="NoSpacing"/>
              <w:jc w:val="center"/>
              <w:rPr>
                <w:sz w:val="18"/>
                <w:szCs w:val="18"/>
              </w:rPr>
            </w:pPr>
            <w:r>
              <w:rPr>
                <w:sz w:val="18"/>
                <w:szCs w:val="18"/>
              </w:rPr>
              <w:t>89</w:t>
            </w:r>
          </w:p>
        </w:tc>
        <w:tc>
          <w:tcPr>
            <w:tcW w:w="592" w:type="dxa"/>
          </w:tcPr>
          <w:p w14:paraId="2DF2803B" w14:textId="77777777" w:rsidR="00CC710D" w:rsidRPr="00DE741E" w:rsidRDefault="00CC710D" w:rsidP="00BE6986">
            <w:pPr>
              <w:pStyle w:val="NoSpacing"/>
              <w:jc w:val="center"/>
              <w:rPr>
                <w:sz w:val="18"/>
                <w:szCs w:val="18"/>
              </w:rPr>
            </w:pPr>
            <w:r>
              <w:rPr>
                <w:sz w:val="18"/>
                <w:szCs w:val="18"/>
              </w:rPr>
              <w:t>O</w:t>
            </w:r>
          </w:p>
        </w:tc>
        <w:tc>
          <w:tcPr>
            <w:tcW w:w="581" w:type="dxa"/>
          </w:tcPr>
          <w:p w14:paraId="4B2E1A45" w14:textId="77777777" w:rsidR="00CC710D" w:rsidRPr="00DE741E" w:rsidRDefault="00CC710D" w:rsidP="00BE6986">
            <w:pPr>
              <w:pStyle w:val="NoSpacing"/>
              <w:jc w:val="center"/>
              <w:rPr>
                <w:sz w:val="18"/>
                <w:szCs w:val="18"/>
              </w:rPr>
            </w:pPr>
            <w:r>
              <w:rPr>
                <w:sz w:val="18"/>
                <w:szCs w:val="18"/>
              </w:rPr>
              <w:t>696</w:t>
            </w:r>
          </w:p>
        </w:tc>
        <w:tc>
          <w:tcPr>
            <w:tcW w:w="592" w:type="dxa"/>
          </w:tcPr>
          <w:p w14:paraId="42B2A3CE" w14:textId="77777777" w:rsidR="00CC710D" w:rsidRPr="00DE741E" w:rsidRDefault="00CC710D" w:rsidP="00BE6986">
            <w:pPr>
              <w:pStyle w:val="NoSpacing"/>
              <w:jc w:val="center"/>
              <w:rPr>
                <w:sz w:val="18"/>
                <w:szCs w:val="18"/>
              </w:rPr>
            </w:pPr>
            <w:r>
              <w:rPr>
                <w:sz w:val="18"/>
                <w:szCs w:val="18"/>
              </w:rPr>
              <w:t>O</w:t>
            </w:r>
          </w:p>
        </w:tc>
        <w:tc>
          <w:tcPr>
            <w:tcW w:w="728" w:type="dxa"/>
          </w:tcPr>
          <w:p w14:paraId="5A42EE66" w14:textId="77777777" w:rsidR="00CC710D" w:rsidRPr="00DE741E" w:rsidRDefault="00CC710D" w:rsidP="00BE6986">
            <w:pPr>
              <w:pStyle w:val="NoSpacing"/>
              <w:jc w:val="center"/>
              <w:rPr>
                <w:sz w:val="18"/>
                <w:szCs w:val="18"/>
              </w:rPr>
            </w:pPr>
            <w:r>
              <w:rPr>
                <w:sz w:val="18"/>
                <w:szCs w:val="18"/>
              </w:rPr>
              <w:t>85</w:t>
            </w:r>
          </w:p>
        </w:tc>
        <w:tc>
          <w:tcPr>
            <w:tcW w:w="592" w:type="dxa"/>
          </w:tcPr>
          <w:p w14:paraId="54C0B3B8" w14:textId="77777777" w:rsidR="00CC710D" w:rsidRPr="00DE741E" w:rsidRDefault="00CC710D" w:rsidP="00BE6986">
            <w:pPr>
              <w:pStyle w:val="NoSpacing"/>
              <w:jc w:val="center"/>
              <w:rPr>
                <w:sz w:val="18"/>
                <w:szCs w:val="18"/>
              </w:rPr>
            </w:pPr>
            <w:r>
              <w:rPr>
                <w:sz w:val="18"/>
                <w:szCs w:val="18"/>
              </w:rPr>
              <w:t>D</w:t>
            </w:r>
          </w:p>
        </w:tc>
        <w:tc>
          <w:tcPr>
            <w:tcW w:w="581" w:type="dxa"/>
          </w:tcPr>
          <w:p w14:paraId="7FBB6C90" w14:textId="77777777" w:rsidR="00CC710D" w:rsidRPr="00DE741E" w:rsidRDefault="00CC710D" w:rsidP="00BE6986">
            <w:pPr>
              <w:pStyle w:val="NoSpacing"/>
              <w:jc w:val="center"/>
              <w:rPr>
                <w:sz w:val="18"/>
                <w:szCs w:val="18"/>
              </w:rPr>
            </w:pPr>
            <w:r>
              <w:rPr>
                <w:sz w:val="18"/>
                <w:szCs w:val="18"/>
              </w:rPr>
              <w:t>591</w:t>
            </w:r>
          </w:p>
        </w:tc>
        <w:tc>
          <w:tcPr>
            <w:tcW w:w="592" w:type="dxa"/>
          </w:tcPr>
          <w:p w14:paraId="5440BE88" w14:textId="77777777" w:rsidR="00CC710D" w:rsidRPr="00DE741E" w:rsidRDefault="00CC710D" w:rsidP="00BE6986">
            <w:pPr>
              <w:pStyle w:val="NoSpacing"/>
              <w:jc w:val="center"/>
              <w:rPr>
                <w:sz w:val="18"/>
                <w:szCs w:val="18"/>
              </w:rPr>
            </w:pPr>
            <w:r>
              <w:rPr>
                <w:sz w:val="18"/>
                <w:szCs w:val="18"/>
              </w:rPr>
              <w:t>O</w:t>
            </w:r>
          </w:p>
        </w:tc>
      </w:tr>
      <w:tr w:rsidR="00CC710D" w:rsidRPr="00DE741E" w14:paraId="7D500225" w14:textId="77777777" w:rsidTr="00BE6986">
        <w:trPr>
          <w:trHeight w:val="220"/>
        </w:trPr>
        <w:tc>
          <w:tcPr>
            <w:tcW w:w="715" w:type="dxa"/>
          </w:tcPr>
          <w:p w14:paraId="1B2552A1" w14:textId="77777777" w:rsidR="00CC710D" w:rsidRPr="00DE741E" w:rsidRDefault="00CC710D" w:rsidP="00BE6986">
            <w:pPr>
              <w:pStyle w:val="NoSpacing"/>
              <w:jc w:val="center"/>
              <w:rPr>
                <w:sz w:val="18"/>
                <w:szCs w:val="18"/>
              </w:rPr>
            </w:pPr>
            <w:r>
              <w:rPr>
                <w:sz w:val="18"/>
                <w:szCs w:val="18"/>
              </w:rPr>
              <w:t>May</w:t>
            </w:r>
          </w:p>
        </w:tc>
        <w:tc>
          <w:tcPr>
            <w:tcW w:w="572" w:type="dxa"/>
          </w:tcPr>
          <w:p w14:paraId="01DFA769" w14:textId="77777777" w:rsidR="00CC710D" w:rsidRPr="00DE741E" w:rsidRDefault="00CC710D" w:rsidP="00BE6986">
            <w:pPr>
              <w:pStyle w:val="NoSpacing"/>
              <w:jc w:val="center"/>
              <w:rPr>
                <w:sz w:val="18"/>
                <w:szCs w:val="18"/>
              </w:rPr>
            </w:pPr>
            <w:r>
              <w:rPr>
                <w:sz w:val="18"/>
                <w:szCs w:val="18"/>
              </w:rPr>
              <w:t>69</w:t>
            </w:r>
          </w:p>
        </w:tc>
        <w:tc>
          <w:tcPr>
            <w:tcW w:w="592" w:type="dxa"/>
          </w:tcPr>
          <w:p w14:paraId="7C260E1B" w14:textId="77777777" w:rsidR="00CC710D" w:rsidRPr="00DE741E" w:rsidRDefault="00CC710D" w:rsidP="00BE6986">
            <w:pPr>
              <w:pStyle w:val="NoSpacing"/>
              <w:jc w:val="center"/>
              <w:rPr>
                <w:sz w:val="18"/>
                <w:szCs w:val="18"/>
              </w:rPr>
            </w:pPr>
            <w:r>
              <w:rPr>
                <w:sz w:val="18"/>
                <w:szCs w:val="18"/>
              </w:rPr>
              <w:t>O</w:t>
            </w:r>
          </w:p>
        </w:tc>
        <w:tc>
          <w:tcPr>
            <w:tcW w:w="581" w:type="dxa"/>
          </w:tcPr>
          <w:p w14:paraId="5AF80D08" w14:textId="77777777" w:rsidR="00CC710D" w:rsidRPr="00DE741E" w:rsidRDefault="00CC710D" w:rsidP="00BE6986">
            <w:pPr>
              <w:pStyle w:val="NoSpacing"/>
              <w:jc w:val="center"/>
              <w:rPr>
                <w:sz w:val="18"/>
                <w:szCs w:val="18"/>
              </w:rPr>
            </w:pPr>
            <w:r>
              <w:rPr>
                <w:sz w:val="18"/>
                <w:szCs w:val="18"/>
              </w:rPr>
              <w:t>152</w:t>
            </w:r>
          </w:p>
        </w:tc>
        <w:tc>
          <w:tcPr>
            <w:tcW w:w="592" w:type="dxa"/>
          </w:tcPr>
          <w:p w14:paraId="7918D9F9" w14:textId="77777777" w:rsidR="00CC710D" w:rsidRPr="00DE741E" w:rsidRDefault="00CC710D" w:rsidP="00BE6986">
            <w:pPr>
              <w:pStyle w:val="NoSpacing"/>
              <w:jc w:val="center"/>
              <w:rPr>
                <w:sz w:val="18"/>
                <w:szCs w:val="18"/>
              </w:rPr>
            </w:pPr>
            <w:r>
              <w:rPr>
                <w:sz w:val="18"/>
                <w:szCs w:val="18"/>
              </w:rPr>
              <w:t>O</w:t>
            </w:r>
          </w:p>
        </w:tc>
        <w:tc>
          <w:tcPr>
            <w:tcW w:w="581" w:type="dxa"/>
          </w:tcPr>
          <w:p w14:paraId="496F1F24" w14:textId="77777777" w:rsidR="00CC710D" w:rsidRPr="00DE741E" w:rsidRDefault="00CC710D" w:rsidP="00BE6986">
            <w:pPr>
              <w:pStyle w:val="NoSpacing"/>
              <w:jc w:val="center"/>
              <w:rPr>
                <w:sz w:val="18"/>
                <w:szCs w:val="18"/>
              </w:rPr>
            </w:pPr>
            <w:r>
              <w:rPr>
                <w:sz w:val="18"/>
                <w:szCs w:val="18"/>
              </w:rPr>
              <w:t>555</w:t>
            </w:r>
          </w:p>
        </w:tc>
        <w:tc>
          <w:tcPr>
            <w:tcW w:w="592" w:type="dxa"/>
          </w:tcPr>
          <w:p w14:paraId="470A8151" w14:textId="77777777" w:rsidR="00CC710D" w:rsidRPr="00DE741E" w:rsidRDefault="00CC710D" w:rsidP="00BE6986">
            <w:pPr>
              <w:pStyle w:val="NoSpacing"/>
              <w:jc w:val="center"/>
              <w:rPr>
                <w:sz w:val="18"/>
                <w:szCs w:val="18"/>
              </w:rPr>
            </w:pPr>
            <w:r>
              <w:rPr>
                <w:sz w:val="18"/>
                <w:szCs w:val="18"/>
              </w:rPr>
              <w:t>O</w:t>
            </w:r>
          </w:p>
        </w:tc>
        <w:tc>
          <w:tcPr>
            <w:tcW w:w="728" w:type="dxa"/>
          </w:tcPr>
          <w:p w14:paraId="790FE713" w14:textId="77777777" w:rsidR="00CC710D" w:rsidRPr="00DE741E" w:rsidRDefault="00CC710D" w:rsidP="00BE6986">
            <w:pPr>
              <w:pStyle w:val="NoSpacing"/>
              <w:jc w:val="center"/>
              <w:rPr>
                <w:sz w:val="18"/>
                <w:szCs w:val="18"/>
              </w:rPr>
            </w:pPr>
            <w:r>
              <w:rPr>
                <w:sz w:val="18"/>
                <w:szCs w:val="18"/>
              </w:rPr>
              <w:t>489</w:t>
            </w:r>
          </w:p>
        </w:tc>
        <w:tc>
          <w:tcPr>
            <w:tcW w:w="592" w:type="dxa"/>
          </w:tcPr>
          <w:p w14:paraId="7220BE42" w14:textId="77777777" w:rsidR="00CC710D" w:rsidRPr="00DE741E" w:rsidRDefault="00CC710D" w:rsidP="00BE6986">
            <w:pPr>
              <w:pStyle w:val="NoSpacing"/>
              <w:jc w:val="center"/>
              <w:rPr>
                <w:sz w:val="18"/>
                <w:szCs w:val="18"/>
              </w:rPr>
            </w:pPr>
            <w:r>
              <w:rPr>
                <w:sz w:val="18"/>
                <w:szCs w:val="18"/>
              </w:rPr>
              <w:t>D</w:t>
            </w:r>
          </w:p>
        </w:tc>
        <w:tc>
          <w:tcPr>
            <w:tcW w:w="581" w:type="dxa"/>
          </w:tcPr>
          <w:p w14:paraId="6D2FDBA4" w14:textId="77777777" w:rsidR="00CC710D" w:rsidRPr="00DE741E" w:rsidRDefault="00CC710D" w:rsidP="00BE6986">
            <w:pPr>
              <w:pStyle w:val="NoSpacing"/>
              <w:jc w:val="center"/>
              <w:rPr>
                <w:sz w:val="18"/>
                <w:szCs w:val="18"/>
              </w:rPr>
            </w:pPr>
            <w:r>
              <w:rPr>
                <w:sz w:val="18"/>
                <w:szCs w:val="18"/>
              </w:rPr>
              <w:t>295</w:t>
            </w:r>
          </w:p>
        </w:tc>
        <w:tc>
          <w:tcPr>
            <w:tcW w:w="592" w:type="dxa"/>
          </w:tcPr>
          <w:p w14:paraId="600A118C" w14:textId="77777777" w:rsidR="00CC710D" w:rsidRPr="00DE741E" w:rsidRDefault="00CC710D" w:rsidP="00BE6986">
            <w:pPr>
              <w:pStyle w:val="NoSpacing"/>
              <w:jc w:val="center"/>
              <w:rPr>
                <w:sz w:val="18"/>
                <w:szCs w:val="18"/>
              </w:rPr>
            </w:pPr>
            <w:r>
              <w:rPr>
                <w:sz w:val="18"/>
                <w:szCs w:val="18"/>
              </w:rPr>
              <w:t>O</w:t>
            </w:r>
          </w:p>
        </w:tc>
      </w:tr>
      <w:tr w:rsidR="00CC710D" w:rsidRPr="00DE741E" w14:paraId="6184F5C6" w14:textId="77777777" w:rsidTr="00BE6986">
        <w:trPr>
          <w:trHeight w:val="220"/>
        </w:trPr>
        <w:tc>
          <w:tcPr>
            <w:tcW w:w="715" w:type="dxa"/>
          </w:tcPr>
          <w:p w14:paraId="016F40ED" w14:textId="77777777" w:rsidR="00CC710D" w:rsidRPr="00DE741E" w:rsidRDefault="00CC710D" w:rsidP="00BE6986">
            <w:pPr>
              <w:pStyle w:val="NoSpacing"/>
              <w:jc w:val="center"/>
              <w:rPr>
                <w:sz w:val="18"/>
                <w:szCs w:val="18"/>
              </w:rPr>
            </w:pPr>
            <w:r>
              <w:rPr>
                <w:sz w:val="18"/>
                <w:szCs w:val="18"/>
              </w:rPr>
              <w:t>Jul</w:t>
            </w:r>
          </w:p>
        </w:tc>
        <w:tc>
          <w:tcPr>
            <w:tcW w:w="572" w:type="dxa"/>
          </w:tcPr>
          <w:p w14:paraId="241A84C3" w14:textId="77777777" w:rsidR="00CC710D" w:rsidRPr="00DE741E" w:rsidRDefault="00CC710D" w:rsidP="00BE6986">
            <w:pPr>
              <w:pStyle w:val="NoSpacing"/>
              <w:jc w:val="center"/>
              <w:rPr>
                <w:sz w:val="18"/>
                <w:szCs w:val="18"/>
              </w:rPr>
            </w:pPr>
            <w:r>
              <w:rPr>
                <w:sz w:val="18"/>
                <w:szCs w:val="18"/>
              </w:rPr>
              <w:t>196</w:t>
            </w:r>
          </w:p>
        </w:tc>
        <w:tc>
          <w:tcPr>
            <w:tcW w:w="592" w:type="dxa"/>
          </w:tcPr>
          <w:p w14:paraId="2863FD51" w14:textId="77777777" w:rsidR="00CC710D" w:rsidRPr="00DE741E" w:rsidRDefault="00CC710D" w:rsidP="00BE6986">
            <w:pPr>
              <w:pStyle w:val="NoSpacing"/>
              <w:jc w:val="center"/>
              <w:rPr>
                <w:sz w:val="18"/>
                <w:szCs w:val="18"/>
              </w:rPr>
            </w:pPr>
            <w:r>
              <w:rPr>
                <w:sz w:val="18"/>
                <w:szCs w:val="18"/>
              </w:rPr>
              <w:t>O</w:t>
            </w:r>
          </w:p>
        </w:tc>
        <w:tc>
          <w:tcPr>
            <w:tcW w:w="581" w:type="dxa"/>
          </w:tcPr>
          <w:p w14:paraId="1EF9CE8D" w14:textId="77777777" w:rsidR="00CC710D" w:rsidRPr="00DE741E" w:rsidRDefault="00CC710D" w:rsidP="00BE6986">
            <w:pPr>
              <w:pStyle w:val="NoSpacing"/>
              <w:jc w:val="center"/>
              <w:rPr>
                <w:sz w:val="18"/>
                <w:szCs w:val="18"/>
              </w:rPr>
            </w:pPr>
            <w:r>
              <w:rPr>
                <w:sz w:val="18"/>
                <w:szCs w:val="18"/>
              </w:rPr>
              <w:t>199</w:t>
            </w:r>
          </w:p>
        </w:tc>
        <w:tc>
          <w:tcPr>
            <w:tcW w:w="592" w:type="dxa"/>
          </w:tcPr>
          <w:p w14:paraId="7075C94E" w14:textId="77777777" w:rsidR="00CC710D" w:rsidRPr="00DE741E" w:rsidRDefault="00CC710D" w:rsidP="00BE6986">
            <w:pPr>
              <w:pStyle w:val="NoSpacing"/>
              <w:jc w:val="center"/>
              <w:rPr>
                <w:sz w:val="18"/>
                <w:szCs w:val="18"/>
              </w:rPr>
            </w:pPr>
            <w:r>
              <w:rPr>
                <w:sz w:val="18"/>
                <w:szCs w:val="18"/>
              </w:rPr>
              <w:t>N</w:t>
            </w:r>
          </w:p>
        </w:tc>
        <w:tc>
          <w:tcPr>
            <w:tcW w:w="581" w:type="dxa"/>
          </w:tcPr>
          <w:p w14:paraId="71B8A1DE" w14:textId="77777777" w:rsidR="00CC710D" w:rsidRPr="00DE741E" w:rsidRDefault="00CC710D" w:rsidP="00BE6986">
            <w:pPr>
              <w:pStyle w:val="NoSpacing"/>
              <w:jc w:val="center"/>
              <w:rPr>
                <w:sz w:val="18"/>
                <w:szCs w:val="18"/>
              </w:rPr>
            </w:pPr>
            <w:r>
              <w:rPr>
                <w:sz w:val="18"/>
                <w:szCs w:val="18"/>
              </w:rPr>
              <w:t>1006</w:t>
            </w:r>
          </w:p>
        </w:tc>
        <w:tc>
          <w:tcPr>
            <w:tcW w:w="592" w:type="dxa"/>
          </w:tcPr>
          <w:p w14:paraId="5326B2DD" w14:textId="77777777" w:rsidR="00CC710D" w:rsidRPr="00DE741E" w:rsidRDefault="00CC710D" w:rsidP="00BE6986">
            <w:pPr>
              <w:pStyle w:val="NoSpacing"/>
              <w:jc w:val="center"/>
              <w:rPr>
                <w:sz w:val="18"/>
                <w:szCs w:val="18"/>
              </w:rPr>
            </w:pPr>
            <w:r>
              <w:rPr>
                <w:sz w:val="18"/>
                <w:szCs w:val="18"/>
              </w:rPr>
              <w:t>O</w:t>
            </w:r>
          </w:p>
        </w:tc>
        <w:tc>
          <w:tcPr>
            <w:tcW w:w="728" w:type="dxa"/>
          </w:tcPr>
          <w:p w14:paraId="0EA8B3D0" w14:textId="77777777" w:rsidR="00CC710D" w:rsidRPr="00DE741E" w:rsidRDefault="00CC710D" w:rsidP="00BE6986">
            <w:pPr>
              <w:pStyle w:val="NoSpacing"/>
              <w:jc w:val="center"/>
              <w:rPr>
                <w:sz w:val="18"/>
                <w:szCs w:val="18"/>
              </w:rPr>
            </w:pPr>
            <w:r>
              <w:rPr>
                <w:sz w:val="18"/>
                <w:szCs w:val="18"/>
              </w:rPr>
              <w:t>61</w:t>
            </w:r>
          </w:p>
        </w:tc>
        <w:tc>
          <w:tcPr>
            <w:tcW w:w="592" w:type="dxa"/>
          </w:tcPr>
          <w:p w14:paraId="7906D8C6" w14:textId="77777777" w:rsidR="00CC710D" w:rsidRPr="00DE741E" w:rsidRDefault="00CC710D" w:rsidP="00BE6986">
            <w:pPr>
              <w:pStyle w:val="NoSpacing"/>
              <w:jc w:val="center"/>
              <w:rPr>
                <w:sz w:val="18"/>
                <w:szCs w:val="18"/>
              </w:rPr>
            </w:pPr>
            <w:r>
              <w:rPr>
                <w:sz w:val="18"/>
                <w:szCs w:val="18"/>
              </w:rPr>
              <w:t>C</w:t>
            </w:r>
          </w:p>
        </w:tc>
        <w:tc>
          <w:tcPr>
            <w:tcW w:w="581" w:type="dxa"/>
          </w:tcPr>
          <w:p w14:paraId="16B71633" w14:textId="77777777" w:rsidR="00CC710D" w:rsidRPr="00DE741E" w:rsidRDefault="00CC710D" w:rsidP="00BE6986">
            <w:pPr>
              <w:pStyle w:val="NoSpacing"/>
              <w:jc w:val="center"/>
              <w:rPr>
                <w:sz w:val="18"/>
                <w:szCs w:val="18"/>
              </w:rPr>
            </w:pPr>
            <w:r>
              <w:rPr>
                <w:sz w:val="18"/>
                <w:szCs w:val="18"/>
              </w:rPr>
              <w:t>668</w:t>
            </w:r>
          </w:p>
        </w:tc>
        <w:tc>
          <w:tcPr>
            <w:tcW w:w="592" w:type="dxa"/>
          </w:tcPr>
          <w:p w14:paraId="08DB5628" w14:textId="77777777" w:rsidR="00CC710D" w:rsidRPr="00DE741E" w:rsidRDefault="00CC710D" w:rsidP="00BE6986">
            <w:pPr>
              <w:pStyle w:val="NoSpacing"/>
              <w:jc w:val="center"/>
              <w:rPr>
                <w:sz w:val="18"/>
                <w:szCs w:val="18"/>
              </w:rPr>
            </w:pPr>
            <w:r>
              <w:rPr>
                <w:sz w:val="18"/>
                <w:szCs w:val="18"/>
              </w:rPr>
              <w:t>O</w:t>
            </w:r>
          </w:p>
        </w:tc>
      </w:tr>
      <w:tr w:rsidR="00CC710D" w:rsidRPr="00DE741E" w14:paraId="508D6C58" w14:textId="77777777" w:rsidTr="00BE6986">
        <w:trPr>
          <w:trHeight w:val="220"/>
        </w:trPr>
        <w:tc>
          <w:tcPr>
            <w:tcW w:w="715" w:type="dxa"/>
          </w:tcPr>
          <w:p w14:paraId="44D5A471" w14:textId="77777777" w:rsidR="00CC710D" w:rsidRPr="00DE741E" w:rsidRDefault="00CC710D" w:rsidP="00BE6986">
            <w:pPr>
              <w:pStyle w:val="NoSpacing"/>
              <w:jc w:val="center"/>
              <w:rPr>
                <w:sz w:val="18"/>
                <w:szCs w:val="18"/>
              </w:rPr>
            </w:pPr>
            <w:r>
              <w:rPr>
                <w:sz w:val="18"/>
                <w:szCs w:val="18"/>
              </w:rPr>
              <w:t>Sept</w:t>
            </w:r>
          </w:p>
        </w:tc>
        <w:tc>
          <w:tcPr>
            <w:tcW w:w="572" w:type="dxa"/>
          </w:tcPr>
          <w:p w14:paraId="53125206" w14:textId="77777777" w:rsidR="00CC710D" w:rsidRPr="00DE741E" w:rsidRDefault="00CC710D" w:rsidP="00BE6986">
            <w:pPr>
              <w:pStyle w:val="NoSpacing"/>
              <w:jc w:val="center"/>
              <w:rPr>
                <w:sz w:val="18"/>
                <w:szCs w:val="18"/>
              </w:rPr>
            </w:pPr>
            <w:r>
              <w:rPr>
                <w:sz w:val="18"/>
                <w:szCs w:val="18"/>
              </w:rPr>
              <w:t>162</w:t>
            </w:r>
          </w:p>
        </w:tc>
        <w:tc>
          <w:tcPr>
            <w:tcW w:w="592" w:type="dxa"/>
          </w:tcPr>
          <w:p w14:paraId="00E19B42" w14:textId="77777777" w:rsidR="00CC710D" w:rsidRPr="00DE741E" w:rsidRDefault="00CC710D" w:rsidP="00BE6986">
            <w:pPr>
              <w:pStyle w:val="NoSpacing"/>
              <w:jc w:val="center"/>
              <w:rPr>
                <w:sz w:val="18"/>
                <w:szCs w:val="18"/>
              </w:rPr>
            </w:pPr>
            <w:r>
              <w:rPr>
                <w:sz w:val="18"/>
                <w:szCs w:val="18"/>
              </w:rPr>
              <w:t>O</w:t>
            </w:r>
          </w:p>
        </w:tc>
        <w:tc>
          <w:tcPr>
            <w:tcW w:w="581" w:type="dxa"/>
          </w:tcPr>
          <w:p w14:paraId="6A0DD5BE" w14:textId="77777777" w:rsidR="00CC710D" w:rsidRPr="00DE741E" w:rsidRDefault="00CC710D" w:rsidP="00BE6986">
            <w:pPr>
              <w:pStyle w:val="NoSpacing"/>
              <w:jc w:val="center"/>
              <w:rPr>
                <w:sz w:val="18"/>
                <w:szCs w:val="18"/>
              </w:rPr>
            </w:pPr>
            <w:r>
              <w:rPr>
                <w:sz w:val="18"/>
                <w:szCs w:val="18"/>
              </w:rPr>
              <w:t>2223</w:t>
            </w:r>
          </w:p>
        </w:tc>
        <w:tc>
          <w:tcPr>
            <w:tcW w:w="592" w:type="dxa"/>
          </w:tcPr>
          <w:p w14:paraId="2FCDBEA8" w14:textId="77777777" w:rsidR="00CC710D" w:rsidRPr="00DE741E" w:rsidRDefault="00CC710D" w:rsidP="00BE6986">
            <w:pPr>
              <w:pStyle w:val="NoSpacing"/>
              <w:jc w:val="center"/>
              <w:rPr>
                <w:sz w:val="18"/>
                <w:szCs w:val="18"/>
              </w:rPr>
            </w:pPr>
            <w:r>
              <w:rPr>
                <w:sz w:val="18"/>
                <w:szCs w:val="18"/>
              </w:rPr>
              <w:t>O</w:t>
            </w:r>
          </w:p>
        </w:tc>
        <w:tc>
          <w:tcPr>
            <w:tcW w:w="581" w:type="dxa"/>
          </w:tcPr>
          <w:p w14:paraId="0317EFCD" w14:textId="77777777" w:rsidR="00CC710D" w:rsidRPr="00DE741E" w:rsidRDefault="00CC710D" w:rsidP="00BE6986">
            <w:pPr>
              <w:pStyle w:val="NoSpacing"/>
              <w:jc w:val="center"/>
              <w:rPr>
                <w:sz w:val="18"/>
                <w:szCs w:val="18"/>
              </w:rPr>
            </w:pPr>
            <w:r>
              <w:rPr>
                <w:sz w:val="18"/>
                <w:szCs w:val="18"/>
              </w:rPr>
              <w:t>152</w:t>
            </w:r>
          </w:p>
        </w:tc>
        <w:tc>
          <w:tcPr>
            <w:tcW w:w="592" w:type="dxa"/>
          </w:tcPr>
          <w:p w14:paraId="48574ADD" w14:textId="77777777" w:rsidR="00CC710D" w:rsidRPr="00DE741E" w:rsidRDefault="00CC710D" w:rsidP="00BE6986">
            <w:pPr>
              <w:pStyle w:val="NoSpacing"/>
              <w:jc w:val="center"/>
              <w:rPr>
                <w:sz w:val="18"/>
                <w:szCs w:val="18"/>
              </w:rPr>
            </w:pPr>
            <w:r>
              <w:rPr>
                <w:sz w:val="18"/>
                <w:szCs w:val="18"/>
              </w:rPr>
              <w:t>D</w:t>
            </w:r>
          </w:p>
        </w:tc>
        <w:tc>
          <w:tcPr>
            <w:tcW w:w="728" w:type="dxa"/>
          </w:tcPr>
          <w:p w14:paraId="57DFCD63" w14:textId="77777777" w:rsidR="00CC710D" w:rsidRPr="00DE741E" w:rsidRDefault="00CC710D" w:rsidP="00BE6986">
            <w:pPr>
              <w:pStyle w:val="NoSpacing"/>
              <w:jc w:val="center"/>
              <w:rPr>
                <w:sz w:val="18"/>
                <w:szCs w:val="18"/>
              </w:rPr>
            </w:pPr>
            <w:r>
              <w:rPr>
                <w:sz w:val="18"/>
                <w:szCs w:val="18"/>
              </w:rPr>
              <w:t>63</w:t>
            </w:r>
          </w:p>
        </w:tc>
        <w:tc>
          <w:tcPr>
            <w:tcW w:w="592" w:type="dxa"/>
          </w:tcPr>
          <w:p w14:paraId="3FD73C49" w14:textId="77777777" w:rsidR="00CC710D" w:rsidRPr="00DE741E" w:rsidRDefault="00CC710D" w:rsidP="00BE6986">
            <w:pPr>
              <w:pStyle w:val="NoSpacing"/>
              <w:jc w:val="center"/>
              <w:rPr>
                <w:sz w:val="18"/>
                <w:szCs w:val="18"/>
              </w:rPr>
            </w:pPr>
            <w:r>
              <w:rPr>
                <w:sz w:val="18"/>
                <w:szCs w:val="18"/>
              </w:rPr>
              <w:t>O</w:t>
            </w:r>
          </w:p>
        </w:tc>
        <w:tc>
          <w:tcPr>
            <w:tcW w:w="581" w:type="dxa"/>
          </w:tcPr>
          <w:p w14:paraId="3F3096E2" w14:textId="77777777" w:rsidR="00CC710D" w:rsidRPr="00DE741E" w:rsidRDefault="00CC710D" w:rsidP="00BE6986">
            <w:pPr>
              <w:pStyle w:val="NoSpacing"/>
              <w:jc w:val="center"/>
              <w:rPr>
                <w:sz w:val="18"/>
                <w:szCs w:val="18"/>
              </w:rPr>
            </w:pPr>
            <w:r>
              <w:rPr>
                <w:sz w:val="18"/>
                <w:szCs w:val="18"/>
              </w:rPr>
              <w:t>1729</w:t>
            </w:r>
          </w:p>
        </w:tc>
        <w:tc>
          <w:tcPr>
            <w:tcW w:w="592" w:type="dxa"/>
          </w:tcPr>
          <w:p w14:paraId="46193830" w14:textId="77777777" w:rsidR="00CC710D" w:rsidRPr="00DE741E" w:rsidRDefault="00CC710D" w:rsidP="00BE6986">
            <w:pPr>
              <w:pStyle w:val="NoSpacing"/>
              <w:jc w:val="center"/>
              <w:rPr>
                <w:sz w:val="18"/>
                <w:szCs w:val="18"/>
              </w:rPr>
            </w:pPr>
            <w:r>
              <w:rPr>
                <w:sz w:val="18"/>
                <w:szCs w:val="18"/>
              </w:rPr>
              <w:t>N</w:t>
            </w:r>
          </w:p>
        </w:tc>
      </w:tr>
      <w:tr w:rsidR="00CC710D" w:rsidRPr="00DE741E" w14:paraId="71FEBF02" w14:textId="77777777" w:rsidTr="00BE6986">
        <w:trPr>
          <w:trHeight w:val="230"/>
        </w:trPr>
        <w:tc>
          <w:tcPr>
            <w:tcW w:w="715" w:type="dxa"/>
          </w:tcPr>
          <w:p w14:paraId="5C823CD1" w14:textId="77777777" w:rsidR="00CC710D" w:rsidRPr="00DE741E" w:rsidRDefault="00CC710D" w:rsidP="00BE6986">
            <w:pPr>
              <w:pStyle w:val="NoSpacing"/>
              <w:jc w:val="center"/>
              <w:rPr>
                <w:sz w:val="18"/>
                <w:szCs w:val="18"/>
              </w:rPr>
            </w:pPr>
            <w:r w:rsidRPr="00DE741E">
              <w:rPr>
                <w:sz w:val="18"/>
                <w:szCs w:val="18"/>
              </w:rPr>
              <w:t>Nov</w:t>
            </w:r>
          </w:p>
        </w:tc>
        <w:tc>
          <w:tcPr>
            <w:tcW w:w="572" w:type="dxa"/>
          </w:tcPr>
          <w:p w14:paraId="0B63F765" w14:textId="77777777" w:rsidR="00CC710D" w:rsidRPr="00DE741E" w:rsidRDefault="00CC710D" w:rsidP="00BE6986">
            <w:pPr>
              <w:pStyle w:val="NoSpacing"/>
              <w:jc w:val="center"/>
              <w:rPr>
                <w:sz w:val="18"/>
                <w:szCs w:val="18"/>
              </w:rPr>
            </w:pPr>
            <w:r>
              <w:rPr>
                <w:sz w:val="18"/>
                <w:szCs w:val="18"/>
              </w:rPr>
              <w:t>227</w:t>
            </w:r>
          </w:p>
        </w:tc>
        <w:tc>
          <w:tcPr>
            <w:tcW w:w="592" w:type="dxa"/>
          </w:tcPr>
          <w:p w14:paraId="15168C86" w14:textId="77777777" w:rsidR="00CC710D" w:rsidRPr="00DE741E" w:rsidRDefault="00CC710D" w:rsidP="00BE6986">
            <w:pPr>
              <w:pStyle w:val="NoSpacing"/>
              <w:jc w:val="center"/>
              <w:rPr>
                <w:sz w:val="18"/>
                <w:szCs w:val="18"/>
              </w:rPr>
            </w:pPr>
            <w:r>
              <w:rPr>
                <w:sz w:val="18"/>
                <w:szCs w:val="18"/>
              </w:rPr>
              <w:t>O</w:t>
            </w:r>
          </w:p>
        </w:tc>
        <w:tc>
          <w:tcPr>
            <w:tcW w:w="581" w:type="dxa"/>
          </w:tcPr>
          <w:p w14:paraId="1D19B850" w14:textId="77777777" w:rsidR="00CC710D" w:rsidRPr="00DE741E" w:rsidRDefault="00CC710D" w:rsidP="00BE6986">
            <w:pPr>
              <w:pStyle w:val="NoSpacing"/>
              <w:jc w:val="center"/>
              <w:rPr>
                <w:sz w:val="18"/>
                <w:szCs w:val="18"/>
              </w:rPr>
            </w:pPr>
            <w:r>
              <w:rPr>
                <w:sz w:val="18"/>
                <w:szCs w:val="18"/>
              </w:rPr>
              <w:t>1062</w:t>
            </w:r>
          </w:p>
        </w:tc>
        <w:tc>
          <w:tcPr>
            <w:tcW w:w="592" w:type="dxa"/>
          </w:tcPr>
          <w:p w14:paraId="7EC0A169" w14:textId="77777777" w:rsidR="00CC710D" w:rsidRPr="00DE741E" w:rsidRDefault="00CC710D" w:rsidP="00BE6986">
            <w:pPr>
              <w:pStyle w:val="NoSpacing"/>
              <w:jc w:val="center"/>
              <w:rPr>
                <w:sz w:val="18"/>
                <w:szCs w:val="18"/>
              </w:rPr>
            </w:pPr>
            <w:r>
              <w:rPr>
                <w:sz w:val="18"/>
                <w:szCs w:val="18"/>
              </w:rPr>
              <w:t>O</w:t>
            </w:r>
          </w:p>
        </w:tc>
        <w:tc>
          <w:tcPr>
            <w:tcW w:w="581" w:type="dxa"/>
          </w:tcPr>
          <w:p w14:paraId="3EFD3CDE" w14:textId="77777777" w:rsidR="00CC710D" w:rsidRPr="00DE741E" w:rsidRDefault="00CC710D" w:rsidP="00BE6986">
            <w:pPr>
              <w:pStyle w:val="NoSpacing"/>
              <w:jc w:val="center"/>
              <w:rPr>
                <w:sz w:val="18"/>
                <w:szCs w:val="18"/>
              </w:rPr>
            </w:pPr>
            <w:r>
              <w:rPr>
                <w:sz w:val="18"/>
                <w:szCs w:val="18"/>
              </w:rPr>
              <w:t>247</w:t>
            </w:r>
          </w:p>
        </w:tc>
        <w:tc>
          <w:tcPr>
            <w:tcW w:w="592" w:type="dxa"/>
          </w:tcPr>
          <w:p w14:paraId="1414F714" w14:textId="77777777" w:rsidR="00CC710D" w:rsidRPr="00DE741E" w:rsidRDefault="00CC710D" w:rsidP="00BE6986">
            <w:pPr>
              <w:pStyle w:val="NoSpacing"/>
              <w:jc w:val="center"/>
              <w:rPr>
                <w:sz w:val="18"/>
                <w:szCs w:val="18"/>
              </w:rPr>
            </w:pPr>
            <w:r>
              <w:rPr>
                <w:sz w:val="18"/>
                <w:szCs w:val="18"/>
              </w:rPr>
              <w:t>D</w:t>
            </w:r>
          </w:p>
        </w:tc>
        <w:tc>
          <w:tcPr>
            <w:tcW w:w="728" w:type="dxa"/>
          </w:tcPr>
          <w:p w14:paraId="0357795C" w14:textId="77777777" w:rsidR="00CC710D" w:rsidRPr="00DE741E" w:rsidRDefault="00CC710D" w:rsidP="00BE6986">
            <w:pPr>
              <w:pStyle w:val="NoSpacing"/>
              <w:jc w:val="center"/>
              <w:rPr>
                <w:sz w:val="18"/>
                <w:szCs w:val="18"/>
              </w:rPr>
            </w:pPr>
          </w:p>
        </w:tc>
        <w:tc>
          <w:tcPr>
            <w:tcW w:w="592" w:type="dxa"/>
          </w:tcPr>
          <w:p w14:paraId="4DD76FA6" w14:textId="77777777" w:rsidR="00CC710D" w:rsidRPr="00DE741E" w:rsidRDefault="00CC710D" w:rsidP="00BE6986">
            <w:pPr>
              <w:pStyle w:val="NoSpacing"/>
              <w:jc w:val="center"/>
              <w:rPr>
                <w:sz w:val="18"/>
                <w:szCs w:val="18"/>
              </w:rPr>
            </w:pPr>
          </w:p>
        </w:tc>
        <w:tc>
          <w:tcPr>
            <w:tcW w:w="581" w:type="dxa"/>
          </w:tcPr>
          <w:p w14:paraId="5CE31A1B" w14:textId="77777777" w:rsidR="00CC710D" w:rsidRPr="00DE741E" w:rsidRDefault="00CC710D" w:rsidP="00BE6986">
            <w:pPr>
              <w:pStyle w:val="NoSpacing"/>
              <w:jc w:val="center"/>
              <w:rPr>
                <w:sz w:val="18"/>
                <w:szCs w:val="18"/>
              </w:rPr>
            </w:pPr>
          </w:p>
        </w:tc>
        <w:tc>
          <w:tcPr>
            <w:tcW w:w="592" w:type="dxa"/>
          </w:tcPr>
          <w:p w14:paraId="0F6D5FBE" w14:textId="77777777" w:rsidR="00CC710D" w:rsidRPr="00DE741E" w:rsidRDefault="00CC710D" w:rsidP="00BE6986">
            <w:pPr>
              <w:pStyle w:val="NoSpacing"/>
              <w:jc w:val="center"/>
              <w:rPr>
                <w:sz w:val="18"/>
                <w:szCs w:val="18"/>
              </w:rPr>
            </w:pPr>
          </w:p>
        </w:tc>
      </w:tr>
      <w:tr w:rsidR="00CC710D" w:rsidRPr="00DE741E" w14:paraId="05892623" w14:textId="77777777" w:rsidTr="00BE6986">
        <w:trPr>
          <w:trHeight w:val="230"/>
        </w:trPr>
        <w:tc>
          <w:tcPr>
            <w:tcW w:w="715" w:type="dxa"/>
          </w:tcPr>
          <w:p w14:paraId="54F29867" w14:textId="77777777" w:rsidR="00CC710D" w:rsidRPr="00DE741E" w:rsidRDefault="00CC710D" w:rsidP="00BE6986">
            <w:pPr>
              <w:pStyle w:val="NoSpacing"/>
              <w:jc w:val="center"/>
              <w:rPr>
                <w:b/>
                <w:bCs/>
                <w:sz w:val="18"/>
                <w:szCs w:val="18"/>
              </w:rPr>
            </w:pPr>
            <w:r w:rsidRPr="00DE741E">
              <w:rPr>
                <w:b/>
                <w:bCs/>
                <w:sz w:val="18"/>
                <w:szCs w:val="18"/>
              </w:rPr>
              <w:t>TOTAL</w:t>
            </w:r>
          </w:p>
        </w:tc>
        <w:tc>
          <w:tcPr>
            <w:tcW w:w="572" w:type="dxa"/>
          </w:tcPr>
          <w:p w14:paraId="79CD77D0" w14:textId="77777777" w:rsidR="00CC710D" w:rsidRPr="00DE741E" w:rsidRDefault="00CC710D" w:rsidP="00BE6986">
            <w:pPr>
              <w:pStyle w:val="NoSpacing"/>
              <w:jc w:val="center"/>
              <w:rPr>
                <w:b/>
                <w:bCs/>
                <w:sz w:val="18"/>
                <w:szCs w:val="18"/>
              </w:rPr>
            </w:pPr>
            <w:r>
              <w:rPr>
                <w:b/>
                <w:bCs/>
                <w:sz w:val="18"/>
                <w:szCs w:val="18"/>
              </w:rPr>
              <w:t>717</w:t>
            </w:r>
          </w:p>
        </w:tc>
        <w:tc>
          <w:tcPr>
            <w:tcW w:w="592" w:type="dxa"/>
          </w:tcPr>
          <w:p w14:paraId="5A7A62F1" w14:textId="77777777" w:rsidR="00CC710D" w:rsidRPr="00DE741E" w:rsidRDefault="00CC710D" w:rsidP="00BE6986">
            <w:pPr>
              <w:pStyle w:val="NoSpacing"/>
              <w:jc w:val="center"/>
              <w:rPr>
                <w:b/>
                <w:bCs/>
                <w:sz w:val="18"/>
                <w:szCs w:val="18"/>
              </w:rPr>
            </w:pPr>
          </w:p>
        </w:tc>
        <w:tc>
          <w:tcPr>
            <w:tcW w:w="581" w:type="dxa"/>
          </w:tcPr>
          <w:p w14:paraId="2432A579" w14:textId="77777777" w:rsidR="00CC710D" w:rsidRPr="00DE741E" w:rsidRDefault="00CC710D" w:rsidP="00BE6986">
            <w:pPr>
              <w:pStyle w:val="NoSpacing"/>
              <w:jc w:val="center"/>
              <w:rPr>
                <w:b/>
                <w:bCs/>
                <w:sz w:val="18"/>
                <w:szCs w:val="18"/>
              </w:rPr>
            </w:pPr>
            <w:r>
              <w:rPr>
                <w:b/>
                <w:bCs/>
                <w:sz w:val="18"/>
                <w:szCs w:val="18"/>
              </w:rPr>
              <w:t>3764</w:t>
            </w:r>
          </w:p>
        </w:tc>
        <w:tc>
          <w:tcPr>
            <w:tcW w:w="592" w:type="dxa"/>
          </w:tcPr>
          <w:p w14:paraId="4602D857" w14:textId="77777777" w:rsidR="00CC710D" w:rsidRPr="00DE741E" w:rsidRDefault="00CC710D" w:rsidP="00BE6986">
            <w:pPr>
              <w:pStyle w:val="NoSpacing"/>
              <w:jc w:val="center"/>
              <w:rPr>
                <w:b/>
                <w:bCs/>
                <w:sz w:val="18"/>
                <w:szCs w:val="18"/>
              </w:rPr>
            </w:pPr>
          </w:p>
        </w:tc>
        <w:tc>
          <w:tcPr>
            <w:tcW w:w="581" w:type="dxa"/>
          </w:tcPr>
          <w:p w14:paraId="76326316" w14:textId="77777777" w:rsidR="00CC710D" w:rsidRPr="00DE741E" w:rsidRDefault="00CC710D" w:rsidP="00BE6986">
            <w:pPr>
              <w:pStyle w:val="NoSpacing"/>
              <w:rPr>
                <w:b/>
                <w:bCs/>
                <w:sz w:val="18"/>
                <w:szCs w:val="18"/>
              </w:rPr>
            </w:pPr>
            <w:r>
              <w:rPr>
                <w:b/>
                <w:bCs/>
                <w:sz w:val="18"/>
                <w:szCs w:val="18"/>
              </w:rPr>
              <w:t>3121</w:t>
            </w:r>
          </w:p>
        </w:tc>
        <w:tc>
          <w:tcPr>
            <w:tcW w:w="592" w:type="dxa"/>
          </w:tcPr>
          <w:p w14:paraId="061028E6" w14:textId="77777777" w:rsidR="00CC710D" w:rsidRPr="00DE741E" w:rsidRDefault="00CC710D" w:rsidP="00BE6986">
            <w:pPr>
              <w:pStyle w:val="NoSpacing"/>
              <w:jc w:val="center"/>
              <w:rPr>
                <w:b/>
                <w:bCs/>
                <w:sz w:val="18"/>
                <w:szCs w:val="18"/>
              </w:rPr>
            </w:pPr>
          </w:p>
        </w:tc>
        <w:tc>
          <w:tcPr>
            <w:tcW w:w="728" w:type="dxa"/>
          </w:tcPr>
          <w:p w14:paraId="34FDB43B" w14:textId="77777777" w:rsidR="00CC710D" w:rsidRPr="00DE741E" w:rsidRDefault="00CC710D" w:rsidP="00BE6986">
            <w:pPr>
              <w:pStyle w:val="NoSpacing"/>
              <w:jc w:val="center"/>
              <w:rPr>
                <w:b/>
                <w:bCs/>
                <w:sz w:val="18"/>
                <w:szCs w:val="18"/>
              </w:rPr>
            </w:pPr>
            <w:r>
              <w:rPr>
                <w:b/>
                <w:bCs/>
                <w:sz w:val="18"/>
                <w:szCs w:val="18"/>
              </w:rPr>
              <w:t>741</w:t>
            </w:r>
          </w:p>
        </w:tc>
        <w:tc>
          <w:tcPr>
            <w:tcW w:w="592" w:type="dxa"/>
          </w:tcPr>
          <w:p w14:paraId="03F80983" w14:textId="77777777" w:rsidR="00CC710D" w:rsidRPr="00DE741E" w:rsidRDefault="00CC710D" w:rsidP="00BE6986">
            <w:pPr>
              <w:pStyle w:val="NoSpacing"/>
              <w:jc w:val="center"/>
              <w:rPr>
                <w:b/>
                <w:bCs/>
                <w:sz w:val="18"/>
                <w:szCs w:val="18"/>
              </w:rPr>
            </w:pPr>
          </w:p>
        </w:tc>
        <w:tc>
          <w:tcPr>
            <w:tcW w:w="581" w:type="dxa"/>
          </w:tcPr>
          <w:p w14:paraId="5D91A467" w14:textId="77777777" w:rsidR="00CC710D" w:rsidRPr="00DE741E" w:rsidRDefault="00DD484F" w:rsidP="00BE6986">
            <w:pPr>
              <w:pStyle w:val="NoSpacing"/>
              <w:rPr>
                <w:b/>
                <w:bCs/>
                <w:sz w:val="18"/>
                <w:szCs w:val="18"/>
              </w:rPr>
            </w:pPr>
            <w:r>
              <w:rPr>
                <w:b/>
                <w:bCs/>
                <w:sz w:val="18"/>
                <w:szCs w:val="18"/>
              </w:rPr>
              <w:t>2747</w:t>
            </w:r>
          </w:p>
        </w:tc>
        <w:tc>
          <w:tcPr>
            <w:tcW w:w="592" w:type="dxa"/>
          </w:tcPr>
          <w:p w14:paraId="375CFE00" w14:textId="77777777" w:rsidR="00CC710D" w:rsidRPr="00DE741E" w:rsidRDefault="00CC710D" w:rsidP="00BE6986">
            <w:pPr>
              <w:pStyle w:val="NoSpacing"/>
              <w:jc w:val="center"/>
              <w:rPr>
                <w:b/>
                <w:bCs/>
                <w:sz w:val="18"/>
                <w:szCs w:val="18"/>
              </w:rPr>
            </w:pPr>
          </w:p>
        </w:tc>
      </w:tr>
    </w:tbl>
    <w:p w14:paraId="7988C1E9" w14:textId="77777777" w:rsidR="00943DB0" w:rsidRDefault="00943DB0" w:rsidP="005B7BB3">
      <w:pPr>
        <w:pStyle w:val="ListParagraph"/>
        <w:spacing w:after="0"/>
        <w:ind w:left="1418" w:right="283"/>
        <w:jc w:val="both"/>
        <w:rPr>
          <w:rFonts w:cstheme="minorHAnsi"/>
          <w:bCs/>
          <w:sz w:val="28"/>
          <w:szCs w:val="28"/>
        </w:rPr>
      </w:pPr>
    </w:p>
    <w:p w14:paraId="0E840680" w14:textId="77777777" w:rsidR="007B48ED" w:rsidRDefault="007B48ED" w:rsidP="005B7BB3">
      <w:pPr>
        <w:pStyle w:val="ListParagraph"/>
        <w:spacing w:after="0"/>
        <w:ind w:left="1418" w:right="283"/>
        <w:jc w:val="both"/>
        <w:rPr>
          <w:rFonts w:cstheme="minorHAnsi"/>
          <w:bCs/>
          <w:sz w:val="28"/>
          <w:szCs w:val="28"/>
        </w:rPr>
      </w:pPr>
    </w:p>
    <w:p w14:paraId="79FA23E7" w14:textId="77777777" w:rsidR="007B48ED" w:rsidRDefault="007B48ED" w:rsidP="005B7BB3">
      <w:pPr>
        <w:pStyle w:val="ListParagraph"/>
        <w:spacing w:after="0"/>
        <w:ind w:left="1418" w:right="283"/>
        <w:jc w:val="both"/>
        <w:rPr>
          <w:rFonts w:cstheme="minorHAnsi"/>
          <w:bCs/>
          <w:sz w:val="28"/>
          <w:szCs w:val="28"/>
        </w:rPr>
      </w:pPr>
    </w:p>
    <w:p w14:paraId="0C405918" w14:textId="77777777" w:rsidR="0008643C" w:rsidRDefault="0008643C" w:rsidP="005B7BB3">
      <w:pPr>
        <w:spacing w:after="0"/>
        <w:ind w:left="851" w:right="283" w:firstLine="567"/>
        <w:contextualSpacing/>
        <w:jc w:val="both"/>
        <w:rPr>
          <w:rFonts w:cstheme="minorHAnsi"/>
          <w:bCs/>
          <w:sz w:val="28"/>
          <w:szCs w:val="28"/>
        </w:rPr>
      </w:pPr>
    </w:p>
    <w:p w14:paraId="1BA6B115" w14:textId="77777777" w:rsidR="0008643C" w:rsidRDefault="0008643C" w:rsidP="005B7BB3">
      <w:pPr>
        <w:spacing w:after="0"/>
        <w:ind w:left="851" w:right="283" w:firstLine="567"/>
        <w:contextualSpacing/>
        <w:jc w:val="both"/>
        <w:rPr>
          <w:rFonts w:cstheme="minorHAnsi"/>
          <w:bCs/>
          <w:sz w:val="28"/>
          <w:szCs w:val="28"/>
        </w:rPr>
      </w:pPr>
    </w:p>
    <w:p w14:paraId="64E4316B" w14:textId="77777777" w:rsidR="0008643C" w:rsidRDefault="0008643C" w:rsidP="005B7BB3">
      <w:pPr>
        <w:spacing w:after="0"/>
        <w:ind w:left="851" w:right="283" w:firstLine="567"/>
        <w:contextualSpacing/>
        <w:jc w:val="both"/>
        <w:rPr>
          <w:rFonts w:cstheme="minorHAnsi"/>
          <w:bCs/>
          <w:sz w:val="28"/>
          <w:szCs w:val="28"/>
        </w:rPr>
      </w:pPr>
    </w:p>
    <w:p w14:paraId="2148B7F4" w14:textId="36D87BD2" w:rsidR="00E114B2" w:rsidRDefault="00653F4B" w:rsidP="000961F4">
      <w:pPr>
        <w:spacing w:after="0"/>
        <w:ind w:left="851" w:right="283" w:firstLine="567"/>
        <w:contextualSpacing/>
        <w:jc w:val="both"/>
        <w:rPr>
          <w:rFonts w:cstheme="minorHAnsi"/>
          <w:color w:val="000000" w:themeColor="text1"/>
          <w:sz w:val="28"/>
          <w:szCs w:val="28"/>
        </w:rPr>
      </w:pPr>
      <w:r w:rsidRPr="00BD20C3">
        <w:rPr>
          <w:rFonts w:cstheme="minorHAnsi"/>
          <w:bCs/>
          <w:sz w:val="28"/>
          <w:szCs w:val="28"/>
        </w:rPr>
        <w:t xml:space="preserve">Forum observed that </w:t>
      </w:r>
      <w:r w:rsidRPr="00B7578E">
        <w:rPr>
          <w:rFonts w:cstheme="minorHAnsi"/>
          <w:bCs/>
          <w:color w:val="000000" w:themeColor="text1"/>
          <w:sz w:val="28"/>
          <w:szCs w:val="28"/>
        </w:rPr>
        <w:t>the</w:t>
      </w:r>
      <w:r w:rsidRPr="008F15E6">
        <w:rPr>
          <w:rFonts w:cstheme="minorHAnsi"/>
          <w:bCs/>
          <w:color w:val="FF0000"/>
          <w:sz w:val="28"/>
          <w:szCs w:val="28"/>
        </w:rPr>
        <w:t xml:space="preserve"> </w:t>
      </w:r>
      <w:r w:rsidRPr="00B7578E">
        <w:rPr>
          <w:rFonts w:cstheme="minorHAnsi"/>
          <w:bCs/>
          <w:color w:val="000000" w:themeColor="text1"/>
          <w:sz w:val="28"/>
          <w:szCs w:val="28"/>
        </w:rPr>
        <w:t xml:space="preserve">annual consumption of petitioner from </w:t>
      </w:r>
      <w:r w:rsidR="00F132D3">
        <w:rPr>
          <w:rFonts w:cstheme="minorHAnsi"/>
          <w:bCs/>
          <w:color w:val="000000" w:themeColor="text1"/>
          <w:sz w:val="28"/>
          <w:szCs w:val="28"/>
        </w:rPr>
        <w:t>2019</w:t>
      </w:r>
      <w:r w:rsidR="00B7578E">
        <w:rPr>
          <w:rFonts w:cstheme="minorHAnsi"/>
          <w:bCs/>
          <w:color w:val="000000" w:themeColor="text1"/>
          <w:sz w:val="28"/>
          <w:szCs w:val="28"/>
        </w:rPr>
        <w:t xml:space="preserve"> to 2023</w:t>
      </w:r>
      <w:r w:rsidR="002B5610">
        <w:rPr>
          <w:rFonts w:cstheme="minorHAnsi"/>
          <w:bCs/>
          <w:color w:val="000000" w:themeColor="text1"/>
          <w:sz w:val="28"/>
          <w:szCs w:val="28"/>
        </w:rPr>
        <w:t xml:space="preserve"> </w:t>
      </w:r>
      <w:r w:rsidR="00F132D3">
        <w:rPr>
          <w:rFonts w:cstheme="minorHAnsi"/>
          <w:bCs/>
          <w:color w:val="000000" w:themeColor="text1"/>
          <w:sz w:val="28"/>
          <w:szCs w:val="28"/>
        </w:rPr>
        <w:t>(upto 0</w:t>
      </w:r>
      <w:r w:rsidR="00DD484F">
        <w:rPr>
          <w:rFonts w:cstheme="minorHAnsi"/>
          <w:bCs/>
          <w:color w:val="000000" w:themeColor="text1"/>
          <w:sz w:val="28"/>
          <w:szCs w:val="28"/>
        </w:rPr>
        <w:t>7</w:t>
      </w:r>
      <w:r w:rsidR="0013752A">
        <w:rPr>
          <w:rFonts w:cstheme="minorHAnsi"/>
          <w:bCs/>
          <w:color w:val="000000" w:themeColor="text1"/>
          <w:sz w:val="28"/>
          <w:szCs w:val="28"/>
        </w:rPr>
        <w:t>/2023)</w:t>
      </w:r>
      <w:r w:rsidR="00845631" w:rsidRPr="008F15E6">
        <w:rPr>
          <w:rFonts w:cstheme="minorHAnsi"/>
          <w:bCs/>
          <w:color w:val="FF0000"/>
          <w:sz w:val="28"/>
          <w:szCs w:val="28"/>
        </w:rPr>
        <w:t xml:space="preserve"> </w:t>
      </w:r>
      <w:r w:rsidR="00B7578E" w:rsidRPr="00B7578E">
        <w:rPr>
          <w:rFonts w:cstheme="minorHAnsi"/>
          <w:bCs/>
          <w:color w:val="000000" w:themeColor="text1"/>
          <w:sz w:val="28"/>
          <w:szCs w:val="28"/>
        </w:rPr>
        <w:t xml:space="preserve">is </w:t>
      </w:r>
      <w:r w:rsidR="00F132D3">
        <w:rPr>
          <w:rFonts w:cstheme="minorHAnsi"/>
          <w:bCs/>
          <w:color w:val="000000" w:themeColor="text1"/>
          <w:sz w:val="28"/>
          <w:szCs w:val="28"/>
        </w:rPr>
        <w:t>717</w:t>
      </w:r>
      <w:r w:rsidR="00AE5D4E" w:rsidRPr="00B7578E">
        <w:rPr>
          <w:rFonts w:cstheme="minorHAnsi"/>
          <w:bCs/>
          <w:color w:val="000000" w:themeColor="text1"/>
          <w:sz w:val="28"/>
          <w:szCs w:val="28"/>
        </w:rPr>
        <w:t xml:space="preserve">, </w:t>
      </w:r>
      <w:r w:rsidR="00F132D3">
        <w:rPr>
          <w:rFonts w:cstheme="minorHAnsi"/>
          <w:bCs/>
          <w:color w:val="000000" w:themeColor="text1"/>
          <w:sz w:val="28"/>
          <w:szCs w:val="28"/>
        </w:rPr>
        <w:t>3764, 3121</w:t>
      </w:r>
      <w:r w:rsidR="00A06A4D">
        <w:rPr>
          <w:rFonts w:cstheme="minorHAnsi"/>
          <w:bCs/>
          <w:color w:val="000000" w:themeColor="text1"/>
          <w:sz w:val="28"/>
          <w:szCs w:val="28"/>
        </w:rPr>
        <w:t xml:space="preserve">, </w:t>
      </w:r>
      <w:r w:rsidR="00F132D3">
        <w:rPr>
          <w:rFonts w:cstheme="minorHAnsi"/>
          <w:bCs/>
          <w:color w:val="000000" w:themeColor="text1"/>
          <w:sz w:val="28"/>
          <w:szCs w:val="28"/>
        </w:rPr>
        <w:t>741</w:t>
      </w:r>
      <w:r w:rsidR="001F2533">
        <w:rPr>
          <w:rFonts w:cstheme="minorHAnsi"/>
          <w:bCs/>
          <w:color w:val="000000" w:themeColor="text1"/>
          <w:sz w:val="28"/>
          <w:szCs w:val="28"/>
        </w:rPr>
        <w:t>,</w:t>
      </w:r>
      <w:r w:rsidR="00A06A4D">
        <w:rPr>
          <w:rFonts w:cstheme="minorHAnsi"/>
          <w:bCs/>
          <w:color w:val="000000" w:themeColor="text1"/>
          <w:sz w:val="28"/>
          <w:szCs w:val="28"/>
        </w:rPr>
        <w:t xml:space="preserve"> </w:t>
      </w:r>
      <w:r w:rsidR="00AE5D4E" w:rsidRPr="00B7578E">
        <w:rPr>
          <w:rFonts w:cstheme="minorHAnsi"/>
          <w:bCs/>
          <w:color w:val="000000" w:themeColor="text1"/>
          <w:sz w:val="28"/>
          <w:szCs w:val="28"/>
        </w:rPr>
        <w:t>and</w:t>
      </w:r>
      <w:r w:rsidR="00B07D48" w:rsidRPr="00B7578E">
        <w:rPr>
          <w:rFonts w:cstheme="minorHAnsi"/>
          <w:bCs/>
          <w:color w:val="000000" w:themeColor="text1"/>
          <w:sz w:val="28"/>
          <w:szCs w:val="28"/>
        </w:rPr>
        <w:t xml:space="preserve"> </w:t>
      </w:r>
      <w:r w:rsidR="00DD484F">
        <w:rPr>
          <w:rFonts w:cstheme="minorHAnsi"/>
          <w:bCs/>
          <w:color w:val="000000" w:themeColor="text1"/>
          <w:sz w:val="28"/>
          <w:szCs w:val="28"/>
        </w:rPr>
        <w:t>2747</w:t>
      </w:r>
      <w:r w:rsidR="00266CAB" w:rsidRPr="00B7578E">
        <w:rPr>
          <w:rFonts w:cstheme="minorHAnsi"/>
          <w:bCs/>
          <w:color w:val="000000" w:themeColor="text1"/>
          <w:sz w:val="28"/>
          <w:szCs w:val="28"/>
        </w:rPr>
        <w:t xml:space="preserve"> </w:t>
      </w:r>
      <w:r w:rsidR="00FC7B34" w:rsidRPr="00932924">
        <w:rPr>
          <w:rFonts w:cstheme="minorHAnsi"/>
          <w:bCs/>
          <w:sz w:val="28"/>
          <w:szCs w:val="28"/>
        </w:rPr>
        <w:t>units</w:t>
      </w:r>
      <w:r w:rsidR="0013752A" w:rsidRPr="00932924">
        <w:rPr>
          <w:rFonts w:cstheme="minorHAnsi"/>
          <w:bCs/>
          <w:sz w:val="28"/>
          <w:szCs w:val="28"/>
        </w:rPr>
        <w:t xml:space="preserve"> </w:t>
      </w:r>
      <w:r w:rsidR="00FC7B34" w:rsidRPr="00932924">
        <w:rPr>
          <w:rFonts w:cstheme="minorHAnsi"/>
          <w:bCs/>
          <w:sz w:val="28"/>
          <w:szCs w:val="28"/>
        </w:rPr>
        <w:t>respectively</w:t>
      </w:r>
      <w:r w:rsidR="00090179" w:rsidRPr="00932924">
        <w:rPr>
          <w:rFonts w:cstheme="minorHAnsi"/>
          <w:bCs/>
          <w:sz w:val="28"/>
          <w:szCs w:val="28"/>
        </w:rPr>
        <w:t>.</w:t>
      </w:r>
      <w:r w:rsidR="00A24EB9">
        <w:rPr>
          <w:rFonts w:cstheme="minorHAnsi"/>
          <w:bCs/>
          <w:sz w:val="28"/>
          <w:szCs w:val="28"/>
        </w:rPr>
        <w:t xml:space="preserve"> </w:t>
      </w:r>
      <w:r w:rsidR="00932924" w:rsidRPr="000961F4">
        <w:rPr>
          <w:color w:val="000000" w:themeColor="text1"/>
          <w:sz w:val="28"/>
          <w:szCs w:val="28"/>
        </w:rPr>
        <w:t xml:space="preserve">Forum observed that the consumption of the petitioner remained consistent from </w:t>
      </w:r>
      <w:r w:rsidR="00DD484F" w:rsidRPr="000961F4">
        <w:rPr>
          <w:color w:val="000000" w:themeColor="text1"/>
          <w:sz w:val="28"/>
          <w:szCs w:val="28"/>
        </w:rPr>
        <w:t>2020</w:t>
      </w:r>
      <w:r w:rsidR="00932924" w:rsidRPr="000961F4">
        <w:rPr>
          <w:color w:val="000000" w:themeColor="text1"/>
          <w:sz w:val="28"/>
          <w:szCs w:val="28"/>
        </w:rPr>
        <w:t xml:space="preserve"> to 202</w:t>
      </w:r>
      <w:r w:rsidR="001F2533" w:rsidRPr="000961F4">
        <w:rPr>
          <w:color w:val="000000" w:themeColor="text1"/>
          <w:sz w:val="28"/>
          <w:szCs w:val="28"/>
        </w:rPr>
        <w:t>3</w:t>
      </w:r>
      <w:r w:rsidR="00E254FA" w:rsidRPr="000961F4">
        <w:rPr>
          <w:color w:val="000000" w:themeColor="text1"/>
          <w:sz w:val="28"/>
          <w:szCs w:val="28"/>
        </w:rPr>
        <w:t xml:space="preserve"> with minor variation</w:t>
      </w:r>
      <w:r w:rsidR="00DD484F" w:rsidRPr="000961F4">
        <w:rPr>
          <w:color w:val="000000" w:themeColor="text1"/>
          <w:sz w:val="28"/>
          <w:szCs w:val="28"/>
        </w:rPr>
        <w:t>.</w:t>
      </w:r>
      <w:r w:rsidR="00921B25">
        <w:rPr>
          <w:color w:val="000000" w:themeColor="text1"/>
          <w:sz w:val="28"/>
          <w:szCs w:val="28"/>
        </w:rPr>
        <w:t xml:space="preserve"> Petitioner in his petition</w:t>
      </w:r>
      <w:r w:rsidR="001F2533" w:rsidRPr="000961F4">
        <w:rPr>
          <w:color w:val="000000" w:themeColor="text1"/>
          <w:sz w:val="28"/>
          <w:szCs w:val="28"/>
        </w:rPr>
        <w:t xml:space="preserve"> </w:t>
      </w:r>
      <w:r w:rsidR="00F62FA4">
        <w:rPr>
          <w:color w:val="000000" w:themeColor="text1"/>
          <w:sz w:val="28"/>
          <w:szCs w:val="28"/>
        </w:rPr>
        <w:t xml:space="preserve">pleaded that </w:t>
      </w:r>
      <w:r w:rsidR="00F62FA4" w:rsidRPr="00F62FA4">
        <w:rPr>
          <w:rFonts w:cstheme="minorHAnsi"/>
          <w:color w:val="000000" w:themeColor="text1"/>
          <w:sz w:val="28"/>
          <w:szCs w:val="28"/>
          <w:lang w:bidi="pa-IN"/>
        </w:rPr>
        <w:t>this meter was installed</w:t>
      </w:r>
      <w:r w:rsidR="00F62FA4">
        <w:rPr>
          <w:rFonts w:cstheme="minorHAnsi"/>
          <w:color w:val="000000" w:themeColor="text1"/>
          <w:sz w:val="28"/>
          <w:szCs w:val="28"/>
          <w:lang w:bidi="pa-IN"/>
        </w:rPr>
        <w:t xml:space="preserve"> on</w:t>
      </w:r>
      <w:r w:rsidR="00F62FA4" w:rsidRPr="00F62FA4">
        <w:rPr>
          <w:rFonts w:cstheme="minorHAnsi"/>
          <w:color w:val="000000" w:themeColor="text1"/>
          <w:sz w:val="28"/>
          <w:szCs w:val="28"/>
          <w:lang w:bidi="pa-IN"/>
        </w:rPr>
        <w:t xml:space="preserve"> dated 25</w:t>
      </w:r>
      <w:r w:rsidR="00F62FA4">
        <w:rPr>
          <w:rFonts w:cstheme="minorHAnsi"/>
          <w:color w:val="000000" w:themeColor="text1"/>
          <w:sz w:val="28"/>
          <w:szCs w:val="28"/>
          <w:lang w:bidi="pa-IN"/>
        </w:rPr>
        <w:t>.05.</w:t>
      </w:r>
      <w:r w:rsidR="00F62FA4" w:rsidRPr="00F62FA4">
        <w:rPr>
          <w:rFonts w:cstheme="minorHAnsi"/>
          <w:color w:val="000000" w:themeColor="text1"/>
          <w:sz w:val="28"/>
          <w:szCs w:val="28"/>
          <w:lang w:bidi="pa-IN"/>
        </w:rPr>
        <w:t xml:space="preserve">2015 and was removed </w:t>
      </w:r>
      <w:r w:rsidR="00F62FA4">
        <w:rPr>
          <w:rFonts w:cstheme="minorHAnsi"/>
          <w:color w:val="000000" w:themeColor="text1"/>
          <w:sz w:val="28"/>
          <w:szCs w:val="28"/>
          <w:lang w:bidi="pa-IN"/>
        </w:rPr>
        <w:t>on dated 20.05.</w:t>
      </w:r>
      <w:r w:rsidR="00F62FA4" w:rsidRPr="00F62FA4">
        <w:rPr>
          <w:rFonts w:cstheme="minorHAnsi"/>
          <w:color w:val="000000" w:themeColor="text1"/>
          <w:sz w:val="28"/>
          <w:szCs w:val="28"/>
          <w:lang w:bidi="pa-IN"/>
        </w:rPr>
        <w:t>2022</w:t>
      </w:r>
      <w:r w:rsidR="00F62FA4">
        <w:rPr>
          <w:rFonts w:cstheme="minorHAnsi"/>
          <w:color w:val="000000" w:themeColor="text1"/>
          <w:sz w:val="28"/>
          <w:szCs w:val="28"/>
          <w:lang w:bidi="pa-IN"/>
        </w:rPr>
        <w:t>.</w:t>
      </w:r>
      <w:r w:rsidR="00F62FA4" w:rsidRPr="00F62FA4">
        <w:rPr>
          <w:rFonts w:cstheme="minorHAnsi"/>
          <w:color w:val="000000" w:themeColor="text1"/>
          <w:sz w:val="28"/>
          <w:szCs w:val="28"/>
          <w:lang w:bidi="pa-IN"/>
        </w:rPr>
        <w:t xml:space="preserve"> </w:t>
      </w:r>
      <w:r w:rsidR="00F62FA4">
        <w:rPr>
          <w:rFonts w:cstheme="minorHAnsi"/>
          <w:color w:val="000000" w:themeColor="text1"/>
          <w:sz w:val="28"/>
          <w:szCs w:val="28"/>
          <w:lang w:bidi="pa-IN"/>
        </w:rPr>
        <w:t>A</w:t>
      </w:r>
      <w:r w:rsidR="00F62FA4" w:rsidRPr="00F62FA4">
        <w:rPr>
          <w:rFonts w:cstheme="minorHAnsi"/>
          <w:color w:val="000000" w:themeColor="text1"/>
          <w:sz w:val="28"/>
          <w:szCs w:val="28"/>
          <w:lang w:bidi="pa-IN"/>
        </w:rPr>
        <w:t>s per consump</w:t>
      </w:r>
      <w:r w:rsidR="00F62FA4">
        <w:rPr>
          <w:rFonts w:cstheme="minorHAnsi"/>
          <w:color w:val="000000" w:themeColor="text1"/>
          <w:sz w:val="28"/>
          <w:szCs w:val="28"/>
          <w:lang w:bidi="pa-IN"/>
        </w:rPr>
        <w:t>tion data provided by the PSPCL</w:t>
      </w:r>
      <w:r w:rsidR="00F62FA4" w:rsidRPr="00F62FA4">
        <w:rPr>
          <w:rFonts w:cstheme="minorHAnsi"/>
          <w:color w:val="000000" w:themeColor="text1"/>
          <w:sz w:val="28"/>
          <w:szCs w:val="28"/>
          <w:lang w:bidi="pa-IN"/>
        </w:rPr>
        <w:t xml:space="preserve"> </w:t>
      </w:r>
      <w:r w:rsidR="00F62FA4">
        <w:rPr>
          <w:rFonts w:cstheme="minorHAnsi"/>
          <w:color w:val="000000" w:themeColor="text1"/>
          <w:sz w:val="28"/>
          <w:szCs w:val="28"/>
          <w:lang w:bidi="pa-IN"/>
        </w:rPr>
        <w:t>for</w:t>
      </w:r>
      <w:r w:rsidR="00F62FA4" w:rsidRPr="00F62FA4">
        <w:rPr>
          <w:rFonts w:cstheme="minorHAnsi"/>
          <w:color w:val="000000" w:themeColor="text1"/>
          <w:sz w:val="28"/>
          <w:szCs w:val="28"/>
          <w:lang w:bidi="pa-IN"/>
        </w:rPr>
        <w:t xml:space="preserve"> the entire period from the installation up to the removal of meter, it is very clear that the reading recorded is in 4 </w:t>
      </w:r>
      <w:r w:rsidR="00F62FA4">
        <w:rPr>
          <w:rFonts w:cstheme="minorHAnsi"/>
          <w:color w:val="000000" w:themeColor="text1"/>
          <w:sz w:val="28"/>
          <w:szCs w:val="28"/>
          <w:lang w:bidi="pa-IN"/>
        </w:rPr>
        <w:t>digits or</w:t>
      </w:r>
      <w:r w:rsidR="00F62FA4" w:rsidRPr="00F62FA4">
        <w:rPr>
          <w:rFonts w:cstheme="minorHAnsi"/>
          <w:color w:val="000000" w:themeColor="text1"/>
          <w:sz w:val="28"/>
          <w:szCs w:val="28"/>
          <w:lang w:bidi="pa-IN"/>
        </w:rPr>
        <w:t xml:space="preserve"> 5 digits. But the reading taken wrongly by audit party as per ME challan is of 6 digits resulting in a false consumption and t</w:t>
      </w:r>
      <w:r w:rsidR="00E114B2">
        <w:rPr>
          <w:rFonts w:cstheme="minorHAnsi"/>
          <w:color w:val="000000" w:themeColor="text1"/>
          <w:sz w:val="28"/>
          <w:szCs w:val="28"/>
          <w:lang w:bidi="pa-IN"/>
        </w:rPr>
        <w:t>hus making a difference of 176</w:t>
      </w:r>
      <w:r w:rsidR="00F62FA4" w:rsidRPr="00F62FA4">
        <w:rPr>
          <w:rFonts w:cstheme="minorHAnsi"/>
          <w:color w:val="000000" w:themeColor="text1"/>
          <w:sz w:val="28"/>
          <w:szCs w:val="28"/>
          <w:lang w:bidi="pa-IN"/>
        </w:rPr>
        <w:t>215 units which is really impossible</w:t>
      </w:r>
      <w:r w:rsidR="00E114B2">
        <w:rPr>
          <w:rFonts w:cstheme="minorHAnsi"/>
          <w:color w:val="000000" w:themeColor="text1"/>
          <w:sz w:val="28"/>
          <w:szCs w:val="28"/>
          <w:lang w:bidi="pa-IN"/>
        </w:rPr>
        <w:t xml:space="preserve"> as the last reading on ‘O’ code was recorded as 16590 KWH on 15.07.2021</w:t>
      </w:r>
      <w:r w:rsidR="00F62FA4">
        <w:rPr>
          <w:rFonts w:cstheme="minorHAnsi"/>
          <w:color w:val="000000" w:themeColor="text1"/>
          <w:sz w:val="28"/>
          <w:szCs w:val="28"/>
          <w:lang w:bidi="pa-IN"/>
        </w:rPr>
        <w:t>.</w:t>
      </w:r>
      <w:r w:rsidR="00F62FA4" w:rsidRPr="00F62FA4">
        <w:rPr>
          <w:color w:val="000000" w:themeColor="text1"/>
          <w:sz w:val="32"/>
          <w:szCs w:val="32"/>
        </w:rPr>
        <w:t xml:space="preserve"> </w:t>
      </w:r>
      <w:r w:rsidR="00780ED7" w:rsidRPr="000961F4">
        <w:rPr>
          <w:rFonts w:cstheme="minorHAnsi"/>
          <w:bCs/>
          <w:color w:val="000000" w:themeColor="text1"/>
          <w:sz w:val="28"/>
          <w:szCs w:val="28"/>
        </w:rPr>
        <w:t>Forum observed that</w:t>
      </w:r>
      <w:r w:rsidR="00E254FA" w:rsidRPr="000961F4">
        <w:rPr>
          <w:rFonts w:cstheme="minorHAnsi"/>
          <w:bCs/>
          <w:color w:val="000000" w:themeColor="text1"/>
          <w:sz w:val="28"/>
          <w:szCs w:val="28"/>
        </w:rPr>
        <w:t xml:space="preserve"> meter had already been reported as defective in the reading recorded on 13.09.2021 and was continuously shown as defective till its </w:t>
      </w:r>
      <w:r w:rsidR="00E254FA" w:rsidRPr="000961F4">
        <w:rPr>
          <w:rFonts w:cstheme="minorHAnsi"/>
          <w:bCs/>
          <w:color w:val="000000" w:themeColor="text1"/>
          <w:sz w:val="28"/>
          <w:szCs w:val="28"/>
        </w:rPr>
        <w:lastRenderedPageBreak/>
        <w:t>replacement on dated 20.05.2022.</w:t>
      </w:r>
      <w:r w:rsidR="00780ED7" w:rsidRPr="00957486">
        <w:rPr>
          <w:rFonts w:cstheme="minorHAnsi"/>
          <w:bCs/>
          <w:color w:val="FF0000"/>
          <w:sz w:val="28"/>
          <w:szCs w:val="28"/>
        </w:rPr>
        <w:t xml:space="preserve"> </w:t>
      </w:r>
      <w:r w:rsidR="002B50E9" w:rsidRPr="009C1BFA">
        <w:rPr>
          <w:rFonts w:cstheme="minorHAnsi"/>
          <w:color w:val="000000" w:themeColor="text1"/>
          <w:sz w:val="28"/>
          <w:szCs w:val="28"/>
        </w:rPr>
        <w:t xml:space="preserve">Meter of the petitioner was checked in ME Lab vide </w:t>
      </w:r>
      <w:r w:rsidR="001B49C7" w:rsidRPr="009C1BFA">
        <w:rPr>
          <w:rFonts w:cstheme="minorHAnsi"/>
          <w:color w:val="000000" w:themeColor="text1"/>
          <w:sz w:val="28"/>
          <w:szCs w:val="28"/>
        </w:rPr>
        <w:t>challan</w:t>
      </w:r>
      <w:r w:rsidR="009C1BFA" w:rsidRPr="009C1BFA">
        <w:rPr>
          <w:rFonts w:cstheme="minorHAnsi"/>
          <w:color w:val="000000" w:themeColor="text1"/>
          <w:sz w:val="28"/>
          <w:szCs w:val="28"/>
        </w:rPr>
        <w:t xml:space="preserve"> no. 375 dated 18.06.2022</w:t>
      </w:r>
      <w:r w:rsidR="002B50E9" w:rsidRPr="009C1BFA">
        <w:rPr>
          <w:rFonts w:cstheme="minorHAnsi"/>
          <w:color w:val="000000" w:themeColor="text1"/>
          <w:sz w:val="28"/>
          <w:szCs w:val="28"/>
        </w:rPr>
        <w:t>,</w:t>
      </w:r>
      <w:r w:rsidR="00715FE0" w:rsidRPr="009C1BFA">
        <w:rPr>
          <w:rFonts w:cstheme="minorHAnsi"/>
          <w:color w:val="000000" w:themeColor="text1"/>
          <w:sz w:val="28"/>
          <w:szCs w:val="28"/>
        </w:rPr>
        <w:t xml:space="preserve"> </w:t>
      </w:r>
      <w:r w:rsidR="001B49C7" w:rsidRPr="009C1BFA">
        <w:rPr>
          <w:rFonts w:cstheme="minorHAnsi"/>
          <w:color w:val="000000" w:themeColor="text1"/>
          <w:sz w:val="28"/>
          <w:szCs w:val="28"/>
        </w:rPr>
        <w:t xml:space="preserve">where </w:t>
      </w:r>
      <w:r w:rsidR="00502E62" w:rsidRPr="009C1BFA">
        <w:rPr>
          <w:rFonts w:cstheme="minorHAnsi"/>
          <w:color w:val="000000" w:themeColor="text1"/>
          <w:sz w:val="28"/>
          <w:szCs w:val="28"/>
        </w:rPr>
        <w:t xml:space="preserve">meter was </w:t>
      </w:r>
      <w:r w:rsidR="005D7A92">
        <w:rPr>
          <w:rFonts w:cstheme="minorHAnsi"/>
          <w:color w:val="000000" w:themeColor="text1"/>
          <w:sz w:val="28"/>
          <w:szCs w:val="28"/>
        </w:rPr>
        <w:t>declared</w:t>
      </w:r>
      <w:r w:rsidR="00502E62" w:rsidRPr="009C1BFA">
        <w:rPr>
          <w:rFonts w:cstheme="minorHAnsi"/>
          <w:color w:val="000000" w:themeColor="text1"/>
          <w:sz w:val="28"/>
          <w:szCs w:val="28"/>
        </w:rPr>
        <w:t xml:space="preserve"> </w:t>
      </w:r>
      <w:r w:rsidR="0002150F">
        <w:rPr>
          <w:rFonts w:cstheme="minorHAnsi"/>
          <w:color w:val="000000" w:themeColor="text1"/>
          <w:sz w:val="28"/>
          <w:szCs w:val="28"/>
        </w:rPr>
        <w:t>burnt</w:t>
      </w:r>
      <w:r w:rsidR="00D74A09">
        <w:rPr>
          <w:rFonts w:cstheme="minorHAnsi"/>
          <w:color w:val="000000" w:themeColor="text1"/>
          <w:sz w:val="28"/>
          <w:szCs w:val="28"/>
        </w:rPr>
        <w:t xml:space="preserve"> and its DDL could not be taken. In this regard </w:t>
      </w:r>
      <w:r w:rsidR="00E114B2" w:rsidRPr="00E114B2">
        <w:rPr>
          <w:rFonts w:cstheme="minorHAnsi"/>
          <w:color w:val="000000" w:themeColor="text1"/>
          <w:sz w:val="28"/>
          <w:szCs w:val="28"/>
        </w:rPr>
        <w:t xml:space="preserve">Respondent submitted email </w:t>
      </w:r>
      <w:r w:rsidR="0002150F">
        <w:rPr>
          <w:rFonts w:cstheme="minorHAnsi"/>
          <w:color w:val="000000" w:themeColor="text1"/>
          <w:sz w:val="28"/>
          <w:szCs w:val="28"/>
        </w:rPr>
        <w:t>sent by</w:t>
      </w:r>
      <w:r w:rsidR="00E114B2">
        <w:rPr>
          <w:rFonts w:cstheme="minorHAnsi"/>
          <w:color w:val="000000" w:themeColor="text1"/>
          <w:sz w:val="28"/>
          <w:szCs w:val="28"/>
        </w:rPr>
        <w:t xml:space="preserve"> ASE/ME Divn. PSPCL, Ludhiana dated 16.08.2023 where it was reported as </w:t>
      </w:r>
      <w:r w:rsidR="00D74A09">
        <w:rPr>
          <w:rFonts w:cstheme="minorHAnsi"/>
          <w:color w:val="000000" w:themeColor="text1"/>
          <w:sz w:val="28"/>
          <w:szCs w:val="28"/>
        </w:rPr>
        <w:t>under: -</w:t>
      </w:r>
    </w:p>
    <w:p w14:paraId="7DC5DC8F" w14:textId="77777777" w:rsidR="00441417" w:rsidRPr="00E114B2" w:rsidRDefault="00E114B2" w:rsidP="00D74A09">
      <w:pPr>
        <w:spacing w:after="0"/>
        <w:ind w:left="1134" w:right="708"/>
        <w:contextualSpacing/>
        <w:jc w:val="both"/>
        <w:rPr>
          <w:rFonts w:cstheme="minorHAnsi"/>
          <w:strike/>
          <w:color w:val="000000" w:themeColor="text1"/>
          <w:sz w:val="28"/>
          <w:szCs w:val="28"/>
        </w:rPr>
      </w:pPr>
      <w:r>
        <w:rPr>
          <w:rFonts w:cstheme="minorHAnsi"/>
          <w:bCs/>
          <w:sz w:val="28"/>
          <w:szCs w:val="28"/>
        </w:rPr>
        <w:t>“</w:t>
      </w:r>
      <w:r w:rsidRPr="00E114B2">
        <w:rPr>
          <w:rFonts w:cstheme="minorHAnsi"/>
          <w:bCs/>
          <w:i/>
          <w:iCs/>
          <w:sz w:val="28"/>
          <w:szCs w:val="28"/>
        </w:rPr>
        <w:t>Meter found burnt in ME lab and as declared on ME challan. So DDL of the meter could not be retrieved. This is for your information and further necessary action please</w:t>
      </w:r>
      <w:r>
        <w:rPr>
          <w:rFonts w:cstheme="minorHAnsi"/>
          <w:bCs/>
          <w:sz w:val="28"/>
          <w:szCs w:val="28"/>
        </w:rPr>
        <w:t>.”</w:t>
      </w:r>
    </w:p>
    <w:p w14:paraId="2AAB60BF" w14:textId="06C42120" w:rsidR="00DD484F" w:rsidRPr="007850E8" w:rsidRDefault="00E114B2" w:rsidP="00DD484F">
      <w:pPr>
        <w:pStyle w:val="ListParagraph"/>
        <w:ind w:left="851" w:firstLine="567"/>
        <w:jc w:val="both"/>
        <w:rPr>
          <w:rFonts w:cstheme="minorHAnsi"/>
          <w:sz w:val="28"/>
          <w:szCs w:val="28"/>
        </w:rPr>
      </w:pPr>
      <w:r>
        <w:rPr>
          <w:rFonts w:cstheme="minorHAnsi"/>
          <w:bCs/>
          <w:color w:val="000000" w:themeColor="text1"/>
          <w:sz w:val="28"/>
          <w:szCs w:val="28"/>
        </w:rPr>
        <w:t xml:space="preserve">Forum </w:t>
      </w:r>
      <w:r w:rsidR="0002150F">
        <w:rPr>
          <w:rFonts w:cstheme="minorHAnsi"/>
          <w:bCs/>
          <w:color w:val="000000" w:themeColor="text1"/>
          <w:sz w:val="28"/>
          <w:szCs w:val="28"/>
        </w:rPr>
        <w:t xml:space="preserve">also </w:t>
      </w:r>
      <w:r>
        <w:rPr>
          <w:rFonts w:cstheme="minorHAnsi"/>
          <w:bCs/>
          <w:color w:val="000000" w:themeColor="text1"/>
          <w:sz w:val="28"/>
          <w:szCs w:val="28"/>
        </w:rPr>
        <w:t>observed that</w:t>
      </w:r>
      <w:r w:rsidR="00E254FA">
        <w:rPr>
          <w:rFonts w:cstheme="minorHAnsi"/>
          <w:bCs/>
          <w:color w:val="000000" w:themeColor="text1"/>
          <w:sz w:val="28"/>
          <w:szCs w:val="28"/>
        </w:rPr>
        <w:t xml:space="preserve"> </w:t>
      </w:r>
      <w:r w:rsidR="00DD484F" w:rsidRPr="00CC6CFC">
        <w:rPr>
          <w:rFonts w:cstheme="minorHAnsi"/>
          <w:bCs/>
          <w:color w:val="000000" w:themeColor="text1"/>
          <w:sz w:val="28"/>
          <w:szCs w:val="28"/>
        </w:rPr>
        <w:t xml:space="preserve">consumption after change of meter is </w:t>
      </w:r>
      <w:r w:rsidR="00E254FA">
        <w:rPr>
          <w:rFonts w:cstheme="minorHAnsi"/>
          <w:bCs/>
          <w:color w:val="000000" w:themeColor="text1"/>
          <w:sz w:val="28"/>
          <w:szCs w:val="28"/>
        </w:rPr>
        <w:t>6017</w:t>
      </w:r>
      <w:r w:rsidR="00DD484F" w:rsidRPr="00CC6CFC">
        <w:rPr>
          <w:rFonts w:cstheme="minorHAnsi"/>
          <w:bCs/>
          <w:color w:val="000000" w:themeColor="text1"/>
          <w:sz w:val="28"/>
          <w:szCs w:val="28"/>
        </w:rPr>
        <w:t xml:space="preserve"> units from </w:t>
      </w:r>
      <w:r w:rsidR="00E254FA">
        <w:rPr>
          <w:rFonts w:cstheme="minorHAnsi"/>
          <w:bCs/>
          <w:color w:val="000000" w:themeColor="text1"/>
          <w:sz w:val="28"/>
          <w:szCs w:val="28"/>
        </w:rPr>
        <w:t>20.05.2022</w:t>
      </w:r>
      <w:r w:rsidR="00DD484F" w:rsidRPr="00CC6CFC">
        <w:rPr>
          <w:rFonts w:cstheme="minorHAnsi"/>
          <w:bCs/>
          <w:color w:val="000000" w:themeColor="text1"/>
          <w:sz w:val="28"/>
          <w:szCs w:val="28"/>
        </w:rPr>
        <w:t xml:space="preserve"> to </w:t>
      </w:r>
      <w:r w:rsidR="00E254FA">
        <w:rPr>
          <w:rFonts w:cstheme="minorHAnsi"/>
          <w:bCs/>
          <w:color w:val="000000" w:themeColor="text1"/>
          <w:sz w:val="28"/>
          <w:szCs w:val="28"/>
        </w:rPr>
        <w:t>17.07.</w:t>
      </w:r>
      <w:r w:rsidR="00DD484F" w:rsidRPr="00CC6CFC">
        <w:rPr>
          <w:rFonts w:cstheme="minorHAnsi"/>
          <w:bCs/>
          <w:color w:val="000000" w:themeColor="text1"/>
          <w:sz w:val="28"/>
          <w:szCs w:val="28"/>
        </w:rPr>
        <w:t xml:space="preserve">2023 i.e., average of </w:t>
      </w:r>
      <w:r w:rsidR="00CD56B8">
        <w:rPr>
          <w:rFonts w:cstheme="minorHAnsi"/>
          <w:bCs/>
          <w:color w:val="000000" w:themeColor="text1"/>
          <w:sz w:val="28"/>
          <w:szCs w:val="28"/>
        </w:rPr>
        <w:t xml:space="preserve">about </w:t>
      </w:r>
      <w:r w:rsidR="00E254FA">
        <w:rPr>
          <w:rFonts w:cstheme="minorHAnsi"/>
          <w:bCs/>
          <w:color w:val="000000" w:themeColor="text1"/>
          <w:sz w:val="28"/>
          <w:szCs w:val="28"/>
        </w:rPr>
        <w:t>430</w:t>
      </w:r>
      <w:r w:rsidR="00DD484F" w:rsidRPr="00CC6CFC">
        <w:rPr>
          <w:rFonts w:cstheme="minorHAnsi"/>
          <w:bCs/>
          <w:color w:val="000000" w:themeColor="text1"/>
          <w:sz w:val="28"/>
          <w:szCs w:val="28"/>
        </w:rPr>
        <w:t xml:space="preserve"> units per month.</w:t>
      </w:r>
      <w:r w:rsidR="00DD484F">
        <w:rPr>
          <w:rFonts w:cstheme="minorHAnsi"/>
          <w:bCs/>
          <w:color w:val="000000" w:themeColor="text1"/>
          <w:sz w:val="28"/>
          <w:szCs w:val="28"/>
        </w:rPr>
        <w:t xml:space="preserve"> Forum observed that difference of </w:t>
      </w:r>
      <w:r w:rsidR="000961F4">
        <w:rPr>
          <w:rFonts w:cstheme="minorHAnsi"/>
          <w:sz w:val="28"/>
          <w:szCs w:val="28"/>
        </w:rPr>
        <w:t xml:space="preserve">176215 </w:t>
      </w:r>
      <w:r w:rsidR="00DD484F">
        <w:rPr>
          <w:rFonts w:cstheme="minorHAnsi"/>
          <w:bCs/>
          <w:color w:val="000000" w:themeColor="text1"/>
          <w:sz w:val="28"/>
          <w:szCs w:val="28"/>
        </w:rPr>
        <w:t>units has been charged on the basis of final reading</w:t>
      </w:r>
      <w:r w:rsidR="00376D8A">
        <w:rPr>
          <w:rFonts w:cstheme="minorHAnsi"/>
          <w:bCs/>
          <w:color w:val="000000" w:themeColor="text1"/>
          <w:sz w:val="28"/>
          <w:szCs w:val="28"/>
        </w:rPr>
        <w:t xml:space="preserve"> of a burnt meter</w:t>
      </w:r>
      <w:r w:rsidR="00DD484F">
        <w:rPr>
          <w:rFonts w:cstheme="minorHAnsi"/>
          <w:bCs/>
          <w:color w:val="000000" w:themeColor="text1"/>
          <w:sz w:val="28"/>
          <w:szCs w:val="28"/>
        </w:rPr>
        <w:t xml:space="preserve"> recorded in ME Lab. </w:t>
      </w:r>
      <w:r w:rsidR="00DD484F" w:rsidRPr="00CC6CFC">
        <w:rPr>
          <w:rFonts w:cstheme="minorHAnsi"/>
          <w:bCs/>
          <w:color w:val="000000" w:themeColor="text1"/>
          <w:sz w:val="28"/>
          <w:szCs w:val="28"/>
        </w:rPr>
        <w:t xml:space="preserve">Moreover, meter was replaced being defective and same was accepted as </w:t>
      </w:r>
      <w:r w:rsidR="00DD484F">
        <w:rPr>
          <w:rFonts w:cstheme="minorHAnsi"/>
          <w:bCs/>
          <w:color w:val="000000" w:themeColor="text1"/>
          <w:sz w:val="28"/>
          <w:szCs w:val="28"/>
        </w:rPr>
        <w:t>Burnt</w:t>
      </w:r>
      <w:r w:rsidR="00DD484F" w:rsidRPr="00CC6CFC">
        <w:rPr>
          <w:rFonts w:cstheme="minorHAnsi"/>
          <w:bCs/>
          <w:color w:val="000000" w:themeColor="text1"/>
          <w:sz w:val="28"/>
          <w:szCs w:val="28"/>
        </w:rPr>
        <w:t xml:space="preserve"> in ME Lab, therefore the final reading recorded in ME Lab cannot be relied upon. </w:t>
      </w:r>
      <w:r w:rsidR="00DD484F" w:rsidRPr="00832D4B">
        <w:rPr>
          <w:rFonts w:cstheme="minorHAnsi"/>
          <w:sz w:val="28"/>
          <w:szCs w:val="28"/>
        </w:rPr>
        <w:t>The relevant regulation of Supply Code</w:t>
      </w:r>
      <w:r w:rsidR="00DD484F">
        <w:rPr>
          <w:rFonts w:cstheme="minorHAnsi"/>
          <w:sz w:val="28"/>
          <w:szCs w:val="28"/>
        </w:rPr>
        <w:t>-</w:t>
      </w:r>
      <w:r w:rsidR="00DD484F" w:rsidRPr="00832D4B">
        <w:rPr>
          <w:rFonts w:cstheme="minorHAnsi"/>
          <w:sz w:val="28"/>
          <w:szCs w:val="28"/>
        </w:rPr>
        <w:t>2014 dealing with dead stop, bu</w:t>
      </w:r>
      <w:r w:rsidR="00DD484F" w:rsidRPr="00495FF7">
        <w:rPr>
          <w:rFonts w:cstheme="minorHAnsi"/>
          <w:sz w:val="28"/>
          <w:szCs w:val="28"/>
        </w:rPr>
        <w:t>rnt, defective meters is as under:</w:t>
      </w:r>
    </w:p>
    <w:p w14:paraId="0BAB508A" w14:textId="77777777" w:rsidR="00DD484F" w:rsidRPr="00941B2E" w:rsidRDefault="00DD484F" w:rsidP="00DD484F">
      <w:pPr>
        <w:pStyle w:val="ListParagraph"/>
        <w:spacing w:after="0"/>
        <w:ind w:left="851"/>
        <w:jc w:val="both"/>
        <w:rPr>
          <w:rFonts w:cstheme="minorHAnsi"/>
          <w:bCs/>
          <w:i/>
          <w:iCs/>
          <w:sz w:val="24"/>
          <w:szCs w:val="24"/>
        </w:rPr>
      </w:pPr>
      <w:r w:rsidRPr="00941B2E">
        <w:rPr>
          <w:rFonts w:cstheme="minorHAnsi"/>
          <w:bCs/>
          <w:i/>
          <w:iCs/>
          <w:sz w:val="24"/>
          <w:szCs w:val="24"/>
          <w:u w:val="single"/>
          <w:lang w:val="en-IN" w:bidi="pa-IN"/>
        </w:rPr>
        <w:t>Regulation 21.5.2 of Supply Code 2014 dealing with Defective (other than inaccurate)/Dead Stop/Burnt/Stolen Meters is as under</w:t>
      </w:r>
      <w:r w:rsidRPr="00941B2E">
        <w:rPr>
          <w:rFonts w:cstheme="minorHAnsi"/>
          <w:bCs/>
          <w:i/>
          <w:iCs/>
          <w:sz w:val="24"/>
          <w:szCs w:val="24"/>
          <w:lang w:val="en-IN" w:bidi="pa-IN"/>
        </w:rPr>
        <w:t>: -</w:t>
      </w:r>
    </w:p>
    <w:p w14:paraId="463D66BE" w14:textId="77777777" w:rsidR="00DD484F" w:rsidRPr="00941B2E" w:rsidRDefault="00DD484F" w:rsidP="00DD484F">
      <w:pPr>
        <w:pStyle w:val="ListParagraph"/>
        <w:autoSpaceDE w:val="0"/>
        <w:autoSpaceDN w:val="0"/>
        <w:adjustRightInd w:val="0"/>
        <w:spacing w:after="0"/>
        <w:ind w:left="1134" w:right="391"/>
        <w:jc w:val="both"/>
        <w:rPr>
          <w:rFonts w:cstheme="minorHAnsi"/>
          <w:bCs/>
          <w:i/>
          <w:iCs/>
          <w:sz w:val="24"/>
          <w:szCs w:val="24"/>
          <w:lang w:val="en-IN" w:bidi="pa-IN"/>
        </w:rPr>
      </w:pPr>
      <w:r w:rsidRPr="00941B2E">
        <w:rPr>
          <w:rFonts w:cstheme="minorHAnsi"/>
          <w:bCs/>
          <w:i/>
          <w:iCs/>
          <w:sz w:val="24"/>
          <w:szCs w:val="24"/>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3C9B7219" w14:textId="77777777" w:rsidR="00DD484F" w:rsidRPr="00941B2E" w:rsidRDefault="00DD484F" w:rsidP="00DD484F">
      <w:pPr>
        <w:pStyle w:val="ListParagraph"/>
        <w:autoSpaceDE w:val="0"/>
        <w:autoSpaceDN w:val="0"/>
        <w:adjustRightInd w:val="0"/>
        <w:spacing w:after="0"/>
        <w:ind w:left="1418" w:right="391" w:hanging="284"/>
        <w:jc w:val="both"/>
        <w:rPr>
          <w:rFonts w:cstheme="minorHAnsi"/>
          <w:bCs/>
          <w:i/>
          <w:iCs/>
          <w:sz w:val="24"/>
          <w:szCs w:val="24"/>
          <w:lang w:val="en-IN" w:bidi="pa-IN"/>
        </w:rPr>
      </w:pPr>
      <w:r w:rsidRPr="00941B2E">
        <w:rPr>
          <w:rFonts w:cstheme="minorHAnsi"/>
          <w:bCs/>
          <w:i/>
          <w:iCs/>
          <w:sz w:val="24"/>
          <w:szCs w:val="24"/>
          <w:lang w:val="en-IN" w:bidi="pa-IN"/>
        </w:rPr>
        <w:t>a)</w:t>
      </w:r>
      <w:r w:rsidRPr="00941B2E">
        <w:rPr>
          <w:rFonts w:cstheme="minorHAnsi"/>
          <w:bCs/>
          <w:i/>
          <w:iCs/>
          <w:sz w:val="24"/>
          <w:szCs w:val="24"/>
          <w:lang w:val="en-IN" w:bidi="pa-IN"/>
        </w:rPr>
        <w:tab/>
        <w:t xml:space="preserve">On the basis of energy consumption of corresponding period of previous year. </w:t>
      </w:r>
    </w:p>
    <w:p w14:paraId="3274F237" w14:textId="77777777" w:rsidR="00DD484F" w:rsidRPr="00941B2E" w:rsidRDefault="00DD484F" w:rsidP="00DD484F">
      <w:pPr>
        <w:pStyle w:val="ListParagraph"/>
        <w:autoSpaceDE w:val="0"/>
        <w:autoSpaceDN w:val="0"/>
        <w:adjustRightInd w:val="0"/>
        <w:spacing w:after="0"/>
        <w:ind w:left="1418" w:right="391" w:hanging="284"/>
        <w:jc w:val="both"/>
        <w:rPr>
          <w:rFonts w:cstheme="minorHAnsi"/>
          <w:bCs/>
          <w:i/>
          <w:iCs/>
          <w:sz w:val="24"/>
          <w:szCs w:val="24"/>
          <w:lang w:val="en-IN" w:bidi="pa-IN"/>
        </w:rPr>
      </w:pPr>
      <w:r w:rsidRPr="00941B2E">
        <w:rPr>
          <w:rFonts w:cstheme="minorHAnsi"/>
          <w:bCs/>
          <w:i/>
          <w:iCs/>
          <w:sz w:val="24"/>
          <w:szCs w:val="24"/>
          <w:lang w:val="en-IN" w:bidi="pa-IN"/>
        </w:rPr>
        <w:t>b)</w:t>
      </w:r>
      <w:r w:rsidRPr="00941B2E">
        <w:rPr>
          <w:rFonts w:cstheme="minorHAnsi"/>
          <w:bCs/>
          <w:i/>
          <w:iCs/>
          <w:sz w:val="24"/>
          <w:szCs w:val="24"/>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4B7CE63F" w14:textId="77777777" w:rsidR="00DD484F" w:rsidRPr="00004AF9" w:rsidRDefault="00DD484F" w:rsidP="00DD484F">
      <w:pPr>
        <w:pStyle w:val="ListParagraph"/>
        <w:autoSpaceDE w:val="0"/>
        <w:autoSpaceDN w:val="0"/>
        <w:adjustRightInd w:val="0"/>
        <w:spacing w:after="0"/>
        <w:ind w:left="1418" w:right="391" w:hanging="284"/>
        <w:jc w:val="both"/>
        <w:rPr>
          <w:rFonts w:cstheme="minorHAnsi"/>
          <w:bCs/>
          <w:i/>
          <w:iCs/>
          <w:sz w:val="24"/>
          <w:szCs w:val="24"/>
          <w:lang w:val="en-IN" w:bidi="pa-IN"/>
        </w:rPr>
      </w:pPr>
      <w:r w:rsidRPr="00004AF9">
        <w:rPr>
          <w:rFonts w:cstheme="minorHAnsi"/>
          <w:bCs/>
          <w:i/>
          <w:iCs/>
          <w:sz w:val="24"/>
          <w:szCs w:val="24"/>
          <w:lang w:val="en-IN" w:bidi="pa-IN"/>
        </w:rPr>
        <w:t>c)</w:t>
      </w:r>
      <w:r w:rsidRPr="00004AF9">
        <w:rPr>
          <w:rFonts w:cstheme="minorHAnsi"/>
          <w:bCs/>
          <w:i/>
          <w:iCs/>
          <w:sz w:val="24"/>
          <w:szCs w:val="24"/>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1199D68E" w14:textId="77777777" w:rsidR="00DD484F" w:rsidRPr="00004AF9" w:rsidRDefault="00DD484F" w:rsidP="00DD484F">
      <w:pPr>
        <w:pStyle w:val="ListParagraph"/>
        <w:autoSpaceDE w:val="0"/>
        <w:autoSpaceDN w:val="0"/>
        <w:adjustRightInd w:val="0"/>
        <w:spacing w:after="0"/>
        <w:ind w:left="1418" w:right="391" w:hanging="284"/>
        <w:jc w:val="both"/>
        <w:rPr>
          <w:rFonts w:cstheme="minorHAnsi"/>
          <w:bCs/>
          <w:i/>
          <w:iCs/>
          <w:sz w:val="24"/>
          <w:szCs w:val="24"/>
          <w:lang w:val="en-IN" w:bidi="pa-IN"/>
        </w:rPr>
      </w:pPr>
      <w:r w:rsidRPr="00004AF9">
        <w:rPr>
          <w:rFonts w:cstheme="minorHAnsi"/>
          <w:bCs/>
          <w:i/>
          <w:iCs/>
          <w:sz w:val="24"/>
          <w:szCs w:val="24"/>
          <w:lang w:val="en-IN" w:bidi="pa-IN"/>
        </w:rPr>
        <w:t>d)</w:t>
      </w:r>
      <w:r w:rsidRPr="00004AF9">
        <w:rPr>
          <w:rFonts w:cstheme="minorHAnsi"/>
          <w:bCs/>
          <w:i/>
          <w:iCs/>
          <w:sz w:val="24"/>
          <w:szCs w:val="24"/>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55C8CCFE" w14:textId="77777777" w:rsidR="00DD484F" w:rsidRPr="00004AF9" w:rsidRDefault="00DD484F" w:rsidP="00DD484F">
      <w:pPr>
        <w:pStyle w:val="ListParagraph"/>
        <w:autoSpaceDE w:val="0"/>
        <w:autoSpaceDN w:val="0"/>
        <w:adjustRightInd w:val="0"/>
        <w:spacing w:after="0"/>
        <w:ind w:left="1418" w:right="391" w:hanging="284"/>
        <w:jc w:val="both"/>
        <w:rPr>
          <w:rFonts w:cstheme="minorHAnsi"/>
          <w:bCs/>
          <w:i/>
          <w:iCs/>
          <w:sz w:val="24"/>
          <w:szCs w:val="24"/>
          <w:lang w:val="en-IN" w:bidi="pa-IN"/>
        </w:rPr>
      </w:pPr>
      <w:r w:rsidRPr="00004AF9">
        <w:rPr>
          <w:rFonts w:cstheme="minorHAnsi"/>
          <w:bCs/>
          <w:i/>
          <w:iCs/>
          <w:sz w:val="24"/>
          <w:szCs w:val="24"/>
          <w:lang w:val="en-IN" w:bidi="pa-IN"/>
        </w:rPr>
        <w:t>e)</w:t>
      </w:r>
      <w:r w:rsidRPr="00004AF9">
        <w:rPr>
          <w:rFonts w:cstheme="minorHAnsi"/>
          <w:bCs/>
          <w:i/>
          <w:iCs/>
          <w:sz w:val="24"/>
          <w:szCs w:val="24"/>
          <w:lang w:val="en-IN" w:bidi="pa-IN"/>
        </w:rPr>
        <w:tab/>
        <w:t xml:space="preserve">The energy consumption determined as per para (a) to (d) above shall be adjusted for the change of load/demand, if any, during the period of overhauling of accounts”. </w:t>
      </w:r>
    </w:p>
    <w:p w14:paraId="136D0A16" w14:textId="77777777" w:rsidR="00DD484F" w:rsidRPr="001B49C7" w:rsidRDefault="00DD484F" w:rsidP="005B7BB3">
      <w:pPr>
        <w:spacing w:after="0"/>
        <w:ind w:left="851" w:right="283" w:firstLine="567"/>
        <w:contextualSpacing/>
        <w:jc w:val="both"/>
        <w:rPr>
          <w:rFonts w:cstheme="minorHAnsi"/>
          <w:strike/>
          <w:color w:val="FF0000"/>
          <w:sz w:val="28"/>
          <w:szCs w:val="28"/>
        </w:rPr>
      </w:pPr>
    </w:p>
    <w:p w14:paraId="5928B15A" w14:textId="3EAFD980" w:rsidR="00D05C20" w:rsidRPr="0098388F" w:rsidRDefault="001704FF" w:rsidP="005B7BB3">
      <w:pPr>
        <w:pStyle w:val="ListParagraph"/>
        <w:spacing w:after="0"/>
        <w:ind w:left="851" w:right="283" w:firstLine="567"/>
        <w:jc w:val="both"/>
        <w:rPr>
          <w:rFonts w:cstheme="minorHAnsi"/>
          <w:bCs/>
          <w:color w:val="000000" w:themeColor="text1"/>
          <w:sz w:val="28"/>
          <w:szCs w:val="28"/>
        </w:rPr>
      </w:pPr>
      <w:r w:rsidRPr="005333F6">
        <w:rPr>
          <w:rFonts w:cstheme="minorHAnsi"/>
          <w:bCs/>
          <w:sz w:val="28"/>
          <w:szCs w:val="28"/>
        </w:rPr>
        <w:t xml:space="preserve">Forum have gone through the written submissions made by the Petitioner in </w:t>
      </w:r>
      <w:r w:rsidRPr="00EF3E22">
        <w:rPr>
          <w:rFonts w:cstheme="minorHAnsi"/>
          <w:bCs/>
          <w:sz w:val="28"/>
          <w:szCs w:val="28"/>
        </w:rPr>
        <w:t xml:space="preserve">the petition, written reply of the Respondent, oral discussions made by </w:t>
      </w:r>
      <w:r w:rsidRPr="00EF3E22">
        <w:rPr>
          <w:rFonts w:cstheme="minorHAnsi"/>
          <w:bCs/>
          <w:sz w:val="28"/>
          <w:szCs w:val="28"/>
        </w:rPr>
        <w:lastRenderedPageBreak/>
        <w:t>Petitioner along with material brought on record</w:t>
      </w:r>
      <w:r w:rsidR="002B39AE" w:rsidRPr="00EF3E22">
        <w:rPr>
          <w:rFonts w:cstheme="minorHAnsi"/>
          <w:bCs/>
          <w:sz w:val="28"/>
          <w:szCs w:val="28"/>
        </w:rPr>
        <w:t>.</w:t>
      </w:r>
      <w:r w:rsidR="00244CFD" w:rsidRPr="00244CFD">
        <w:rPr>
          <w:rFonts w:cstheme="minorHAnsi"/>
          <w:bCs/>
          <w:sz w:val="28"/>
          <w:szCs w:val="28"/>
        </w:rPr>
        <w:t xml:space="preserve"> </w:t>
      </w:r>
      <w:r w:rsidR="00244CFD" w:rsidRPr="00854BED">
        <w:rPr>
          <w:rFonts w:cstheme="minorHAnsi"/>
          <w:bCs/>
          <w:sz w:val="28"/>
          <w:szCs w:val="28"/>
        </w:rPr>
        <w:t xml:space="preserve">Keeping in view the above, </w:t>
      </w:r>
      <w:r w:rsidR="00645D8A">
        <w:rPr>
          <w:rFonts w:cstheme="minorHAnsi"/>
          <w:bCs/>
          <w:sz w:val="28"/>
          <w:szCs w:val="28"/>
        </w:rPr>
        <w:t>F</w:t>
      </w:r>
      <w:r w:rsidR="00244CFD" w:rsidRPr="00854BED">
        <w:rPr>
          <w:rFonts w:cstheme="minorHAnsi"/>
          <w:bCs/>
          <w:sz w:val="28"/>
          <w:szCs w:val="28"/>
        </w:rPr>
        <w:t xml:space="preserve">orum is of the opinion </w:t>
      </w:r>
      <w:r w:rsidR="00244CFD" w:rsidRPr="00AD10AA">
        <w:rPr>
          <w:rFonts w:cstheme="minorHAnsi"/>
          <w:bCs/>
          <w:color w:val="000000" w:themeColor="text1"/>
          <w:sz w:val="28"/>
          <w:szCs w:val="28"/>
        </w:rPr>
        <w:t>that</w:t>
      </w:r>
      <w:r w:rsidR="002B39AE" w:rsidRPr="00AD10AA">
        <w:rPr>
          <w:rFonts w:cstheme="minorHAnsi"/>
          <w:bCs/>
          <w:color w:val="000000" w:themeColor="text1"/>
          <w:sz w:val="28"/>
          <w:szCs w:val="28"/>
        </w:rPr>
        <w:t xml:space="preserve"> </w:t>
      </w:r>
      <w:r w:rsidR="00317B56" w:rsidRPr="009C1BFA">
        <w:rPr>
          <w:rFonts w:cstheme="minorHAnsi"/>
          <w:bCs/>
          <w:color w:val="000000" w:themeColor="text1"/>
          <w:sz w:val="28"/>
          <w:szCs w:val="28"/>
        </w:rPr>
        <w:t>as the meter</w:t>
      </w:r>
      <w:r w:rsidR="00E114B2">
        <w:rPr>
          <w:rFonts w:cstheme="minorHAnsi"/>
          <w:bCs/>
          <w:color w:val="000000" w:themeColor="text1"/>
          <w:sz w:val="28"/>
          <w:szCs w:val="28"/>
        </w:rPr>
        <w:t xml:space="preserve"> was replaced</w:t>
      </w:r>
      <w:r w:rsidR="00B15F14" w:rsidRPr="009C1BFA">
        <w:rPr>
          <w:rFonts w:cstheme="minorHAnsi"/>
          <w:bCs/>
          <w:color w:val="000000" w:themeColor="text1"/>
          <w:sz w:val="28"/>
          <w:szCs w:val="28"/>
        </w:rPr>
        <w:t xml:space="preserve"> </w:t>
      </w:r>
      <w:r w:rsidR="00E114B2">
        <w:rPr>
          <w:rFonts w:cstheme="minorHAnsi"/>
          <w:bCs/>
          <w:color w:val="000000" w:themeColor="text1"/>
          <w:sz w:val="28"/>
          <w:szCs w:val="28"/>
        </w:rPr>
        <w:t>being</w:t>
      </w:r>
      <w:r w:rsidR="00317B56" w:rsidRPr="009C1BFA">
        <w:rPr>
          <w:rFonts w:cstheme="minorHAnsi"/>
          <w:bCs/>
          <w:color w:val="000000" w:themeColor="text1"/>
          <w:sz w:val="28"/>
          <w:szCs w:val="28"/>
        </w:rPr>
        <w:t xml:space="preserve"> defective</w:t>
      </w:r>
      <w:r w:rsidR="00E114B2">
        <w:rPr>
          <w:rFonts w:cstheme="minorHAnsi"/>
          <w:bCs/>
          <w:color w:val="000000" w:themeColor="text1"/>
          <w:sz w:val="28"/>
          <w:szCs w:val="28"/>
        </w:rPr>
        <w:t xml:space="preserve"> and same was accepted as burnt in ME Lab,</w:t>
      </w:r>
      <w:r w:rsidR="00441417" w:rsidRPr="009C1BFA">
        <w:rPr>
          <w:rFonts w:cstheme="minorHAnsi"/>
          <w:bCs/>
          <w:color w:val="000000" w:themeColor="text1"/>
          <w:sz w:val="28"/>
          <w:szCs w:val="28"/>
        </w:rPr>
        <w:t xml:space="preserve"> therefore,</w:t>
      </w:r>
      <w:r w:rsidR="00317B56" w:rsidRPr="009C1BFA">
        <w:rPr>
          <w:rFonts w:cstheme="minorHAnsi"/>
          <w:bCs/>
          <w:color w:val="000000" w:themeColor="text1"/>
          <w:sz w:val="28"/>
          <w:szCs w:val="28"/>
        </w:rPr>
        <w:t xml:space="preserve"> the final reading recorded</w:t>
      </w:r>
      <w:r w:rsidR="00E114B2">
        <w:rPr>
          <w:rFonts w:cstheme="minorHAnsi"/>
          <w:bCs/>
          <w:color w:val="000000" w:themeColor="text1"/>
          <w:sz w:val="28"/>
          <w:szCs w:val="28"/>
        </w:rPr>
        <w:t xml:space="preserve"> </w:t>
      </w:r>
      <w:r w:rsidR="00317B56" w:rsidRPr="009C1BFA">
        <w:rPr>
          <w:rFonts w:cstheme="minorHAnsi"/>
          <w:bCs/>
          <w:color w:val="000000" w:themeColor="text1"/>
          <w:sz w:val="28"/>
          <w:szCs w:val="28"/>
        </w:rPr>
        <w:t xml:space="preserve">in ME </w:t>
      </w:r>
      <w:r w:rsidR="00206060" w:rsidRPr="009C1BFA">
        <w:rPr>
          <w:rFonts w:cstheme="minorHAnsi"/>
          <w:bCs/>
          <w:color w:val="000000" w:themeColor="text1"/>
          <w:sz w:val="28"/>
          <w:szCs w:val="28"/>
        </w:rPr>
        <w:t>L</w:t>
      </w:r>
      <w:r w:rsidR="00317B56" w:rsidRPr="009C1BFA">
        <w:rPr>
          <w:rFonts w:cstheme="minorHAnsi"/>
          <w:bCs/>
          <w:color w:val="000000" w:themeColor="text1"/>
          <w:sz w:val="28"/>
          <w:szCs w:val="28"/>
        </w:rPr>
        <w:t>ab cannot be relied upon</w:t>
      </w:r>
      <w:r w:rsidR="00E114B2">
        <w:rPr>
          <w:rFonts w:cstheme="minorHAnsi"/>
          <w:bCs/>
          <w:color w:val="000000" w:themeColor="text1"/>
          <w:sz w:val="28"/>
          <w:szCs w:val="28"/>
        </w:rPr>
        <w:t xml:space="preserve"> </w:t>
      </w:r>
      <w:r w:rsidR="00376D8A">
        <w:rPr>
          <w:rFonts w:cstheme="minorHAnsi"/>
          <w:bCs/>
          <w:color w:val="000000" w:themeColor="text1"/>
          <w:sz w:val="28"/>
          <w:szCs w:val="28"/>
        </w:rPr>
        <w:t xml:space="preserve">the </w:t>
      </w:r>
      <w:r w:rsidR="00E114B2">
        <w:rPr>
          <w:rFonts w:cstheme="minorHAnsi"/>
          <w:bCs/>
          <w:color w:val="000000" w:themeColor="text1"/>
          <w:sz w:val="28"/>
          <w:szCs w:val="28"/>
        </w:rPr>
        <w:t xml:space="preserve">meter </w:t>
      </w:r>
      <w:r w:rsidR="00376D8A">
        <w:rPr>
          <w:rFonts w:cstheme="minorHAnsi"/>
          <w:bCs/>
          <w:color w:val="000000" w:themeColor="text1"/>
          <w:sz w:val="28"/>
          <w:szCs w:val="28"/>
        </w:rPr>
        <w:t>being</w:t>
      </w:r>
      <w:r w:rsidR="00376D8A">
        <w:rPr>
          <w:rFonts w:cstheme="minorHAnsi"/>
          <w:bCs/>
          <w:color w:val="000000" w:themeColor="text1"/>
          <w:sz w:val="28"/>
          <w:szCs w:val="28"/>
        </w:rPr>
        <w:t xml:space="preserve"> </w:t>
      </w:r>
      <w:r w:rsidR="00376D8A">
        <w:rPr>
          <w:rFonts w:cstheme="minorHAnsi"/>
          <w:bCs/>
          <w:color w:val="000000" w:themeColor="text1"/>
          <w:sz w:val="28"/>
          <w:szCs w:val="28"/>
        </w:rPr>
        <w:t>defective</w:t>
      </w:r>
      <w:r w:rsidR="00376D8A">
        <w:rPr>
          <w:rFonts w:cstheme="minorHAnsi"/>
          <w:bCs/>
          <w:color w:val="000000" w:themeColor="text1"/>
          <w:sz w:val="28"/>
          <w:szCs w:val="28"/>
        </w:rPr>
        <w:t>/</w:t>
      </w:r>
      <w:r w:rsidR="00E114B2">
        <w:rPr>
          <w:rFonts w:cstheme="minorHAnsi"/>
          <w:bCs/>
          <w:color w:val="000000" w:themeColor="text1"/>
          <w:sz w:val="28"/>
          <w:szCs w:val="28"/>
        </w:rPr>
        <w:t>burnt</w:t>
      </w:r>
      <w:r w:rsidR="00A24EB9" w:rsidRPr="009C1BFA">
        <w:rPr>
          <w:rFonts w:cstheme="minorHAnsi"/>
          <w:bCs/>
          <w:color w:val="000000" w:themeColor="text1"/>
          <w:sz w:val="28"/>
          <w:szCs w:val="28"/>
        </w:rPr>
        <w:t>,</w:t>
      </w:r>
      <w:r w:rsidR="00317B56" w:rsidRPr="00957486">
        <w:rPr>
          <w:rFonts w:cstheme="minorHAnsi"/>
          <w:bCs/>
          <w:color w:val="FF0000"/>
          <w:sz w:val="28"/>
          <w:szCs w:val="28"/>
        </w:rPr>
        <w:t xml:space="preserve"> </w:t>
      </w:r>
      <w:r w:rsidR="00441417" w:rsidRPr="009C1BFA">
        <w:rPr>
          <w:rFonts w:cstheme="minorHAnsi"/>
          <w:bCs/>
          <w:color w:val="000000" w:themeColor="text1"/>
          <w:sz w:val="28"/>
          <w:szCs w:val="28"/>
        </w:rPr>
        <w:t>as such,</w:t>
      </w:r>
      <w:r w:rsidR="00A06026" w:rsidRPr="00A06026">
        <w:rPr>
          <w:rFonts w:cstheme="minorHAnsi"/>
          <w:sz w:val="28"/>
          <w:szCs w:val="28"/>
        </w:rPr>
        <w:t xml:space="preserve"> </w:t>
      </w:r>
      <w:r w:rsidR="00A06026">
        <w:rPr>
          <w:rFonts w:cstheme="minorHAnsi"/>
          <w:sz w:val="28"/>
          <w:szCs w:val="28"/>
        </w:rPr>
        <w:t xml:space="preserve">the amount </w:t>
      </w:r>
      <w:r w:rsidR="00E114B2">
        <w:rPr>
          <w:rFonts w:cstheme="minorHAnsi"/>
          <w:sz w:val="28"/>
          <w:szCs w:val="28"/>
        </w:rPr>
        <w:t>of Rs. 1196953/- charged on the basis of half margin is not justified</w:t>
      </w:r>
      <w:r w:rsidR="0002150F">
        <w:rPr>
          <w:rFonts w:cstheme="minorHAnsi"/>
          <w:sz w:val="28"/>
          <w:szCs w:val="28"/>
        </w:rPr>
        <w:t xml:space="preserve"> and liable to be quashed</w:t>
      </w:r>
      <w:r w:rsidR="00594242">
        <w:rPr>
          <w:rFonts w:cstheme="minorHAnsi"/>
          <w:sz w:val="28"/>
          <w:szCs w:val="28"/>
        </w:rPr>
        <w:t>.</w:t>
      </w:r>
      <w:r w:rsidR="0002150F">
        <w:rPr>
          <w:rFonts w:cstheme="minorHAnsi"/>
          <w:sz w:val="28"/>
          <w:szCs w:val="28"/>
        </w:rPr>
        <w:t xml:space="preserve"> </w:t>
      </w:r>
      <w:r w:rsidR="00D05C20" w:rsidRPr="009C1BFA">
        <w:rPr>
          <w:rFonts w:cstheme="minorHAnsi"/>
          <w:bCs/>
          <w:color w:val="000000" w:themeColor="text1"/>
          <w:sz w:val="28"/>
          <w:szCs w:val="28"/>
        </w:rPr>
        <w:t xml:space="preserve">The account of the petitioner is required to be </w:t>
      </w:r>
      <w:r w:rsidR="00854BED" w:rsidRPr="009C1BFA">
        <w:rPr>
          <w:rFonts w:cstheme="minorHAnsi"/>
          <w:bCs/>
          <w:color w:val="000000" w:themeColor="text1"/>
          <w:sz w:val="28"/>
          <w:szCs w:val="28"/>
        </w:rPr>
        <w:t>overhauled for the period</w:t>
      </w:r>
      <w:r w:rsidR="000F54A7" w:rsidRPr="009C1BFA">
        <w:rPr>
          <w:rFonts w:cstheme="minorHAnsi"/>
          <w:bCs/>
          <w:color w:val="000000" w:themeColor="text1"/>
          <w:sz w:val="28"/>
          <w:szCs w:val="28"/>
        </w:rPr>
        <w:t xml:space="preserve"> </w:t>
      </w:r>
      <w:r w:rsidR="004937F7" w:rsidRPr="0078047D">
        <w:rPr>
          <w:rFonts w:cstheme="minorHAnsi"/>
          <w:sz w:val="28"/>
          <w:szCs w:val="28"/>
        </w:rPr>
        <w:t xml:space="preserve">from </w:t>
      </w:r>
      <w:r w:rsidR="00594242" w:rsidRPr="0078047D">
        <w:rPr>
          <w:rFonts w:cstheme="minorHAnsi"/>
          <w:sz w:val="28"/>
          <w:szCs w:val="28"/>
        </w:rPr>
        <w:t xml:space="preserve">15.07.2021 </w:t>
      </w:r>
      <w:r w:rsidR="004937F7" w:rsidRPr="0078047D">
        <w:rPr>
          <w:rFonts w:cstheme="minorHAnsi"/>
          <w:sz w:val="28"/>
          <w:szCs w:val="28"/>
        </w:rPr>
        <w:t xml:space="preserve">to </w:t>
      </w:r>
      <w:r w:rsidR="0098388F" w:rsidRPr="0078047D">
        <w:rPr>
          <w:rFonts w:cstheme="minorHAnsi"/>
          <w:sz w:val="28"/>
          <w:szCs w:val="28"/>
        </w:rPr>
        <w:t>20.05.2022</w:t>
      </w:r>
      <w:r w:rsidR="000F54A7" w:rsidRPr="0078047D">
        <w:rPr>
          <w:rFonts w:cstheme="minorHAnsi"/>
          <w:sz w:val="28"/>
          <w:szCs w:val="28"/>
        </w:rPr>
        <w:t xml:space="preserve"> </w:t>
      </w:r>
      <w:r w:rsidR="004937F7" w:rsidRPr="0078047D">
        <w:rPr>
          <w:rFonts w:cstheme="minorHAnsi"/>
          <w:sz w:val="28"/>
          <w:szCs w:val="28"/>
        </w:rPr>
        <w:t>(</w:t>
      </w:r>
      <w:r w:rsidR="00441417" w:rsidRPr="0078047D">
        <w:rPr>
          <w:rFonts w:cstheme="minorHAnsi"/>
          <w:sz w:val="28"/>
          <w:szCs w:val="28"/>
        </w:rPr>
        <w:t>i.e.,</w:t>
      </w:r>
      <w:r w:rsidR="004937F7" w:rsidRPr="0078047D">
        <w:rPr>
          <w:rFonts w:cstheme="minorHAnsi"/>
          <w:sz w:val="28"/>
          <w:szCs w:val="28"/>
        </w:rPr>
        <w:t xml:space="preserve"> date</w:t>
      </w:r>
      <w:r w:rsidR="004937F7" w:rsidRPr="0098388F">
        <w:rPr>
          <w:rFonts w:cstheme="minorHAnsi"/>
          <w:color w:val="000000" w:themeColor="text1"/>
          <w:sz w:val="28"/>
          <w:szCs w:val="28"/>
        </w:rPr>
        <w:t xml:space="preserve"> of change of meter)</w:t>
      </w:r>
      <w:r w:rsidR="004937F7" w:rsidRPr="00957486">
        <w:rPr>
          <w:rFonts w:cstheme="minorHAnsi"/>
          <w:color w:val="FF0000"/>
          <w:sz w:val="28"/>
          <w:szCs w:val="28"/>
        </w:rPr>
        <w:t xml:space="preserve"> </w:t>
      </w:r>
      <w:r w:rsidR="004937F7" w:rsidRPr="0098388F">
        <w:rPr>
          <w:rFonts w:cstheme="minorHAnsi"/>
          <w:color w:val="000000" w:themeColor="text1"/>
          <w:sz w:val="28"/>
          <w:szCs w:val="28"/>
        </w:rPr>
        <w:t xml:space="preserve">on the basis of consumption recorded during the corresponding period of the previous year </w:t>
      </w:r>
      <w:r w:rsidR="00D05C20" w:rsidRPr="0098388F">
        <w:rPr>
          <w:rFonts w:cstheme="minorHAnsi"/>
          <w:bCs/>
          <w:color w:val="000000" w:themeColor="text1"/>
          <w:sz w:val="28"/>
          <w:szCs w:val="28"/>
        </w:rPr>
        <w:t>as per Regulation no. 21.5.2(a) of Supply Code-2014.</w:t>
      </w:r>
      <w:r w:rsidR="00400BAA" w:rsidRPr="0098388F">
        <w:rPr>
          <w:rFonts w:cstheme="minorHAnsi"/>
          <w:bCs/>
          <w:color w:val="000000" w:themeColor="text1"/>
          <w:sz w:val="28"/>
          <w:szCs w:val="28"/>
        </w:rPr>
        <w:t xml:space="preserve"> </w:t>
      </w:r>
    </w:p>
    <w:p w14:paraId="0928AEDA" w14:textId="500E8DDE" w:rsidR="0098388F" w:rsidRPr="0098388F" w:rsidRDefault="00FC7B34" w:rsidP="0098388F">
      <w:pPr>
        <w:pStyle w:val="ListParagraph"/>
        <w:spacing w:after="0"/>
        <w:ind w:left="851" w:right="283" w:firstLine="567"/>
        <w:jc w:val="both"/>
        <w:rPr>
          <w:rFonts w:cstheme="minorHAnsi"/>
          <w:bCs/>
          <w:color w:val="000000" w:themeColor="text1"/>
          <w:sz w:val="28"/>
          <w:szCs w:val="28"/>
        </w:rPr>
      </w:pPr>
      <w:r w:rsidRPr="00EF3E22">
        <w:rPr>
          <w:rFonts w:cstheme="minorHAnsi"/>
          <w:sz w:val="28"/>
          <w:szCs w:val="28"/>
        </w:rPr>
        <w:t xml:space="preserve">Keeping in view the above, Forum came to the unanimous conclusion that </w:t>
      </w:r>
      <w:r w:rsidR="0002150F">
        <w:rPr>
          <w:rFonts w:cstheme="minorHAnsi"/>
          <w:sz w:val="28"/>
          <w:szCs w:val="28"/>
        </w:rPr>
        <w:t>t</w:t>
      </w:r>
      <w:r w:rsidR="00594242">
        <w:rPr>
          <w:rFonts w:cstheme="minorHAnsi"/>
          <w:sz w:val="28"/>
          <w:szCs w:val="28"/>
        </w:rPr>
        <w:t xml:space="preserve">he amount of Rs. 1196953/- charged as sundry charges in the bill dated 17.07.2023 </w:t>
      </w:r>
      <w:r w:rsidR="00594242">
        <w:rPr>
          <w:rFonts w:cstheme="minorHAnsi"/>
          <w:bCs/>
          <w:color w:val="000000" w:themeColor="text1"/>
          <w:sz w:val="28"/>
          <w:szCs w:val="28"/>
        </w:rPr>
        <w:t>along-with notice</w:t>
      </w:r>
      <w:r w:rsidR="0078047D" w:rsidRPr="0078047D">
        <w:rPr>
          <w:rFonts w:cstheme="minorHAnsi"/>
          <w:sz w:val="28"/>
          <w:szCs w:val="28"/>
        </w:rPr>
        <w:t xml:space="preserve"> </w:t>
      </w:r>
      <w:r w:rsidR="0078047D">
        <w:rPr>
          <w:rFonts w:cstheme="minorHAnsi"/>
          <w:sz w:val="28"/>
          <w:szCs w:val="28"/>
        </w:rPr>
        <w:t>memo no. 1093 dated 27.06.2023</w:t>
      </w:r>
      <w:r w:rsidR="00594242">
        <w:rPr>
          <w:rFonts w:cstheme="minorHAnsi"/>
          <w:bCs/>
          <w:color w:val="000000" w:themeColor="text1"/>
          <w:sz w:val="28"/>
          <w:szCs w:val="28"/>
        </w:rPr>
        <w:t xml:space="preserve"> issued to the petitioner</w:t>
      </w:r>
      <w:r w:rsidR="0078047D">
        <w:rPr>
          <w:rFonts w:cstheme="minorHAnsi"/>
          <w:bCs/>
          <w:color w:val="000000" w:themeColor="text1"/>
          <w:sz w:val="28"/>
          <w:szCs w:val="28"/>
        </w:rPr>
        <w:t>,</w:t>
      </w:r>
      <w:r w:rsidR="00594242">
        <w:rPr>
          <w:rFonts w:cstheme="minorHAnsi"/>
          <w:bCs/>
          <w:color w:val="000000" w:themeColor="text1"/>
          <w:sz w:val="28"/>
          <w:szCs w:val="28"/>
        </w:rPr>
        <w:t xml:space="preserve"> be quashed. </w:t>
      </w:r>
      <w:r w:rsidR="00594242" w:rsidRPr="009C1BFA">
        <w:rPr>
          <w:rFonts w:cstheme="minorHAnsi"/>
          <w:bCs/>
          <w:color w:val="000000" w:themeColor="text1"/>
          <w:sz w:val="28"/>
          <w:szCs w:val="28"/>
        </w:rPr>
        <w:t xml:space="preserve">The account of the petitioner be overhauled for the period </w:t>
      </w:r>
      <w:r w:rsidR="00594242" w:rsidRPr="009C1BFA">
        <w:rPr>
          <w:rFonts w:cstheme="minorHAnsi"/>
          <w:color w:val="000000" w:themeColor="text1"/>
          <w:sz w:val="28"/>
          <w:szCs w:val="28"/>
        </w:rPr>
        <w:t>from</w:t>
      </w:r>
      <w:r w:rsidR="00594242" w:rsidRPr="00957486">
        <w:rPr>
          <w:rFonts w:cstheme="minorHAnsi"/>
          <w:color w:val="FF0000"/>
          <w:sz w:val="28"/>
          <w:szCs w:val="28"/>
        </w:rPr>
        <w:t xml:space="preserve"> </w:t>
      </w:r>
      <w:r w:rsidR="00594242" w:rsidRPr="0078047D">
        <w:rPr>
          <w:rFonts w:cstheme="minorHAnsi"/>
          <w:sz w:val="28"/>
          <w:szCs w:val="28"/>
        </w:rPr>
        <w:t>15.07.2021 to</w:t>
      </w:r>
      <w:r w:rsidR="00594242" w:rsidRPr="00957486">
        <w:rPr>
          <w:rFonts w:cstheme="minorHAnsi"/>
          <w:color w:val="FF0000"/>
          <w:sz w:val="28"/>
          <w:szCs w:val="28"/>
        </w:rPr>
        <w:t xml:space="preserve"> </w:t>
      </w:r>
      <w:r w:rsidR="00594242" w:rsidRPr="0098388F">
        <w:rPr>
          <w:rFonts w:cstheme="minorHAnsi"/>
          <w:color w:val="000000" w:themeColor="text1"/>
          <w:sz w:val="28"/>
          <w:szCs w:val="28"/>
        </w:rPr>
        <w:t>20.05.2022</w:t>
      </w:r>
      <w:r w:rsidR="00594242">
        <w:rPr>
          <w:rFonts w:cstheme="minorHAnsi"/>
          <w:color w:val="000000" w:themeColor="text1"/>
          <w:sz w:val="28"/>
          <w:szCs w:val="28"/>
        </w:rPr>
        <w:t xml:space="preserve"> </w:t>
      </w:r>
      <w:r w:rsidR="00594242" w:rsidRPr="0098388F">
        <w:rPr>
          <w:rFonts w:cstheme="minorHAnsi"/>
          <w:color w:val="000000" w:themeColor="text1"/>
          <w:sz w:val="28"/>
          <w:szCs w:val="28"/>
        </w:rPr>
        <w:t>(i.e., date of change of meter)</w:t>
      </w:r>
      <w:r w:rsidR="0002150F">
        <w:rPr>
          <w:rFonts w:cstheme="minorHAnsi"/>
          <w:color w:val="000000" w:themeColor="text1"/>
          <w:sz w:val="28"/>
          <w:szCs w:val="28"/>
        </w:rPr>
        <w:t xml:space="preserve"> </w:t>
      </w:r>
      <w:r w:rsidR="00594242" w:rsidRPr="0098388F">
        <w:rPr>
          <w:rFonts w:cstheme="minorHAnsi"/>
          <w:color w:val="000000" w:themeColor="text1"/>
          <w:sz w:val="28"/>
          <w:szCs w:val="28"/>
        </w:rPr>
        <w:t xml:space="preserve">on the basis of consumption recorded during the corresponding period of the previous year </w:t>
      </w:r>
      <w:r w:rsidR="00594242" w:rsidRPr="0098388F">
        <w:rPr>
          <w:rFonts w:cstheme="minorHAnsi"/>
          <w:bCs/>
          <w:color w:val="000000" w:themeColor="text1"/>
          <w:sz w:val="28"/>
          <w:szCs w:val="28"/>
        </w:rPr>
        <w:t>as per Regulation no. 21.5.2(a) of Supply Code-2014.</w:t>
      </w:r>
      <w:r w:rsidR="0098388F" w:rsidRPr="0098388F">
        <w:rPr>
          <w:rFonts w:cstheme="minorHAnsi"/>
          <w:bCs/>
          <w:color w:val="000000" w:themeColor="text1"/>
          <w:sz w:val="28"/>
          <w:szCs w:val="28"/>
        </w:rPr>
        <w:t xml:space="preserve"> </w:t>
      </w:r>
    </w:p>
    <w:p w14:paraId="78C89CE9" w14:textId="77777777" w:rsidR="00E0284E" w:rsidRPr="00957486" w:rsidRDefault="00E0284E" w:rsidP="005B7BB3">
      <w:pPr>
        <w:pStyle w:val="ListParagraph"/>
        <w:spacing w:after="0"/>
        <w:ind w:left="851" w:right="283" w:firstLine="567"/>
        <w:jc w:val="both"/>
        <w:rPr>
          <w:rFonts w:cstheme="minorHAnsi"/>
          <w:color w:val="FF0000"/>
          <w:sz w:val="28"/>
          <w:szCs w:val="28"/>
        </w:rPr>
      </w:pPr>
    </w:p>
    <w:p w14:paraId="43388DEE" w14:textId="77777777" w:rsidR="00FC7B34" w:rsidRPr="00EF3E22" w:rsidRDefault="00FC7B34" w:rsidP="005B7BB3">
      <w:pPr>
        <w:pStyle w:val="ListParagraph"/>
        <w:numPr>
          <w:ilvl w:val="0"/>
          <w:numId w:val="16"/>
        </w:numPr>
        <w:spacing w:after="0"/>
        <w:ind w:left="851" w:right="283" w:hanging="567"/>
        <w:jc w:val="both"/>
        <w:rPr>
          <w:rFonts w:cstheme="minorHAnsi"/>
          <w:b/>
          <w:sz w:val="28"/>
          <w:szCs w:val="28"/>
          <w:u w:val="single"/>
        </w:rPr>
      </w:pPr>
      <w:r w:rsidRPr="00EF3E22">
        <w:rPr>
          <w:rFonts w:cstheme="minorHAnsi"/>
          <w:b/>
          <w:sz w:val="28"/>
          <w:szCs w:val="28"/>
          <w:u w:val="single"/>
        </w:rPr>
        <w:t>DECISION:</w:t>
      </w:r>
    </w:p>
    <w:p w14:paraId="6BA9C3E4" w14:textId="77777777" w:rsidR="00FC7B34" w:rsidRPr="00EF3E22" w:rsidRDefault="00FC7B34" w:rsidP="005B7BB3">
      <w:pPr>
        <w:spacing w:after="0"/>
        <w:ind w:left="851" w:right="283" w:firstLine="567"/>
        <w:contextualSpacing/>
        <w:jc w:val="both"/>
        <w:rPr>
          <w:rFonts w:cstheme="minorHAnsi"/>
          <w:sz w:val="28"/>
          <w:szCs w:val="28"/>
        </w:rPr>
      </w:pPr>
      <w:r w:rsidRPr="00EF3E22">
        <w:rPr>
          <w:rFonts w:cstheme="minorHAnsi"/>
          <w:sz w:val="28"/>
          <w:szCs w:val="28"/>
        </w:rPr>
        <w:t>Keeping in view the petition, reply, oral discussion, after hearing both the parties, perusal of the record produced by them &amp; observations of Forum,</w:t>
      </w:r>
    </w:p>
    <w:p w14:paraId="6ACCF943" w14:textId="77777777" w:rsidR="00FC7B34" w:rsidRPr="00EF3E22" w:rsidRDefault="00FC7B34" w:rsidP="005B7BB3">
      <w:pPr>
        <w:spacing w:after="0"/>
        <w:ind w:left="851" w:right="283"/>
        <w:contextualSpacing/>
        <w:jc w:val="both"/>
        <w:rPr>
          <w:rFonts w:cstheme="minorHAnsi"/>
          <w:sz w:val="28"/>
          <w:szCs w:val="28"/>
        </w:rPr>
      </w:pPr>
      <w:r w:rsidRPr="00EF3E22">
        <w:rPr>
          <w:rFonts w:cstheme="minorHAnsi"/>
          <w:sz w:val="28"/>
          <w:szCs w:val="28"/>
        </w:rPr>
        <w:t>Forum decides that: -</w:t>
      </w:r>
    </w:p>
    <w:p w14:paraId="54836DDC" w14:textId="77777777" w:rsidR="00FC7B34" w:rsidRPr="00EF3E22" w:rsidRDefault="00FC7B34" w:rsidP="005B7BB3">
      <w:pPr>
        <w:spacing w:after="0"/>
        <w:ind w:left="720" w:right="283"/>
        <w:contextualSpacing/>
        <w:jc w:val="both"/>
        <w:rPr>
          <w:rFonts w:cstheme="minorHAnsi"/>
          <w:b/>
          <w:sz w:val="28"/>
          <w:szCs w:val="28"/>
        </w:rPr>
      </w:pPr>
    </w:p>
    <w:p w14:paraId="511A67C3" w14:textId="403761CA" w:rsidR="0098388F" w:rsidRDefault="00594242" w:rsidP="009436FB">
      <w:pPr>
        <w:pStyle w:val="ListParagraph"/>
        <w:numPr>
          <w:ilvl w:val="0"/>
          <w:numId w:val="44"/>
        </w:numPr>
        <w:spacing w:after="0"/>
        <w:ind w:left="1276" w:right="283" w:hanging="425"/>
        <w:jc w:val="both"/>
        <w:rPr>
          <w:rFonts w:cstheme="minorHAnsi"/>
          <w:b/>
          <w:color w:val="000000" w:themeColor="text1"/>
          <w:sz w:val="28"/>
          <w:szCs w:val="28"/>
        </w:rPr>
      </w:pPr>
      <w:r w:rsidRPr="00594242">
        <w:rPr>
          <w:rFonts w:cstheme="minorHAnsi"/>
          <w:b/>
          <w:bCs/>
          <w:sz w:val="28"/>
          <w:szCs w:val="28"/>
        </w:rPr>
        <w:t xml:space="preserve">The amount of Rs. 1196953/- charged as sundry charges in the bill dated 17.07.2023 </w:t>
      </w:r>
      <w:r w:rsidRPr="00594242">
        <w:rPr>
          <w:rFonts w:cstheme="minorHAnsi"/>
          <w:b/>
          <w:bCs/>
          <w:color w:val="000000" w:themeColor="text1"/>
          <w:sz w:val="28"/>
          <w:szCs w:val="28"/>
        </w:rPr>
        <w:t xml:space="preserve">along-with </w:t>
      </w:r>
      <w:r w:rsidRPr="0078047D">
        <w:rPr>
          <w:rFonts w:cstheme="minorHAnsi"/>
          <w:b/>
          <w:bCs/>
          <w:color w:val="000000" w:themeColor="text1"/>
          <w:sz w:val="28"/>
          <w:szCs w:val="28"/>
        </w:rPr>
        <w:t>notice</w:t>
      </w:r>
      <w:r w:rsidR="0078047D" w:rsidRPr="0078047D">
        <w:rPr>
          <w:rFonts w:cstheme="minorHAnsi"/>
          <w:b/>
          <w:bCs/>
          <w:sz w:val="28"/>
          <w:szCs w:val="28"/>
        </w:rPr>
        <w:t xml:space="preserve"> no. 1093 dated 27.06.2023</w:t>
      </w:r>
      <w:r w:rsidRPr="0078047D">
        <w:rPr>
          <w:rFonts w:cstheme="minorHAnsi"/>
          <w:b/>
          <w:bCs/>
          <w:color w:val="000000" w:themeColor="text1"/>
          <w:sz w:val="28"/>
          <w:szCs w:val="28"/>
        </w:rPr>
        <w:t xml:space="preserve"> issued to the</w:t>
      </w:r>
      <w:r w:rsidRPr="00594242">
        <w:rPr>
          <w:rFonts w:cstheme="minorHAnsi"/>
          <w:b/>
          <w:bCs/>
          <w:color w:val="000000" w:themeColor="text1"/>
          <w:sz w:val="28"/>
          <w:szCs w:val="28"/>
        </w:rPr>
        <w:t xml:space="preserve"> </w:t>
      </w:r>
      <w:r w:rsidRPr="0078047D">
        <w:rPr>
          <w:rFonts w:cstheme="minorHAnsi"/>
          <w:b/>
          <w:bCs/>
          <w:sz w:val="28"/>
          <w:szCs w:val="28"/>
        </w:rPr>
        <w:t>petitioner is quashed. The account of the petitioner be overhauled for the period from 15.07.2021 to 20.05.2022 (i.e., date of change of meter) on the basis of consumption recorded</w:t>
      </w:r>
      <w:r w:rsidRPr="00594242">
        <w:rPr>
          <w:rFonts w:cstheme="minorHAnsi"/>
          <w:b/>
          <w:bCs/>
          <w:color w:val="000000" w:themeColor="text1"/>
          <w:sz w:val="28"/>
          <w:szCs w:val="28"/>
        </w:rPr>
        <w:t xml:space="preserve"> during the corresponding period of the previous year as per Regulation no. 21.5.2(a) of Supply Code-2014</w:t>
      </w:r>
      <w:r w:rsidR="009436FB" w:rsidRPr="009436FB">
        <w:rPr>
          <w:rFonts w:cstheme="minorHAnsi"/>
          <w:b/>
          <w:color w:val="000000" w:themeColor="text1"/>
          <w:sz w:val="28"/>
          <w:szCs w:val="28"/>
        </w:rPr>
        <w:t>.</w:t>
      </w:r>
    </w:p>
    <w:p w14:paraId="0C58150E" w14:textId="77777777" w:rsidR="0078047D" w:rsidRPr="009436FB" w:rsidRDefault="0078047D" w:rsidP="0078047D">
      <w:pPr>
        <w:pStyle w:val="ListParagraph"/>
        <w:spacing w:after="0"/>
        <w:ind w:left="1276" w:right="283"/>
        <w:jc w:val="both"/>
        <w:rPr>
          <w:rFonts w:cstheme="minorHAnsi"/>
          <w:b/>
          <w:color w:val="000000" w:themeColor="text1"/>
          <w:sz w:val="28"/>
          <w:szCs w:val="28"/>
        </w:rPr>
      </w:pPr>
    </w:p>
    <w:p w14:paraId="7D0B91AE" w14:textId="77777777" w:rsidR="00D11C94" w:rsidRDefault="00D11C94" w:rsidP="00052004">
      <w:pPr>
        <w:pStyle w:val="ListParagraph"/>
        <w:numPr>
          <w:ilvl w:val="0"/>
          <w:numId w:val="44"/>
        </w:numPr>
        <w:spacing w:after="0"/>
        <w:ind w:left="1276" w:right="283" w:hanging="426"/>
        <w:jc w:val="both"/>
        <w:rPr>
          <w:rFonts w:cstheme="minorHAnsi"/>
          <w:b/>
          <w:sz w:val="28"/>
          <w:szCs w:val="28"/>
        </w:rPr>
      </w:pPr>
      <w:r w:rsidRPr="00052004">
        <w:rPr>
          <w:rFonts w:cstheme="minorHAnsi"/>
          <w:b/>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06A71613" w14:textId="77777777" w:rsidR="0078047D" w:rsidRPr="0078047D" w:rsidRDefault="0078047D" w:rsidP="0078047D">
      <w:pPr>
        <w:pStyle w:val="ListParagraph"/>
        <w:rPr>
          <w:rFonts w:cstheme="minorHAnsi"/>
          <w:b/>
          <w:sz w:val="28"/>
          <w:szCs w:val="28"/>
        </w:rPr>
      </w:pPr>
    </w:p>
    <w:p w14:paraId="3FE0CB5A" w14:textId="77777777" w:rsidR="00D11C94" w:rsidRPr="00052004" w:rsidRDefault="00D11C94" w:rsidP="00052004">
      <w:pPr>
        <w:pStyle w:val="ListParagraph"/>
        <w:numPr>
          <w:ilvl w:val="0"/>
          <w:numId w:val="44"/>
        </w:numPr>
        <w:spacing w:after="0"/>
        <w:ind w:left="1276" w:right="283" w:hanging="426"/>
        <w:jc w:val="both"/>
        <w:rPr>
          <w:rFonts w:cstheme="minorHAnsi"/>
          <w:b/>
          <w:sz w:val="28"/>
          <w:szCs w:val="28"/>
        </w:rPr>
      </w:pPr>
      <w:r w:rsidRPr="00052004">
        <w:rPr>
          <w:rFonts w:cstheme="minorHAnsi"/>
          <w:b/>
          <w:sz w:val="28"/>
          <w:szCs w:val="28"/>
        </w:rPr>
        <w:t xml:space="preserve">If the Petitioner is not satisfied with the decision of Corporate CGRF, he is at liberty to file a representation before the Ombudsman appointed / </w:t>
      </w:r>
      <w:r w:rsidRPr="00052004">
        <w:rPr>
          <w:rFonts w:cstheme="minorHAnsi"/>
          <w:b/>
          <w:sz w:val="28"/>
          <w:szCs w:val="28"/>
        </w:rPr>
        <w:lastRenderedPageBreak/>
        <w:t>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2DE62160" w14:textId="77777777" w:rsidR="004F7F74" w:rsidRPr="00EF3E22" w:rsidRDefault="004F7F74" w:rsidP="005B7BB3">
      <w:pPr>
        <w:pStyle w:val="ListParagraph"/>
        <w:ind w:right="283"/>
        <w:rPr>
          <w:rFonts w:cstheme="minorHAnsi"/>
          <w:b/>
          <w:bCs/>
          <w:sz w:val="28"/>
          <w:szCs w:val="28"/>
        </w:rPr>
      </w:pPr>
    </w:p>
    <w:p w14:paraId="709B2601" w14:textId="77777777" w:rsidR="00E21283" w:rsidRDefault="00E21283" w:rsidP="005B7BB3">
      <w:pPr>
        <w:spacing w:after="0"/>
        <w:ind w:left="1134" w:right="283"/>
        <w:contextualSpacing/>
        <w:jc w:val="both"/>
        <w:rPr>
          <w:rFonts w:cstheme="minorHAnsi"/>
          <w:b/>
          <w:bCs/>
          <w:sz w:val="28"/>
          <w:szCs w:val="28"/>
        </w:rPr>
      </w:pPr>
    </w:p>
    <w:p w14:paraId="0B0DF52B" w14:textId="77777777" w:rsidR="00D11C94" w:rsidRPr="00EF3E22" w:rsidRDefault="00E21283" w:rsidP="005B7BB3">
      <w:pPr>
        <w:spacing w:after="0"/>
        <w:ind w:left="1134" w:right="283"/>
        <w:contextualSpacing/>
        <w:jc w:val="both"/>
        <w:rPr>
          <w:rFonts w:cstheme="minorHAnsi"/>
          <w:b/>
          <w:bCs/>
          <w:sz w:val="28"/>
          <w:szCs w:val="28"/>
        </w:rPr>
      </w:pPr>
      <w:r w:rsidRPr="00EF3E22">
        <w:rPr>
          <w:rFonts w:cstheme="minorHAnsi"/>
          <w:b/>
          <w:bCs/>
          <w:sz w:val="28"/>
          <w:szCs w:val="28"/>
        </w:rPr>
        <w:t xml:space="preserve"> </w:t>
      </w:r>
      <w:r w:rsidR="00D11C94" w:rsidRPr="00EF3E22">
        <w:rPr>
          <w:rFonts w:cstheme="minorHAnsi"/>
          <w:b/>
          <w:bCs/>
          <w:sz w:val="28"/>
          <w:szCs w:val="28"/>
        </w:rPr>
        <w:t>(CA. Baneet Kumar Singla)</w:t>
      </w:r>
      <w:r w:rsidR="00D11C94" w:rsidRPr="00EF3E22">
        <w:rPr>
          <w:rFonts w:cstheme="minorHAnsi"/>
          <w:b/>
          <w:bCs/>
          <w:sz w:val="28"/>
          <w:szCs w:val="28"/>
        </w:rPr>
        <w:tab/>
      </w:r>
      <w:r w:rsidR="00D11C94" w:rsidRPr="00EF3E22">
        <w:rPr>
          <w:rFonts w:cstheme="minorHAnsi"/>
          <w:b/>
          <w:bCs/>
          <w:sz w:val="28"/>
          <w:szCs w:val="28"/>
        </w:rPr>
        <w:tab/>
      </w:r>
      <w:r w:rsidR="00D11C94" w:rsidRPr="00EF3E22">
        <w:rPr>
          <w:rFonts w:cstheme="minorHAnsi"/>
          <w:b/>
          <w:bCs/>
          <w:sz w:val="28"/>
          <w:szCs w:val="28"/>
        </w:rPr>
        <w:tab/>
      </w:r>
      <w:r w:rsidR="00D11C94" w:rsidRPr="00EF3E22">
        <w:rPr>
          <w:rFonts w:cstheme="minorHAnsi"/>
          <w:b/>
          <w:bCs/>
          <w:sz w:val="28"/>
          <w:szCs w:val="28"/>
        </w:rPr>
        <w:tab/>
        <w:t>(Er. Himat Singh Dhillon)</w:t>
      </w:r>
    </w:p>
    <w:p w14:paraId="31832F64" w14:textId="77777777" w:rsidR="00D11C94" w:rsidRPr="00EF3E22" w:rsidRDefault="00D11C94" w:rsidP="005B7BB3">
      <w:pPr>
        <w:spacing w:after="0"/>
        <w:ind w:left="1134" w:right="283"/>
        <w:contextualSpacing/>
        <w:jc w:val="both"/>
        <w:rPr>
          <w:rFonts w:cstheme="minorHAnsi"/>
          <w:b/>
          <w:bCs/>
          <w:sz w:val="28"/>
          <w:szCs w:val="28"/>
        </w:rPr>
      </w:pPr>
      <w:r w:rsidRPr="00EF3E22">
        <w:rPr>
          <w:rFonts w:cstheme="minorHAnsi"/>
          <w:b/>
          <w:bCs/>
          <w:sz w:val="28"/>
          <w:szCs w:val="28"/>
        </w:rPr>
        <w:t>Member (Finance)</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Independent Member</w:t>
      </w:r>
    </w:p>
    <w:p w14:paraId="10BDCEB8" w14:textId="77777777" w:rsidR="008C3F7C" w:rsidRPr="00EF3E22" w:rsidRDefault="008C3F7C" w:rsidP="005B7BB3">
      <w:pPr>
        <w:spacing w:after="0"/>
        <w:ind w:left="1134" w:right="283"/>
        <w:contextualSpacing/>
        <w:jc w:val="both"/>
        <w:rPr>
          <w:rFonts w:cstheme="minorHAnsi"/>
          <w:b/>
          <w:bCs/>
          <w:sz w:val="28"/>
          <w:szCs w:val="28"/>
        </w:rPr>
      </w:pPr>
    </w:p>
    <w:p w14:paraId="5CB035F2" w14:textId="77777777" w:rsidR="004F7F74" w:rsidRPr="00EF3E22" w:rsidRDefault="004F7F74" w:rsidP="005B7BB3">
      <w:pPr>
        <w:spacing w:after="0"/>
        <w:ind w:left="1134" w:right="283"/>
        <w:contextualSpacing/>
        <w:jc w:val="both"/>
        <w:rPr>
          <w:rFonts w:cstheme="minorHAnsi"/>
          <w:b/>
          <w:bCs/>
          <w:sz w:val="28"/>
          <w:szCs w:val="28"/>
        </w:rPr>
      </w:pPr>
    </w:p>
    <w:p w14:paraId="6F125B3B" w14:textId="77777777" w:rsidR="00D11C94" w:rsidRPr="00EF3E22" w:rsidRDefault="00D11C94" w:rsidP="005B7BB3">
      <w:pPr>
        <w:spacing w:after="0"/>
        <w:ind w:left="1134" w:right="283"/>
        <w:contextualSpacing/>
        <w:jc w:val="both"/>
        <w:rPr>
          <w:rFonts w:cstheme="minorHAnsi"/>
          <w:b/>
          <w:bCs/>
          <w:sz w:val="28"/>
          <w:szCs w:val="28"/>
        </w:rPr>
      </w:pPr>
      <w:r w:rsidRPr="00EF3E22">
        <w:rPr>
          <w:rFonts w:cstheme="minorHAnsi"/>
          <w:b/>
          <w:bCs/>
          <w:sz w:val="28"/>
          <w:szCs w:val="28"/>
        </w:rPr>
        <w:t>(Er. Navdeep Singh Chahal)</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(Er. Kuldeep Singh)</w:t>
      </w:r>
    </w:p>
    <w:p w14:paraId="2E42C9DD" w14:textId="77777777" w:rsidR="00D11C94" w:rsidRPr="00EF3E22" w:rsidRDefault="00D11C94" w:rsidP="005B7BB3">
      <w:pPr>
        <w:spacing w:after="0"/>
        <w:ind w:left="1134" w:right="283"/>
        <w:contextualSpacing/>
        <w:jc w:val="both"/>
        <w:rPr>
          <w:rFonts w:cstheme="minorHAnsi"/>
          <w:b/>
          <w:bCs/>
          <w:sz w:val="28"/>
          <w:szCs w:val="28"/>
        </w:rPr>
      </w:pPr>
      <w:r w:rsidRPr="00EF3E22">
        <w:rPr>
          <w:rFonts w:cstheme="minorHAnsi"/>
          <w:b/>
          <w:bCs/>
          <w:sz w:val="28"/>
          <w:szCs w:val="28"/>
        </w:rPr>
        <w:t xml:space="preserve">Permanent Invitee </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Chairperson</w:t>
      </w:r>
    </w:p>
    <w:p w14:paraId="5346FE9F" w14:textId="77777777" w:rsidR="00D11C94" w:rsidRPr="00EF3E22" w:rsidRDefault="00D11C94" w:rsidP="005B7BB3">
      <w:pPr>
        <w:spacing w:after="0"/>
        <w:ind w:left="1134" w:right="283"/>
        <w:contextualSpacing/>
        <w:jc w:val="both"/>
        <w:rPr>
          <w:rFonts w:cstheme="minorHAnsi"/>
          <w:b/>
          <w:bCs/>
          <w:sz w:val="28"/>
          <w:szCs w:val="28"/>
        </w:rPr>
      </w:pPr>
      <w:r w:rsidRPr="00EF3E22">
        <w:rPr>
          <w:rFonts w:cstheme="minorHAnsi"/>
          <w:b/>
          <w:bCs/>
          <w:sz w:val="28"/>
          <w:szCs w:val="28"/>
        </w:rPr>
        <w:t>O/o CE/Commercial, PSPCL</w:t>
      </w:r>
    </w:p>
    <w:p w14:paraId="65A303B5" w14:textId="77777777" w:rsidR="00D11C94" w:rsidRPr="00EF3E22" w:rsidRDefault="00D11C94" w:rsidP="005B7BB3">
      <w:pPr>
        <w:tabs>
          <w:tab w:val="left" w:pos="1068"/>
        </w:tabs>
        <w:spacing w:after="0"/>
        <w:ind w:left="1134" w:right="283"/>
        <w:contextualSpacing/>
        <w:jc w:val="both"/>
        <w:rPr>
          <w:rFonts w:cstheme="minorHAnsi"/>
          <w:b/>
          <w:sz w:val="28"/>
          <w:szCs w:val="28"/>
        </w:rPr>
      </w:pPr>
    </w:p>
    <w:p w14:paraId="39D230D0" w14:textId="77777777" w:rsidR="00D11C94" w:rsidRPr="0078047D" w:rsidRDefault="00D11C94" w:rsidP="005B7BB3">
      <w:pPr>
        <w:tabs>
          <w:tab w:val="left" w:pos="1068"/>
        </w:tabs>
        <w:spacing w:after="0"/>
        <w:ind w:left="1134" w:right="283"/>
        <w:contextualSpacing/>
        <w:jc w:val="both"/>
        <w:rPr>
          <w:rFonts w:cstheme="minorHAnsi"/>
          <w:b/>
          <w:sz w:val="28"/>
          <w:szCs w:val="28"/>
        </w:rPr>
      </w:pPr>
      <w:r w:rsidRPr="00EF3E22">
        <w:rPr>
          <w:rFonts w:cstheme="minorHAnsi"/>
          <w:b/>
          <w:sz w:val="28"/>
          <w:szCs w:val="28"/>
        </w:rPr>
        <w:t xml:space="preserve">Place: </w:t>
      </w:r>
      <w:r w:rsidRPr="0078047D">
        <w:rPr>
          <w:rFonts w:cstheme="minorHAnsi"/>
          <w:b/>
          <w:sz w:val="28"/>
          <w:szCs w:val="28"/>
        </w:rPr>
        <w:t>Ludhiana</w:t>
      </w:r>
    </w:p>
    <w:p w14:paraId="4FA77148" w14:textId="77777777" w:rsidR="002F4B5B" w:rsidRPr="0078047D" w:rsidRDefault="00394CB0" w:rsidP="00E657EC">
      <w:pPr>
        <w:tabs>
          <w:tab w:val="left" w:pos="1068"/>
        </w:tabs>
        <w:spacing w:after="0"/>
        <w:ind w:left="1134" w:right="283"/>
        <w:contextualSpacing/>
        <w:jc w:val="both"/>
        <w:rPr>
          <w:rFonts w:cstheme="minorHAnsi"/>
          <w:b/>
          <w:sz w:val="28"/>
          <w:szCs w:val="28"/>
        </w:rPr>
      </w:pPr>
      <w:r w:rsidRPr="0078047D">
        <w:rPr>
          <w:rFonts w:cstheme="minorHAnsi"/>
          <w:b/>
          <w:sz w:val="28"/>
          <w:szCs w:val="28"/>
        </w:rPr>
        <w:t xml:space="preserve">Date: </w:t>
      </w:r>
      <w:r w:rsidR="00961AB0" w:rsidRPr="0078047D">
        <w:rPr>
          <w:rFonts w:cstheme="minorHAnsi"/>
          <w:b/>
          <w:sz w:val="28"/>
          <w:szCs w:val="28"/>
        </w:rPr>
        <w:t>06.10.2023</w:t>
      </w:r>
    </w:p>
    <w:sectPr w:rsidR="002F4B5B" w:rsidRPr="0078047D" w:rsidSect="006825A4">
      <w:headerReference w:type="even" r:id="rId9"/>
      <w:headerReference w:type="default" r:id="rId10"/>
      <w:footerReference w:type="default" r:id="rId11"/>
      <w:headerReference w:type="first" r:id="rId12"/>
      <w:pgSz w:w="11907" w:h="16839" w:code="9"/>
      <w:pgMar w:top="0" w:right="708" w:bottom="1134" w:left="993"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8BE0" w14:textId="77777777" w:rsidR="00CF3251" w:rsidRDefault="00CF3251">
      <w:pPr>
        <w:spacing w:after="0" w:line="240" w:lineRule="auto"/>
      </w:pPr>
      <w:r>
        <w:separator/>
      </w:r>
    </w:p>
  </w:endnote>
  <w:endnote w:type="continuationSeparator" w:id="0">
    <w:p w14:paraId="1F49E940" w14:textId="77777777" w:rsidR="00CF3251" w:rsidRDefault="00CF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molLipiSlim">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CC01" w14:textId="3875A39C" w:rsidR="00E114B2" w:rsidRDefault="00E114B2" w:rsidP="00797634">
    <w:pPr>
      <w:pStyle w:val="Footer"/>
      <w:tabs>
        <w:tab w:val="clear" w:pos="4680"/>
        <w:tab w:val="clear" w:pos="9360"/>
      </w:tabs>
      <w:ind w:left="-567"/>
      <w:jc w:val="right"/>
    </w:pPr>
    <w:r>
      <w:t>CCGRF, Ldh</w:t>
    </w:r>
    <w:r>
      <w:tab/>
    </w:r>
    <w:r w:rsidR="00797634">
      <w:tab/>
    </w:r>
    <w:r w:rsidR="00797634">
      <w:tab/>
    </w:r>
    <w:r w:rsidR="00797634">
      <w:tab/>
    </w:r>
    <w:r w:rsidR="00797634">
      <w:tab/>
    </w:r>
    <w:r w:rsidR="00797634">
      <w:tab/>
    </w:r>
    <w:r w:rsidR="00797634">
      <w:tab/>
    </w:r>
    <w:r w:rsidR="00797634">
      <w:tab/>
    </w:r>
    <w:r w:rsidR="00797634">
      <w:tab/>
    </w:r>
    <w:r w:rsidR="00797634">
      <w:tab/>
    </w:r>
    <w:r w:rsidR="00797634">
      <w:tab/>
    </w:r>
    <w:r>
      <w:tab/>
      <w:t>CF-125/2023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F9142" w14:textId="77777777" w:rsidR="00CF3251" w:rsidRDefault="00CF3251">
      <w:pPr>
        <w:spacing w:after="0" w:line="240" w:lineRule="auto"/>
      </w:pPr>
      <w:r>
        <w:separator/>
      </w:r>
    </w:p>
  </w:footnote>
  <w:footnote w:type="continuationSeparator" w:id="0">
    <w:p w14:paraId="0CEC189D" w14:textId="77777777" w:rsidR="00CF3251" w:rsidRDefault="00CF3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8E9F" w14:textId="77777777" w:rsidR="00E114B2" w:rsidRDefault="00000000">
    <w:pPr>
      <w:pStyle w:val="Header"/>
    </w:pPr>
    <w:r>
      <w:rPr>
        <w:noProof/>
        <w:lang w:bidi="pa-IN"/>
      </w:rPr>
      <w:pict w14:anchorId="7ED58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5FC5B7E7">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02C34C15" w14:textId="77777777" w:rsidR="00E114B2" w:rsidRDefault="00000000">
        <w:pPr>
          <w:pStyle w:val="Header"/>
          <w:jc w:val="center"/>
        </w:pPr>
        <w:r>
          <w:rPr>
            <w:noProof/>
            <w:lang w:bidi="pa-IN"/>
          </w:rPr>
          <w:pict w14:anchorId="3F2CF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3B444452">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E114B2">
          <w:rPr>
            <w:noProof/>
          </w:rPr>
          <w:fldChar w:fldCharType="begin"/>
        </w:r>
        <w:r w:rsidR="00E114B2">
          <w:rPr>
            <w:noProof/>
          </w:rPr>
          <w:instrText xml:space="preserve"> PAGE   \* MERGEFORMAT </w:instrText>
        </w:r>
        <w:r w:rsidR="00E114B2">
          <w:rPr>
            <w:noProof/>
          </w:rPr>
          <w:fldChar w:fldCharType="separate"/>
        </w:r>
        <w:r w:rsidR="00BE6986">
          <w:rPr>
            <w:noProof/>
          </w:rPr>
          <w:t>6</w:t>
        </w:r>
        <w:r w:rsidR="00E114B2">
          <w:rPr>
            <w:noProof/>
          </w:rPr>
          <w:fldChar w:fldCharType="end"/>
        </w:r>
      </w:p>
    </w:sdtContent>
  </w:sdt>
  <w:p w14:paraId="194A84EB" w14:textId="77777777" w:rsidR="00E114B2" w:rsidRDefault="00E114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462F" w14:textId="77777777" w:rsidR="00E114B2" w:rsidRDefault="00000000">
    <w:pPr>
      <w:pStyle w:val="Header"/>
    </w:pPr>
    <w:r>
      <w:rPr>
        <w:noProof/>
        <w:lang w:bidi="pa-IN"/>
      </w:rPr>
      <w:pict w14:anchorId="44FDD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B21BAB"/>
    <w:multiLevelType w:val="hybridMultilevel"/>
    <w:tmpl w:val="0E623CA2"/>
    <w:lvl w:ilvl="0" w:tplc="53BA7D80">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3" w15:restartNumberingAfterBreak="0">
    <w:nsid w:val="0619192A"/>
    <w:multiLevelType w:val="hybridMultilevel"/>
    <w:tmpl w:val="1DE2BFE8"/>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2E516A5"/>
    <w:multiLevelType w:val="hybridMultilevel"/>
    <w:tmpl w:val="D4405310"/>
    <w:lvl w:ilvl="0" w:tplc="04090013">
      <w:start w:val="1"/>
      <w:numFmt w:val="upp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15:restartNumberingAfterBreak="0">
    <w:nsid w:val="13B3637F"/>
    <w:multiLevelType w:val="hybridMultilevel"/>
    <w:tmpl w:val="E39EBD06"/>
    <w:lvl w:ilvl="0" w:tplc="2C20313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15:restartNumberingAfterBreak="0">
    <w:nsid w:val="2A570D45"/>
    <w:multiLevelType w:val="hybridMultilevel"/>
    <w:tmpl w:val="EF46F4C0"/>
    <w:lvl w:ilvl="0" w:tplc="2B26DD86">
      <w:start w:val="1"/>
      <w:numFmt w:val="decimal"/>
      <w:lvlText w:val="%1."/>
      <w:lvlJc w:val="left"/>
      <w:pPr>
        <w:ind w:left="6598" w:hanging="360"/>
      </w:pPr>
      <w:rPr>
        <w:b/>
      </w:rPr>
    </w:lvl>
    <w:lvl w:ilvl="1" w:tplc="F1A62460">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36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C3F1581"/>
    <w:multiLevelType w:val="hybridMultilevel"/>
    <w:tmpl w:val="B7A0FF94"/>
    <w:lvl w:ilvl="0" w:tplc="798A3632">
      <w:start w:val="1"/>
      <w:numFmt w:val="decimal"/>
      <w:lvlText w:val="%1."/>
      <w:lvlJc w:val="left"/>
      <w:pPr>
        <w:ind w:left="1069" w:hanging="360"/>
      </w:pPr>
      <w:rPr>
        <w:rFonts w:asciiTheme="minorHAnsi" w:hAnsiTheme="minorHAnsi" w:cs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05E44CE"/>
    <w:multiLevelType w:val="hybridMultilevel"/>
    <w:tmpl w:val="03D0C394"/>
    <w:lvl w:ilvl="0" w:tplc="188CF7DE">
      <w:start w:val="1"/>
      <w:numFmt w:val="decimal"/>
      <w:lvlText w:val="%1."/>
      <w:lvlJc w:val="left"/>
      <w:pPr>
        <w:ind w:left="1080" w:hanging="360"/>
      </w:pPr>
      <w:rPr>
        <w:rFonts w:hint="default"/>
        <w:sz w:val="28"/>
        <w:szCs w:val="24"/>
      </w:rPr>
    </w:lvl>
    <w:lvl w:ilvl="1" w:tplc="7AC66288">
      <w:start w:val="1"/>
      <w:numFmt w:val="lowerLetter"/>
      <w:lvlText w:val="%2."/>
      <w:lvlJc w:val="left"/>
      <w:pPr>
        <w:ind w:left="3479" w:hanging="360"/>
      </w:pPr>
      <w:rPr>
        <w:b w:val="0"/>
        <w:bCs/>
        <w:i/>
        <w:i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1B213B9"/>
    <w:multiLevelType w:val="hybridMultilevel"/>
    <w:tmpl w:val="40382C6C"/>
    <w:lvl w:ilvl="0" w:tplc="4308EB8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15:restartNumberingAfterBreak="0">
    <w:nsid w:val="436B2601"/>
    <w:multiLevelType w:val="hybridMultilevel"/>
    <w:tmpl w:val="1CE8391A"/>
    <w:lvl w:ilvl="0" w:tplc="E6C21E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8576D46"/>
    <w:multiLevelType w:val="hybridMultilevel"/>
    <w:tmpl w:val="E5DA7A62"/>
    <w:lvl w:ilvl="0" w:tplc="9DF2E312">
      <w:start w:val="1"/>
      <w:numFmt w:val="decimal"/>
      <w:lvlText w:val="%1."/>
      <w:lvlJc w:val="left"/>
      <w:pPr>
        <w:ind w:left="1211" w:hanging="360"/>
      </w:pPr>
      <w:rPr>
        <w:rFonts w:cs="Raavi"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30"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F271C"/>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37A2491"/>
    <w:multiLevelType w:val="hybridMultilevel"/>
    <w:tmpl w:val="6F16114E"/>
    <w:lvl w:ilvl="0" w:tplc="92EAAE84">
      <w:start w:val="1"/>
      <w:numFmt w:val="decimal"/>
      <w:lvlText w:val="%1."/>
      <w:lvlJc w:val="left"/>
      <w:pPr>
        <w:ind w:left="1211" w:hanging="360"/>
      </w:pPr>
      <w:rPr>
        <w:rFonts w:cs="Raav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53D00788"/>
    <w:multiLevelType w:val="hybridMultilevel"/>
    <w:tmpl w:val="53E8446E"/>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5C66121C"/>
    <w:multiLevelType w:val="hybridMultilevel"/>
    <w:tmpl w:val="B9EE9888"/>
    <w:lvl w:ilvl="0" w:tplc="0A0A67E4">
      <w:start w:val="1"/>
      <w:numFmt w:val="lowerRoman"/>
      <w:lvlText w:val="%1."/>
      <w:lvlJc w:val="left"/>
      <w:pPr>
        <w:ind w:left="2160" w:hanging="720"/>
      </w:pPr>
      <w:rPr>
        <w:rFonts w:asciiTheme="minorHAnsi" w:eastAsiaTheme="minorHAnsi" w:hAnsiTheme="minorHAnsi" w:cstheme="minorHAnsi"/>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012522A"/>
    <w:multiLevelType w:val="hybridMultilevel"/>
    <w:tmpl w:val="DE005F2C"/>
    <w:lvl w:ilvl="0" w:tplc="A53A329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6C0C4AB3"/>
    <w:multiLevelType w:val="hybridMultilevel"/>
    <w:tmpl w:val="27D0AD60"/>
    <w:lvl w:ilvl="0" w:tplc="F5486244">
      <w:start w:val="4"/>
      <w:numFmt w:val="bullet"/>
      <w:lvlText w:val="•"/>
      <w:lvlJc w:val="left"/>
      <w:pPr>
        <w:ind w:left="1495" w:hanging="360"/>
      </w:pPr>
      <w:rPr>
        <w:rFonts w:ascii="AnmolLipiSlim" w:eastAsiaTheme="minorHAnsi" w:hAnsi="AnmolLipiSlim" w:cs="Nirmala UI" w:hint="default"/>
        <w:sz w:val="22"/>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42"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4"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43D1302"/>
    <w:multiLevelType w:val="hybridMultilevel"/>
    <w:tmpl w:val="C5D0685A"/>
    <w:lvl w:ilvl="0" w:tplc="A6CA3BC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6" w15:restartNumberingAfterBreak="0">
    <w:nsid w:val="7615557E"/>
    <w:multiLevelType w:val="hybridMultilevel"/>
    <w:tmpl w:val="3F4A8ED8"/>
    <w:lvl w:ilvl="0" w:tplc="C9E276D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7" w15:restartNumberingAfterBreak="0">
    <w:nsid w:val="7D893B7A"/>
    <w:multiLevelType w:val="hybridMultilevel"/>
    <w:tmpl w:val="7A6877C4"/>
    <w:lvl w:ilvl="0" w:tplc="228C9D7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476580541">
    <w:abstractNumId w:val="13"/>
  </w:num>
  <w:num w:numId="2" w16cid:durableId="1076628643">
    <w:abstractNumId w:val="38"/>
  </w:num>
  <w:num w:numId="3" w16cid:durableId="1492452203">
    <w:abstractNumId w:val="23"/>
  </w:num>
  <w:num w:numId="4" w16cid:durableId="1634359477">
    <w:abstractNumId w:val="30"/>
  </w:num>
  <w:num w:numId="5" w16cid:durableId="370300710">
    <w:abstractNumId w:val="11"/>
  </w:num>
  <w:num w:numId="6" w16cid:durableId="1773472881">
    <w:abstractNumId w:val="19"/>
  </w:num>
  <w:num w:numId="7" w16cid:durableId="760567208">
    <w:abstractNumId w:val="21"/>
  </w:num>
  <w:num w:numId="8" w16cid:durableId="706873392">
    <w:abstractNumId w:val="6"/>
  </w:num>
  <w:num w:numId="9" w16cid:durableId="2067988812">
    <w:abstractNumId w:val="43"/>
  </w:num>
  <w:num w:numId="10" w16cid:durableId="14850508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16938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1270686">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1274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5715695">
    <w:abstractNumId w:val="3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03360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6198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9640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092670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81597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42228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52337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776343">
    <w:abstractNumId w:val="16"/>
  </w:num>
  <w:num w:numId="23" w16cid:durableId="584459740">
    <w:abstractNumId w:val="35"/>
  </w:num>
  <w:num w:numId="24" w16cid:durableId="306401268">
    <w:abstractNumId w:val="32"/>
  </w:num>
  <w:num w:numId="25" w16cid:durableId="628390997">
    <w:abstractNumId w:val="0"/>
  </w:num>
  <w:num w:numId="26" w16cid:durableId="83188062">
    <w:abstractNumId w:val="42"/>
  </w:num>
  <w:num w:numId="27" w16cid:durableId="956984315">
    <w:abstractNumId w:val="22"/>
  </w:num>
  <w:num w:numId="28" w16cid:durableId="192770546">
    <w:abstractNumId w:val="17"/>
  </w:num>
  <w:num w:numId="29" w16cid:durableId="34625158">
    <w:abstractNumId w:val="5"/>
  </w:num>
  <w:num w:numId="30" w16cid:durableId="217933605">
    <w:abstractNumId w:val="27"/>
  </w:num>
  <w:num w:numId="31" w16cid:durableId="818422226">
    <w:abstractNumId w:val="1"/>
  </w:num>
  <w:num w:numId="32" w16cid:durableId="1813595233">
    <w:abstractNumId w:val="14"/>
  </w:num>
  <w:num w:numId="33" w16cid:durableId="1384987772">
    <w:abstractNumId w:val="12"/>
  </w:num>
  <w:num w:numId="34" w16cid:durableId="1723865712">
    <w:abstractNumId w:val="47"/>
  </w:num>
  <w:num w:numId="35" w16cid:durableId="2003774993">
    <w:abstractNumId w:val="33"/>
  </w:num>
  <w:num w:numId="36" w16cid:durableId="460467262">
    <w:abstractNumId w:val="40"/>
  </w:num>
  <w:num w:numId="37" w16cid:durableId="418605186">
    <w:abstractNumId w:val="34"/>
  </w:num>
  <w:num w:numId="38" w16cid:durableId="241833978">
    <w:abstractNumId w:val="3"/>
  </w:num>
  <w:num w:numId="39" w16cid:durableId="1835561464">
    <w:abstractNumId w:val="28"/>
  </w:num>
  <w:num w:numId="40" w16cid:durableId="2138988970">
    <w:abstractNumId w:val="8"/>
  </w:num>
  <w:num w:numId="41" w16cid:durableId="1489174959">
    <w:abstractNumId w:val="25"/>
  </w:num>
  <w:num w:numId="42" w16cid:durableId="1994290236">
    <w:abstractNumId w:val="15"/>
  </w:num>
  <w:num w:numId="43" w16cid:durableId="541750442">
    <w:abstractNumId w:val="7"/>
  </w:num>
  <w:num w:numId="44" w16cid:durableId="1572235964">
    <w:abstractNumId w:val="37"/>
  </w:num>
  <w:num w:numId="45" w16cid:durableId="1065907458">
    <w:abstractNumId w:val="2"/>
  </w:num>
  <w:num w:numId="46" w16cid:durableId="1104690063">
    <w:abstractNumId w:val="24"/>
  </w:num>
  <w:num w:numId="47" w16cid:durableId="223416048">
    <w:abstractNumId w:val="31"/>
  </w:num>
  <w:num w:numId="48" w16cid:durableId="14770375">
    <w:abstractNumId w:val="41"/>
  </w:num>
  <w:num w:numId="49" w16cid:durableId="1786267759">
    <w:abstractNumId w:val="46"/>
  </w:num>
  <w:num w:numId="50" w16cid:durableId="203137091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2DD9"/>
    <w:rsid w:val="00002E1C"/>
    <w:rsid w:val="00004AF9"/>
    <w:rsid w:val="00005E91"/>
    <w:rsid w:val="00006103"/>
    <w:rsid w:val="00007CA6"/>
    <w:rsid w:val="00010726"/>
    <w:rsid w:val="00011E37"/>
    <w:rsid w:val="000125F7"/>
    <w:rsid w:val="00013082"/>
    <w:rsid w:val="00014318"/>
    <w:rsid w:val="0001555E"/>
    <w:rsid w:val="00016265"/>
    <w:rsid w:val="00016451"/>
    <w:rsid w:val="00016C82"/>
    <w:rsid w:val="0002150F"/>
    <w:rsid w:val="00021A13"/>
    <w:rsid w:val="000237A1"/>
    <w:rsid w:val="00024292"/>
    <w:rsid w:val="00024FB3"/>
    <w:rsid w:val="00026544"/>
    <w:rsid w:val="00026EEC"/>
    <w:rsid w:val="000270BD"/>
    <w:rsid w:val="00027A49"/>
    <w:rsid w:val="0003339C"/>
    <w:rsid w:val="0003506E"/>
    <w:rsid w:val="00035E32"/>
    <w:rsid w:val="00035ED9"/>
    <w:rsid w:val="00036667"/>
    <w:rsid w:val="00036998"/>
    <w:rsid w:val="0003772B"/>
    <w:rsid w:val="00037897"/>
    <w:rsid w:val="00040F8A"/>
    <w:rsid w:val="00041BFE"/>
    <w:rsid w:val="000430F2"/>
    <w:rsid w:val="00046F27"/>
    <w:rsid w:val="0004790A"/>
    <w:rsid w:val="00047E78"/>
    <w:rsid w:val="00051298"/>
    <w:rsid w:val="00052004"/>
    <w:rsid w:val="00054BE1"/>
    <w:rsid w:val="00054D31"/>
    <w:rsid w:val="00055992"/>
    <w:rsid w:val="00057F1E"/>
    <w:rsid w:val="00060401"/>
    <w:rsid w:val="000672B8"/>
    <w:rsid w:val="00071F59"/>
    <w:rsid w:val="00074BCA"/>
    <w:rsid w:val="00077535"/>
    <w:rsid w:val="0008414D"/>
    <w:rsid w:val="00085E47"/>
    <w:rsid w:val="0008643C"/>
    <w:rsid w:val="00086585"/>
    <w:rsid w:val="00090179"/>
    <w:rsid w:val="00092C3B"/>
    <w:rsid w:val="000951AC"/>
    <w:rsid w:val="00095E1B"/>
    <w:rsid w:val="000961F4"/>
    <w:rsid w:val="0009707C"/>
    <w:rsid w:val="000A28C9"/>
    <w:rsid w:val="000A2C68"/>
    <w:rsid w:val="000A5228"/>
    <w:rsid w:val="000A59B1"/>
    <w:rsid w:val="000B07CE"/>
    <w:rsid w:val="000B160D"/>
    <w:rsid w:val="000B1F1F"/>
    <w:rsid w:val="000B408D"/>
    <w:rsid w:val="000B505A"/>
    <w:rsid w:val="000B5574"/>
    <w:rsid w:val="000B6491"/>
    <w:rsid w:val="000B6938"/>
    <w:rsid w:val="000B78AA"/>
    <w:rsid w:val="000C4FE0"/>
    <w:rsid w:val="000C54DD"/>
    <w:rsid w:val="000C6283"/>
    <w:rsid w:val="000C6E12"/>
    <w:rsid w:val="000D364F"/>
    <w:rsid w:val="000D42C1"/>
    <w:rsid w:val="000E0BF7"/>
    <w:rsid w:val="000E2B6A"/>
    <w:rsid w:val="000E32B6"/>
    <w:rsid w:val="000E3596"/>
    <w:rsid w:val="000E41A3"/>
    <w:rsid w:val="000E4C6A"/>
    <w:rsid w:val="000E7374"/>
    <w:rsid w:val="000E7543"/>
    <w:rsid w:val="000F401A"/>
    <w:rsid w:val="000F416D"/>
    <w:rsid w:val="000F54A7"/>
    <w:rsid w:val="000F59EB"/>
    <w:rsid w:val="000F59FE"/>
    <w:rsid w:val="000F6AE9"/>
    <w:rsid w:val="000F6C0C"/>
    <w:rsid w:val="000F742F"/>
    <w:rsid w:val="000F758E"/>
    <w:rsid w:val="0010054D"/>
    <w:rsid w:val="001034F8"/>
    <w:rsid w:val="00104C5D"/>
    <w:rsid w:val="001057AD"/>
    <w:rsid w:val="001059D5"/>
    <w:rsid w:val="0010682A"/>
    <w:rsid w:val="001109F2"/>
    <w:rsid w:val="00111C21"/>
    <w:rsid w:val="00114545"/>
    <w:rsid w:val="00114F19"/>
    <w:rsid w:val="001179A6"/>
    <w:rsid w:val="00121B12"/>
    <w:rsid w:val="00121EE2"/>
    <w:rsid w:val="001301B1"/>
    <w:rsid w:val="00130AB8"/>
    <w:rsid w:val="00130D9E"/>
    <w:rsid w:val="00131615"/>
    <w:rsid w:val="00133FB2"/>
    <w:rsid w:val="0013619D"/>
    <w:rsid w:val="0013752A"/>
    <w:rsid w:val="00141392"/>
    <w:rsid w:val="001440D7"/>
    <w:rsid w:val="00145631"/>
    <w:rsid w:val="0014621E"/>
    <w:rsid w:val="00146B0D"/>
    <w:rsid w:val="001473B4"/>
    <w:rsid w:val="00150E53"/>
    <w:rsid w:val="00151654"/>
    <w:rsid w:val="00155DFA"/>
    <w:rsid w:val="001612B3"/>
    <w:rsid w:val="0016192D"/>
    <w:rsid w:val="001620C7"/>
    <w:rsid w:val="00164461"/>
    <w:rsid w:val="0016469D"/>
    <w:rsid w:val="0016724C"/>
    <w:rsid w:val="00167342"/>
    <w:rsid w:val="001679C7"/>
    <w:rsid w:val="001704FF"/>
    <w:rsid w:val="00170873"/>
    <w:rsid w:val="00170D34"/>
    <w:rsid w:val="001741E4"/>
    <w:rsid w:val="001745A3"/>
    <w:rsid w:val="001769B6"/>
    <w:rsid w:val="00181B8F"/>
    <w:rsid w:val="0018266D"/>
    <w:rsid w:val="0018343A"/>
    <w:rsid w:val="0019169E"/>
    <w:rsid w:val="00194B9D"/>
    <w:rsid w:val="00196A40"/>
    <w:rsid w:val="001A1FE0"/>
    <w:rsid w:val="001A2114"/>
    <w:rsid w:val="001A3625"/>
    <w:rsid w:val="001A4D9E"/>
    <w:rsid w:val="001A6956"/>
    <w:rsid w:val="001A7BD4"/>
    <w:rsid w:val="001A7CAB"/>
    <w:rsid w:val="001B0174"/>
    <w:rsid w:val="001B396A"/>
    <w:rsid w:val="001B49C7"/>
    <w:rsid w:val="001B627B"/>
    <w:rsid w:val="001B64DA"/>
    <w:rsid w:val="001B6D72"/>
    <w:rsid w:val="001C0850"/>
    <w:rsid w:val="001C0ADB"/>
    <w:rsid w:val="001C2376"/>
    <w:rsid w:val="001C3636"/>
    <w:rsid w:val="001C42C1"/>
    <w:rsid w:val="001C45E1"/>
    <w:rsid w:val="001C533E"/>
    <w:rsid w:val="001C6F51"/>
    <w:rsid w:val="001D1BEE"/>
    <w:rsid w:val="001D212F"/>
    <w:rsid w:val="001D362D"/>
    <w:rsid w:val="001D653C"/>
    <w:rsid w:val="001D6B83"/>
    <w:rsid w:val="001E0C0A"/>
    <w:rsid w:val="001E0F32"/>
    <w:rsid w:val="001E32DC"/>
    <w:rsid w:val="001E3EDD"/>
    <w:rsid w:val="001E4BD0"/>
    <w:rsid w:val="001E4EA3"/>
    <w:rsid w:val="001E5A02"/>
    <w:rsid w:val="001E6243"/>
    <w:rsid w:val="001E74EE"/>
    <w:rsid w:val="001E7527"/>
    <w:rsid w:val="001F1565"/>
    <w:rsid w:val="001F2277"/>
    <w:rsid w:val="001F2533"/>
    <w:rsid w:val="001F3D73"/>
    <w:rsid w:val="001F4693"/>
    <w:rsid w:val="001F4729"/>
    <w:rsid w:val="001F6487"/>
    <w:rsid w:val="002009D3"/>
    <w:rsid w:val="002040FB"/>
    <w:rsid w:val="00205B1C"/>
    <w:rsid w:val="00206060"/>
    <w:rsid w:val="0020716D"/>
    <w:rsid w:val="00207D1A"/>
    <w:rsid w:val="00211582"/>
    <w:rsid w:val="00211EAA"/>
    <w:rsid w:val="002133DC"/>
    <w:rsid w:val="00215CFA"/>
    <w:rsid w:val="0021646C"/>
    <w:rsid w:val="00217BE1"/>
    <w:rsid w:val="00217E8B"/>
    <w:rsid w:val="0022100D"/>
    <w:rsid w:val="00221F94"/>
    <w:rsid w:val="002235A6"/>
    <w:rsid w:val="002248EC"/>
    <w:rsid w:val="00224FFC"/>
    <w:rsid w:val="00231993"/>
    <w:rsid w:val="00231A23"/>
    <w:rsid w:val="00231B50"/>
    <w:rsid w:val="002342DE"/>
    <w:rsid w:val="002364E0"/>
    <w:rsid w:val="00237627"/>
    <w:rsid w:val="00237E5B"/>
    <w:rsid w:val="002422B4"/>
    <w:rsid w:val="00242650"/>
    <w:rsid w:val="00243EAA"/>
    <w:rsid w:val="00244CFD"/>
    <w:rsid w:val="00245BB5"/>
    <w:rsid w:val="00250417"/>
    <w:rsid w:val="0025048E"/>
    <w:rsid w:val="002513E0"/>
    <w:rsid w:val="00254FD7"/>
    <w:rsid w:val="00256A06"/>
    <w:rsid w:val="00261586"/>
    <w:rsid w:val="00261B0D"/>
    <w:rsid w:val="002622C4"/>
    <w:rsid w:val="00262A64"/>
    <w:rsid w:val="00264B7E"/>
    <w:rsid w:val="00266429"/>
    <w:rsid w:val="00266CAB"/>
    <w:rsid w:val="00266E9C"/>
    <w:rsid w:val="002670C0"/>
    <w:rsid w:val="00267A56"/>
    <w:rsid w:val="00271241"/>
    <w:rsid w:val="002712BC"/>
    <w:rsid w:val="0027196D"/>
    <w:rsid w:val="002727E8"/>
    <w:rsid w:val="0027322B"/>
    <w:rsid w:val="002732C7"/>
    <w:rsid w:val="00276B01"/>
    <w:rsid w:val="00281078"/>
    <w:rsid w:val="00281C2B"/>
    <w:rsid w:val="0028493E"/>
    <w:rsid w:val="00290BC1"/>
    <w:rsid w:val="002935A6"/>
    <w:rsid w:val="00293769"/>
    <w:rsid w:val="002A3CE4"/>
    <w:rsid w:val="002B03BD"/>
    <w:rsid w:val="002B057D"/>
    <w:rsid w:val="002B2467"/>
    <w:rsid w:val="002B2E2E"/>
    <w:rsid w:val="002B39AE"/>
    <w:rsid w:val="002B4E12"/>
    <w:rsid w:val="002B50E9"/>
    <w:rsid w:val="002B5610"/>
    <w:rsid w:val="002C19FA"/>
    <w:rsid w:val="002C393C"/>
    <w:rsid w:val="002C5442"/>
    <w:rsid w:val="002C548D"/>
    <w:rsid w:val="002D0066"/>
    <w:rsid w:val="002D055B"/>
    <w:rsid w:val="002D058C"/>
    <w:rsid w:val="002D384E"/>
    <w:rsid w:val="002D3F83"/>
    <w:rsid w:val="002D6131"/>
    <w:rsid w:val="002E1560"/>
    <w:rsid w:val="002E324F"/>
    <w:rsid w:val="002E4C29"/>
    <w:rsid w:val="002E4D58"/>
    <w:rsid w:val="002E4F8C"/>
    <w:rsid w:val="002E6B06"/>
    <w:rsid w:val="002E7935"/>
    <w:rsid w:val="002F02A1"/>
    <w:rsid w:val="002F2A67"/>
    <w:rsid w:val="002F3305"/>
    <w:rsid w:val="002F3B4A"/>
    <w:rsid w:val="002F40DF"/>
    <w:rsid w:val="002F4B5B"/>
    <w:rsid w:val="002F4B94"/>
    <w:rsid w:val="002F74B4"/>
    <w:rsid w:val="002F74BF"/>
    <w:rsid w:val="003044B8"/>
    <w:rsid w:val="00305A18"/>
    <w:rsid w:val="003075E2"/>
    <w:rsid w:val="00307B2C"/>
    <w:rsid w:val="003107C8"/>
    <w:rsid w:val="00310DE7"/>
    <w:rsid w:val="003123AB"/>
    <w:rsid w:val="003134AE"/>
    <w:rsid w:val="00315A11"/>
    <w:rsid w:val="00317B56"/>
    <w:rsid w:val="003201B4"/>
    <w:rsid w:val="00322DB9"/>
    <w:rsid w:val="0032466A"/>
    <w:rsid w:val="003258FC"/>
    <w:rsid w:val="00331426"/>
    <w:rsid w:val="003318C4"/>
    <w:rsid w:val="00331F6B"/>
    <w:rsid w:val="0033215F"/>
    <w:rsid w:val="003322C2"/>
    <w:rsid w:val="00332778"/>
    <w:rsid w:val="00333DC6"/>
    <w:rsid w:val="00334C0F"/>
    <w:rsid w:val="00335C2C"/>
    <w:rsid w:val="00336280"/>
    <w:rsid w:val="00336FE2"/>
    <w:rsid w:val="003376CA"/>
    <w:rsid w:val="00342DEB"/>
    <w:rsid w:val="0034395D"/>
    <w:rsid w:val="00343BD8"/>
    <w:rsid w:val="00343E07"/>
    <w:rsid w:val="00343FD6"/>
    <w:rsid w:val="00344766"/>
    <w:rsid w:val="00345DBC"/>
    <w:rsid w:val="0034684A"/>
    <w:rsid w:val="00346A0C"/>
    <w:rsid w:val="0035098B"/>
    <w:rsid w:val="0035311B"/>
    <w:rsid w:val="00353FC9"/>
    <w:rsid w:val="00354641"/>
    <w:rsid w:val="00356231"/>
    <w:rsid w:val="0035625A"/>
    <w:rsid w:val="00356ACC"/>
    <w:rsid w:val="0036004E"/>
    <w:rsid w:val="00363A1A"/>
    <w:rsid w:val="0036615E"/>
    <w:rsid w:val="00370C37"/>
    <w:rsid w:val="00371FB0"/>
    <w:rsid w:val="00373867"/>
    <w:rsid w:val="00375250"/>
    <w:rsid w:val="00376D8A"/>
    <w:rsid w:val="003771B9"/>
    <w:rsid w:val="00377717"/>
    <w:rsid w:val="0038202A"/>
    <w:rsid w:val="00382865"/>
    <w:rsid w:val="0038572F"/>
    <w:rsid w:val="00386486"/>
    <w:rsid w:val="00390106"/>
    <w:rsid w:val="00391BF4"/>
    <w:rsid w:val="00394CB0"/>
    <w:rsid w:val="00394CC3"/>
    <w:rsid w:val="003A0DF9"/>
    <w:rsid w:val="003A30E8"/>
    <w:rsid w:val="003A34A3"/>
    <w:rsid w:val="003A38E7"/>
    <w:rsid w:val="003A511B"/>
    <w:rsid w:val="003A5BB5"/>
    <w:rsid w:val="003A65C4"/>
    <w:rsid w:val="003A6E68"/>
    <w:rsid w:val="003A7938"/>
    <w:rsid w:val="003B0FBE"/>
    <w:rsid w:val="003B1474"/>
    <w:rsid w:val="003B1552"/>
    <w:rsid w:val="003B27D0"/>
    <w:rsid w:val="003B35CD"/>
    <w:rsid w:val="003B3E70"/>
    <w:rsid w:val="003B4B5C"/>
    <w:rsid w:val="003B6051"/>
    <w:rsid w:val="003C10D9"/>
    <w:rsid w:val="003C447D"/>
    <w:rsid w:val="003C5D2A"/>
    <w:rsid w:val="003D063C"/>
    <w:rsid w:val="003D093B"/>
    <w:rsid w:val="003D0F74"/>
    <w:rsid w:val="003D13D0"/>
    <w:rsid w:val="003D34A2"/>
    <w:rsid w:val="003D3A9C"/>
    <w:rsid w:val="003D3E10"/>
    <w:rsid w:val="003D4A9A"/>
    <w:rsid w:val="003D4B2C"/>
    <w:rsid w:val="003D5090"/>
    <w:rsid w:val="003D7981"/>
    <w:rsid w:val="003E05A7"/>
    <w:rsid w:val="003E1D75"/>
    <w:rsid w:val="003E51FA"/>
    <w:rsid w:val="003E537A"/>
    <w:rsid w:val="003E79E3"/>
    <w:rsid w:val="003F59A7"/>
    <w:rsid w:val="003F5C66"/>
    <w:rsid w:val="003F6440"/>
    <w:rsid w:val="003F6E66"/>
    <w:rsid w:val="003F74E3"/>
    <w:rsid w:val="004002C8"/>
    <w:rsid w:val="00400BAA"/>
    <w:rsid w:val="00402A8D"/>
    <w:rsid w:val="004036E4"/>
    <w:rsid w:val="00403B46"/>
    <w:rsid w:val="00405106"/>
    <w:rsid w:val="004061DE"/>
    <w:rsid w:val="00410222"/>
    <w:rsid w:val="00412267"/>
    <w:rsid w:val="00412AB3"/>
    <w:rsid w:val="00413486"/>
    <w:rsid w:val="0041348F"/>
    <w:rsid w:val="00413632"/>
    <w:rsid w:val="00413A17"/>
    <w:rsid w:val="004163A9"/>
    <w:rsid w:val="004176EF"/>
    <w:rsid w:val="0041796E"/>
    <w:rsid w:val="0042120E"/>
    <w:rsid w:val="0042157A"/>
    <w:rsid w:val="0042180C"/>
    <w:rsid w:val="00422901"/>
    <w:rsid w:val="004251DF"/>
    <w:rsid w:val="004254DC"/>
    <w:rsid w:val="0042648D"/>
    <w:rsid w:val="00426A1B"/>
    <w:rsid w:val="00426ADB"/>
    <w:rsid w:val="00426E9D"/>
    <w:rsid w:val="00430148"/>
    <w:rsid w:val="004314E3"/>
    <w:rsid w:val="00432609"/>
    <w:rsid w:val="00432F3F"/>
    <w:rsid w:val="0043583E"/>
    <w:rsid w:val="0044051B"/>
    <w:rsid w:val="004407FD"/>
    <w:rsid w:val="00441417"/>
    <w:rsid w:val="0044215E"/>
    <w:rsid w:val="00442D77"/>
    <w:rsid w:val="0044376E"/>
    <w:rsid w:val="00446BAB"/>
    <w:rsid w:val="00447454"/>
    <w:rsid w:val="00447B60"/>
    <w:rsid w:val="00450AE5"/>
    <w:rsid w:val="004510D8"/>
    <w:rsid w:val="00451369"/>
    <w:rsid w:val="00451AC7"/>
    <w:rsid w:val="0045243D"/>
    <w:rsid w:val="00452968"/>
    <w:rsid w:val="0045465D"/>
    <w:rsid w:val="00456D02"/>
    <w:rsid w:val="0045718C"/>
    <w:rsid w:val="00460018"/>
    <w:rsid w:val="0046093C"/>
    <w:rsid w:val="00460D04"/>
    <w:rsid w:val="00460F5A"/>
    <w:rsid w:val="00461F6B"/>
    <w:rsid w:val="00462407"/>
    <w:rsid w:val="00466CF8"/>
    <w:rsid w:val="004673F9"/>
    <w:rsid w:val="0047119C"/>
    <w:rsid w:val="0047353E"/>
    <w:rsid w:val="004741CE"/>
    <w:rsid w:val="004779B4"/>
    <w:rsid w:val="004802BB"/>
    <w:rsid w:val="00480C66"/>
    <w:rsid w:val="0048140C"/>
    <w:rsid w:val="0048238C"/>
    <w:rsid w:val="0048281B"/>
    <w:rsid w:val="00482A75"/>
    <w:rsid w:val="00484F5C"/>
    <w:rsid w:val="00486BA1"/>
    <w:rsid w:val="00486E0C"/>
    <w:rsid w:val="00491671"/>
    <w:rsid w:val="004937F7"/>
    <w:rsid w:val="00494D86"/>
    <w:rsid w:val="00495FF7"/>
    <w:rsid w:val="00496888"/>
    <w:rsid w:val="004A588E"/>
    <w:rsid w:val="004B0C89"/>
    <w:rsid w:val="004B1DB8"/>
    <w:rsid w:val="004B2EE9"/>
    <w:rsid w:val="004B3468"/>
    <w:rsid w:val="004B44F9"/>
    <w:rsid w:val="004B4646"/>
    <w:rsid w:val="004B7631"/>
    <w:rsid w:val="004C14CF"/>
    <w:rsid w:val="004C1766"/>
    <w:rsid w:val="004C2012"/>
    <w:rsid w:val="004C26B0"/>
    <w:rsid w:val="004C33A2"/>
    <w:rsid w:val="004C33C6"/>
    <w:rsid w:val="004C7CD3"/>
    <w:rsid w:val="004D0480"/>
    <w:rsid w:val="004D2D0E"/>
    <w:rsid w:val="004D2E81"/>
    <w:rsid w:val="004D321D"/>
    <w:rsid w:val="004D35BB"/>
    <w:rsid w:val="004D3D34"/>
    <w:rsid w:val="004D5203"/>
    <w:rsid w:val="004D5264"/>
    <w:rsid w:val="004E0747"/>
    <w:rsid w:val="004E2A1D"/>
    <w:rsid w:val="004E339C"/>
    <w:rsid w:val="004E354C"/>
    <w:rsid w:val="004E481C"/>
    <w:rsid w:val="004E6B78"/>
    <w:rsid w:val="004E6D06"/>
    <w:rsid w:val="004E7CF3"/>
    <w:rsid w:val="004E7FA9"/>
    <w:rsid w:val="004F09D9"/>
    <w:rsid w:val="004F2A3E"/>
    <w:rsid w:val="004F353E"/>
    <w:rsid w:val="004F4B46"/>
    <w:rsid w:val="004F5DF0"/>
    <w:rsid w:val="004F607C"/>
    <w:rsid w:val="004F7735"/>
    <w:rsid w:val="004F7F74"/>
    <w:rsid w:val="00500B04"/>
    <w:rsid w:val="0050178B"/>
    <w:rsid w:val="0050293C"/>
    <w:rsid w:val="00502BE8"/>
    <w:rsid w:val="00502E62"/>
    <w:rsid w:val="0050352E"/>
    <w:rsid w:val="005051B4"/>
    <w:rsid w:val="0050576E"/>
    <w:rsid w:val="005061C9"/>
    <w:rsid w:val="0050651E"/>
    <w:rsid w:val="00507DC6"/>
    <w:rsid w:val="0051012E"/>
    <w:rsid w:val="005108EF"/>
    <w:rsid w:val="005114DA"/>
    <w:rsid w:val="005117DA"/>
    <w:rsid w:val="00512967"/>
    <w:rsid w:val="00512E90"/>
    <w:rsid w:val="00515221"/>
    <w:rsid w:val="005156E6"/>
    <w:rsid w:val="00523D1D"/>
    <w:rsid w:val="005245E6"/>
    <w:rsid w:val="005249D0"/>
    <w:rsid w:val="00526A00"/>
    <w:rsid w:val="00527617"/>
    <w:rsid w:val="00530565"/>
    <w:rsid w:val="00530D3C"/>
    <w:rsid w:val="00532788"/>
    <w:rsid w:val="00532CBA"/>
    <w:rsid w:val="005333F6"/>
    <w:rsid w:val="00533B4D"/>
    <w:rsid w:val="00535C94"/>
    <w:rsid w:val="005372FD"/>
    <w:rsid w:val="00542FA5"/>
    <w:rsid w:val="00543BCD"/>
    <w:rsid w:val="0054490C"/>
    <w:rsid w:val="00546ECD"/>
    <w:rsid w:val="00547561"/>
    <w:rsid w:val="00547AEB"/>
    <w:rsid w:val="005563E1"/>
    <w:rsid w:val="00556CD4"/>
    <w:rsid w:val="00556F91"/>
    <w:rsid w:val="00561900"/>
    <w:rsid w:val="00561D5B"/>
    <w:rsid w:val="00563042"/>
    <w:rsid w:val="005646E6"/>
    <w:rsid w:val="00564DA8"/>
    <w:rsid w:val="00565106"/>
    <w:rsid w:val="0056520F"/>
    <w:rsid w:val="005660B3"/>
    <w:rsid w:val="00570FBB"/>
    <w:rsid w:val="005717EF"/>
    <w:rsid w:val="005727A1"/>
    <w:rsid w:val="00573509"/>
    <w:rsid w:val="00573DF7"/>
    <w:rsid w:val="0057469F"/>
    <w:rsid w:val="00576275"/>
    <w:rsid w:val="005771ED"/>
    <w:rsid w:val="0058158F"/>
    <w:rsid w:val="0058183A"/>
    <w:rsid w:val="00581ABC"/>
    <w:rsid w:val="00581BB9"/>
    <w:rsid w:val="005833BC"/>
    <w:rsid w:val="005836FF"/>
    <w:rsid w:val="005837E3"/>
    <w:rsid w:val="00586327"/>
    <w:rsid w:val="005867F4"/>
    <w:rsid w:val="00586998"/>
    <w:rsid w:val="00590073"/>
    <w:rsid w:val="00591D9D"/>
    <w:rsid w:val="00591EC7"/>
    <w:rsid w:val="00592A11"/>
    <w:rsid w:val="00594242"/>
    <w:rsid w:val="005943DA"/>
    <w:rsid w:val="00596A6D"/>
    <w:rsid w:val="005A02C3"/>
    <w:rsid w:val="005A0F34"/>
    <w:rsid w:val="005A208C"/>
    <w:rsid w:val="005A2817"/>
    <w:rsid w:val="005A2EB8"/>
    <w:rsid w:val="005A3695"/>
    <w:rsid w:val="005A36CC"/>
    <w:rsid w:val="005A3DC0"/>
    <w:rsid w:val="005A7ED3"/>
    <w:rsid w:val="005A7F23"/>
    <w:rsid w:val="005B1A11"/>
    <w:rsid w:val="005B25A3"/>
    <w:rsid w:val="005B2EE6"/>
    <w:rsid w:val="005B42A0"/>
    <w:rsid w:val="005B50ED"/>
    <w:rsid w:val="005B7BB3"/>
    <w:rsid w:val="005C1FF4"/>
    <w:rsid w:val="005C2730"/>
    <w:rsid w:val="005C78B5"/>
    <w:rsid w:val="005C78BD"/>
    <w:rsid w:val="005C7B66"/>
    <w:rsid w:val="005D0E9D"/>
    <w:rsid w:val="005D16A0"/>
    <w:rsid w:val="005D26DA"/>
    <w:rsid w:val="005D30F4"/>
    <w:rsid w:val="005D6CC8"/>
    <w:rsid w:val="005D7A92"/>
    <w:rsid w:val="005D7F22"/>
    <w:rsid w:val="005F0DB8"/>
    <w:rsid w:val="00602829"/>
    <w:rsid w:val="00603DF1"/>
    <w:rsid w:val="00604835"/>
    <w:rsid w:val="006064D1"/>
    <w:rsid w:val="006104A6"/>
    <w:rsid w:val="00611894"/>
    <w:rsid w:val="0061235B"/>
    <w:rsid w:val="006145F2"/>
    <w:rsid w:val="006147F8"/>
    <w:rsid w:val="00615A60"/>
    <w:rsid w:val="00615BDB"/>
    <w:rsid w:val="00622481"/>
    <w:rsid w:val="00622C71"/>
    <w:rsid w:val="006237F4"/>
    <w:rsid w:val="00625285"/>
    <w:rsid w:val="00626947"/>
    <w:rsid w:val="006278EE"/>
    <w:rsid w:val="0063014B"/>
    <w:rsid w:val="006305F9"/>
    <w:rsid w:val="00630A9B"/>
    <w:rsid w:val="00633FB7"/>
    <w:rsid w:val="0063475F"/>
    <w:rsid w:val="00634E57"/>
    <w:rsid w:val="00636D9A"/>
    <w:rsid w:val="006377CF"/>
    <w:rsid w:val="006407AC"/>
    <w:rsid w:val="0064283F"/>
    <w:rsid w:val="00643D2F"/>
    <w:rsid w:val="006457A5"/>
    <w:rsid w:val="00645D8A"/>
    <w:rsid w:val="0064638F"/>
    <w:rsid w:val="00646635"/>
    <w:rsid w:val="006507E1"/>
    <w:rsid w:val="006509D8"/>
    <w:rsid w:val="00653284"/>
    <w:rsid w:val="00653F4B"/>
    <w:rsid w:val="006545A0"/>
    <w:rsid w:val="0065502C"/>
    <w:rsid w:val="00655C42"/>
    <w:rsid w:val="006565B3"/>
    <w:rsid w:val="00662197"/>
    <w:rsid w:val="00663B72"/>
    <w:rsid w:val="00663F0F"/>
    <w:rsid w:val="00663F18"/>
    <w:rsid w:val="0066505C"/>
    <w:rsid w:val="006676D6"/>
    <w:rsid w:val="00673D37"/>
    <w:rsid w:val="0067789D"/>
    <w:rsid w:val="00680C0A"/>
    <w:rsid w:val="0068131D"/>
    <w:rsid w:val="00681ABB"/>
    <w:rsid w:val="006825A4"/>
    <w:rsid w:val="00686C6F"/>
    <w:rsid w:val="006900D0"/>
    <w:rsid w:val="00691780"/>
    <w:rsid w:val="00692B76"/>
    <w:rsid w:val="0069629B"/>
    <w:rsid w:val="006962DE"/>
    <w:rsid w:val="006966BD"/>
    <w:rsid w:val="006A2E89"/>
    <w:rsid w:val="006A6A52"/>
    <w:rsid w:val="006B02A2"/>
    <w:rsid w:val="006B0672"/>
    <w:rsid w:val="006B0FB0"/>
    <w:rsid w:val="006B236E"/>
    <w:rsid w:val="006B24F6"/>
    <w:rsid w:val="006C2853"/>
    <w:rsid w:val="006C35EB"/>
    <w:rsid w:val="006C3796"/>
    <w:rsid w:val="006C49A8"/>
    <w:rsid w:val="006C4F7D"/>
    <w:rsid w:val="006C6FD3"/>
    <w:rsid w:val="006D1EFE"/>
    <w:rsid w:val="006D37D1"/>
    <w:rsid w:val="006D662F"/>
    <w:rsid w:val="006D71B7"/>
    <w:rsid w:val="006D724A"/>
    <w:rsid w:val="006E0623"/>
    <w:rsid w:val="006E188F"/>
    <w:rsid w:val="006E5015"/>
    <w:rsid w:val="006E79E9"/>
    <w:rsid w:val="006F0398"/>
    <w:rsid w:val="006F0FA2"/>
    <w:rsid w:val="006F33BB"/>
    <w:rsid w:val="006F3AF5"/>
    <w:rsid w:val="006F74DA"/>
    <w:rsid w:val="007001BC"/>
    <w:rsid w:val="007018AB"/>
    <w:rsid w:val="00702C7A"/>
    <w:rsid w:val="00703BA2"/>
    <w:rsid w:val="00704301"/>
    <w:rsid w:val="007052AA"/>
    <w:rsid w:val="00705F70"/>
    <w:rsid w:val="00706202"/>
    <w:rsid w:val="0070677F"/>
    <w:rsid w:val="007100AA"/>
    <w:rsid w:val="00713B32"/>
    <w:rsid w:val="00713D42"/>
    <w:rsid w:val="00713DEF"/>
    <w:rsid w:val="00715A6B"/>
    <w:rsid w:val="00715FE0"/>
    <w:rsid w:val="0071663A"/>
    <w:rsid w:val="0071697A"/>
    <w:rsid w:val="007169F5"/>
    <w:rsid w:val="00716B3E"/>
    <w:rsid w:val="007171E2"/>
    <w:rsid w:val="007230CE"/>
    <w:rsid w:val="00724197"/>
    <w:rsid w:val="00724512"/>
    <w:rsid w:val="00724B83"/>
    <w:rsid w:val="00725D6F"/>
    <w:rsid w:val="007318B6"/>
    <w:rsid w:val="00731F78"/>
    <w:rsid w:val="00732F2F"/>
    <w:rsid w:val="00733D34"/>
    <w:rsid w:val="00734E59"/>
    <w:rsid w:val="0073628A"/>
    <w:rsid w:val="00736805"/>
    <w:rsid w:val="007372AC"/>
    <w:rsid w:val="00741E93"/>
    <w:rsid w:val="0074452E"/>
    <w:rsid w:val="007453E6"/>
    <w:rsid w:val="00750315"/>
    <w:rsid w:val="00750E5C"/>
    <w:rsid w:val="00751B0F"/>
    <w:rsid w:val="0075427E"/>
    <w:rsid w:val="00754471"/>
    <w:rsid w:val="0075731D"/>
    <w:rsid w:val="00757F24"/>
    <w:rsid w:val="007612B1"/>
    <w:rsid w:val="007613D7"/>
    <w:rsid w:val="00764A34"/>
    <w:rsid w:val="00771149"/>
    <w:rsid w:val="0077184D"/>
    <w:rsid w:val="00772D67"/>
    <w:rsid w:val="00773142"/>
    <w:rsid w:val="007749E5"/>
    <w:rsid w:val="00775C4F"/>
    <w:rsid w:val="00776120"/>
    <w:rsid w:val="00776EBD"/>
    <w:rsid w:val="0078047D"/>
    <w:rsid w:val="00780ED7"/>
    <w:rsid w:val="007811C1"/>
    <w:rsid w:val="00781421"/>
    <w:rsid w:val="007818E2"/>
    <w:rsid w:val="00781B0B"/>
    <w:rsid w:val="00782072"/>
    <w:rsid w:val="007829BD"/>
    <w:rsid w:val="00783A86"/>
    <w:rsid w:val="00785814"/>
    <w:rsid w:val="0079292E"/>
    <w:rsid w:val="0079435B"/>
    <w:rsid w:val="0079685E"/>
    <w:rsid w:val="00797634"/>
    <w:rsid w:val="007A0982"/>
    <w:rsid w:val="007A0AAA"/>
    <w:rsid w:val="007A1CB4"/>
    <w:rsid w:val="007A3898"/>
    <w:rsid w:val="007A5392"/>
    <w:rsid w:val="007A75AE"/>
    <w:rsid w:val="007B0444"/>
    <w:rsid w:val="007B13DE"/>
    <w:rsid w:val="007B1D7F"/>
    <w:rsid w:val="007B2039"/>
    <w:rsid w:val="007B3E50"/>
    <w:rsid w:val="007B48ED"/>
    <w:rsid w:val="007C03FB"/>
    <w:rsid w:val="007C3D69"/>
    <w:rsid w:val="007C5CB9"/>
    <w:rsid w:val="007C6738"/>
    <w:rsid w:val="007D0145"/>
    <w:rsid w:val="007D0F9D"/>
    <w:rsid w:val="007D172E"/>
    <w:rsid w:val="007D2C0C"/>
    <w:rsid w:val="007D5D5C"/>
    <w:rsid w:val="007D627A"/>
    <w:rsid w:val="007D632A"/>
    <w:rsid w:val="007D6D44"/>
    <w:rsid w:val="007D719B"/>
    <w:rsid w:val="007D7460"/>
    <w:rsid w:val="007E2B5F"/>
    <w:rsid w:val="007E3A6C"/>
    <w:rsid w:val="007F08BD"/>
    <w:rsid w:val="007F72F5"/>
    <w:rsid w:val="007F75B2"/>
    <w:rsid w:val="0080032C"/>
    <w:rsid w:val="00801FCF"/>
    <w:rsid w:val="00803206"/>
    <w:rsid w:val="00805296"/>
    <w:rsid w:val="00805919"/>
    <w:rsid w:val="00805C80"/>
    <w:rsid w:val="00810A49"/>
    <w:rsid w:val="00810CEB"/>
    <w:rsid w:val="00812A45"/>
    <w:rsid w:val="00812A83"/>
    <w:rsid w:val="00817B17"/>
    <w:rsid w:val="00817F33"/>
    <w:rsid w:val="00820100"/>
    <w:rsid w:val="00821B24"/>
    <w:rsid w:val="008222B5"/>
    <w:rsid w:val="0082302E"/>
    <w:rsid w:val="00823E03"/>
    <w:rsid w:val="00824578"/>
    <w:rsid w:val="00824806"/>
    <w:rsid w:val="00826983"/>
    <w:rsid w:val="0083024A"/>
    <w:rsid w:val="00832A8B"/>
    <w:rsid w:val="00835367"/>
    <w:rsid w:val="00835979"/>
    <w:rsid w:val="00836C1C"/>
    <w:rsid w:val="008375E0"/>
    <w:rsid w:val="00837757"/>
    <w:rsid w:val="008405E6"/>
    <w:rsid w:val="00841166"/>
    <w:rsid w:val="00841507"/>
    <w:rsid w:val="00841E9F"/>
    <w:rsid w:val="00841F4A"/>
    <w:rsid w:val="00842CCF"/>
    <w:rsid w:val="00843C31"/>
    <w:rsid w:val="00844406"/>
    <w:rsid w:val="00845266"/>
    <w:rsid w:val="00845631"/>
    <w:rsid w:val="008510C9"/>
    <w:rsid w:val="008517EA"/>
    <w:rsid w:val="00851E73"/>
    <w:rsid w:val="00853449"/>
    <w:rsid w:val="0085394D"/>
    <w:rsid w:val="008545E0"/>
    <w:rsid w:val="00854B1F"/>
    <w:rsid w:val="00854BED"/>
    <w:rsid w:val="00855C0A"/>
    <w:rsid w:val="0086190D"/>
    <w:rsid w:val="008647BB"/>
    <w:rsid w:val="0086505B"/>
    <w:rsid w:val="00872864"/>
    <w:rsid w:val="00872C0A"/>
    <w:rsid w:val="00872C86"/>
    <w:rsid w:val="008744E8"/>
    <w:rsid w:val="00874B98"/>
    <w:rsid w:val="00880A2A"/>
    <w:rsid w:val="008821D3"/>
    <w:rsid w:val="00884EEE"/>
    <w:rsid w:val="00885C42"/>
    <w:rsid w:val="008867EE"/>
    <w:rsid w:val="008874AD"/>
    <w:rsid w:val="0088783F"/>
    <w:rsid w:val="00887CC7"/>
    <w:rsid w:val="00890089"/>
    <w:rsid w:val="00890501"/>
    <w:rsid w:val="00892083"/>
    <w:rsid w:val="00892471"/>
    <w:rsid w:val="00893D3E"/>
    <w:rsid w:val="00895536"/>
    <w:rsid w:val="0089581A"/>
    <w:rsid w:val="00896126"/>
    <w:rsid w:val="008976A7"/>
    <w:rsid w:val="008A1890"/>
    <w:rsid w:val="008A6DCC"/>
    <w:rsid w:val="008A6F98"/>
    <w:rsid w:val="008A74AC"/>
    <w:rsid w:val="008A7FE4"/>
    <w:rsid w:val="008B0248"/>
    <w:rsid w:val="008B0AB6"/>
    <w:rsid w:val="008B1338"/>
    <w:rsid w:val="008B5426"/>
    <w:rsid w:val="008B5E73"/>
    <w:rsid w:val="008B65FE"/>
    <w:rsid w:val="008B686E"/>
    <w:rsid w:val="008C06B2"/>
    <w:rsid w:val="008C1A3F"/>
    <w:rsid w:val="008C1D84"/>
    <w:rsid w:val="008C2B6A"/>
    <w:rsid w:val="008C3F7C"/>
    <w:rsid w:val="008C663D"/>
    <w:rsid w:val="008C74F1"/>
    <w:rsid w:val="008C7C42"/>
    <w:rsid w:val="008D0138"/>
    <w:rsid w:val="008D7757"/>
    <w:rsid w:val="008E04E2"/>
    <w:rsid w:val="008E09D4"/>
    <w:rsid w:val="008E126C"/>
    <w:rsid w:val="008E3C55"/>
    <w:rsid w:val="008E63FD"/>
    <w:rsid w:val="008E7140"/>
    <w:rsid w:val="008F126B"/>
    <w:rsid w:val="008F15E6"/>
    <w:rsid w:val="008F1C9A"/>
    <w:rsid w:val="008F1E8A"/>
    <w:rsid w:val="008F2A4F"/>
    <w:rsid w:val="008F3804"/>
    <w:rsid w:val="008F59EB"/>
    <w:rsid w:val="009029DE"/>
    <w:rsid w:val="00902F18"/>
    <w:rsid w:val="00904A02"/>
    <w:rsid w:val="00907188"/>
    <w:rsid w:val="009106DC"/>
    <w:rsid w:val="00914D4E"/>
    <w:rsid w:val="0091735F"/>
    <w:rsid w:val="00917D45"/>
    <w:rsid w:val="009211D2"/>
    <w:rsid w:val="00921B25"/>
    <w:rsid w:val="00922901"/>
    <w:rsid w:val="0092316F"/>
    <w:rsid w:val="009252B6"/>
    <w:rsid w:val="009263D7"/>
    <w:rsid w:val="009318CB"/>
    <w:rsid w:val="00932924"/>
    <w:rsid w:val="00933EA7"/>
    <w:rsid w:val="009340CA"/>
    <w:rsid w:val="00934700"/>
    <w:rsid w:val="009355E4"/>
    <w:rsid w:val="00936EBD"/>
    <w:rsid w:val="009432E4"/>
    <w:rsid w:val="009436FB"/>
    <w:rsid w:val="009439EE"/>
    <w:rsid w:val="00943DB0"/>
    <w:rsid w:val="00944712"/>
    <w:rsid w:val="00945981"/>
    <w:rsid w:val="00945D59"/>
    <w:rsid w:val="00947AF9"/>
    <w:rsid w:val="00953B26"/>
    <w:rsid w:val="00955DFE"/>
    <w:rsid w:val="00956171"/>
    <w:rsid w:val="00956772"/>
    <w:rsid w:val="00957204"/>
    <w:rsid w:val="00957486"/>
    <w:rsid w:val="00957584"/>
    <w:rsid w:val="009600F1"/>
    <w:rsid w:val="0096077B"/>
    <w:rsid w:val="00961AB0"/>
    <w:rsid w:val="0096322D"/>
    <w:rsid w:val="0096382A"/>
    <w:rsid w:val="00964F0B"/>
    <w:rsid w:val="009706AE"/>
    <w:rsid w:val="0097121A"/>
    <w:rsid w:val="009719E8"/>
    <w:rsid w:val="009732EB"/>
    <w:rsid w:val="00973AB4"/>
    <w:rsid w:val="00975335"/>
    <w:rsid w:val="00975F7B"/>
    <w:rsid w:val="00977C0A"/>
    <w:rsid w:val="0098099F"/>
    <w:rsid w:val="0098388F"/>
    <w:rsid w:val="00983D72"/>
    <w:rsid w:val="009840F9"/>
    <w:rsid w:val="00985D0B"/>
    <w:rsid w:val="00986EB1"/>
    <w:rsid w:val="0098718D"/>
    <w:rsid w:val="00990113"/>
    <w:rsid w:val="00991F8E"/>
    <w:rsid w:val="00992BE2"/>
    <w:rsid w:val="0099765A"/>
    <w:rsid w:val="009A0580"/>
    <w:rsid w:val="009A0889"/>
    <w:rsid w:val="009A0B47"/>
    <w:rsid w:val="009A1945"/>
    <w:rsid w:val="009A1B28"/>
    <w:rsid w:val="009A1F3F"/>
    <w:rsid w:val="009A2324"/>
    <w:rsid w:val="009A441E"/>
    <w:rsid w:val="009A627B"/>
    <w:rsid w:val="009A6A6D"/>
    <w:rsid w:val="009B0B46"/>
    <w:rsid w:val="009B1CAD"/>
    <w:rsid w:val="009B361E"/>
    <w:rsid w:val="009B3823"/>
    <w:rsid w:val="009B561E"/>
    <w:rsid w:val="009B6834"/>
    <w:rsid w:val="009B7F9A"/>
    <w:rsid w:val="009C0596"/>
    <w:rsid w:val="009C1047"/>
    <w:rsid w:val="009C1A81"/>
    <w:rsid w:val="009C1BFA"/>
    <w:rsid w:val="009C1DDB"/>
    <w:rsid w:val="009C20E2"/>
    <w:rsid w:val="009C2B51"/>
    <w:rsid w:val="009C54ED"/>
    <w:rsid w:val="009C78F9"/>
    <w:rsid w:val="009D22A3"/>
    <w:rsid w:val="009D4412"/>
    <w:rsid w:val="009D6095"/>
    <w:rsid w:val="009D672F"/>
    <w:rsid w:val="009E2996"/>
    <w:rsid w:val="009E2BBD"/>
    <w:rsid w:val="009E3AA3"/>
    <w:rsid w:val="009E3CB4"/>
    <w:rsid w:val="009E4D1A"/>
    <w:rsid w:val="009E5061"/>
    <w:rsid w:val="009E5534"/>
    <w:rsid w:val="009F2C89"/>
    <w:rsid w:val="009F30D6"/>
    <w:rsid w:val="009F30FC"/>
    <w:rsid w:val="009F5204"/>
    <w:rsid w:val="00A00E1D"/>
    <w:rsid w:val="00A0169E"/>
    <w:rsid w:val="00A02B6F"/>
    <w:rsid w:val="00A02F30"/>
    <w:rsid w:val="00A05036"/>
    <w:rsid w:val="00A06026"/>
    <w:rsid w:val="00A06235"/>
    <w:rsid w:val="00A06A4D"/>
    <w:rsid w:val="00A10385"/>
    <w:rsid w:val="00A1210E"/>
    <w:rsid w:val="00A12927"/>
    <w:rsid w:val="00A13E5C"/>
    <w:rsid w:val="00A151BD"/>
    <w:rsid w:val="00A16515"/>
    <w:rsid w:val="00A17169"/>
    <w:rsid w:val="00A20471"/>
    <w:rsid w:val="00A20FBE"/>
    <w:rsid w:val="00A240A6"/>
    <w:rsid w:val="00A24EB9"/>
    <w:rsid w:val="00A31E92"/>
    <w:rsid w:val="00A3323E"/>
    <w:rsid w:val="00A332EB"/>
    <w:rsid w:val="00A336E5"/>
    <w:rsid w:val="00A34D17"/>
    <w:rsid w:val="00A35ABA"/>
    <w:rsid w:val="00A366E2"/>
    <w:rsid w:val="00A406CC"/>
    <w:rsid w:val="00A407D3"/>
    <w:rsid w:val="00A4194F"/>
    <w:rsid w:val="00A41A87"/>
    <w:rsid w:val="00A41EEA"/>
    <w:rsid w:val="00A44218"/>
    <w:rsid w:val="00A50284"/>
    <w:rsid w:val="00A50437"/>
    <w:rsid w:val="00A50439"/>
    <w:rsid w:val="00A5175A"/>
    <w:rsid w:val="00A51AA2"/>
    <w:rsid w:val="00A54C3B"/>
    <w:rsid w:val="00A566AD"/>
    <w:rsid w:val="00A574C7"/>
    <w:rsid w:val="00A57DDB"/>
    <w:rsid w:val="00A61995"/>
    <w:rsid w:val="00A61B03"/>
    <w:rsid w:val="00A62289"/>
    <w:rsid w:val="00A626FC"/>
    <w:rsid w:val="00A640E1"/>
    <w:rsid w:val="00A657C5"/>
    <w:rsid w:val="00A66B26"/>
    <w:rsid w:val="00A67698"/>
    <w:rsid w:val="00A73AEA"/>
    <w:rsid w:val="00A74029"/>
    <w:rsid w:val="00A7444A"/>
    <w:rsid w:val="00A74C0F"/>
    <w:rsid w:val="00A75234"/>
    <w:rsid w:val="00A80A65"/>
    <w:rsid w:val="00A81714"/>
    <w:rsid w:val="00A87C55"/>
    <w:rsid w:val="00A92246"/>
    <w:rsid w:val="00A93B3A"/>
    <w:rsid w:val="00A95AFD"/>
    <w:rsid w:val="00A96564"/>
    <w:rsid w:val="00A96677"/>
    <w:rsid w:val="00A96E0B"/>
    <w:rsid w:val="00AA0D47"/>
    <w:rsid w:val="00AA1E77"/>
    <w:rsid w:val="00AA36E8"/>
    <w:rsid w:val="00AA7937"/>
    <w:rsid w:val="00AB08D2"/>
    <w:rsid w:val="00AB25F2"/>
    <w:rsid w:val="00AB2A5B"/>
    <w:rsid w:val="00AB307D"/>
    <w:rsid w:val="00AB394A"/>
    <w:rsid w:val="00AB3BFC"/>
    <w:rsid w:val="00AB3F28"/>
    <w:rsid w:val="00AB4C0A"/>
    <w:rsid w:val="00AB6905"/>
    <w:rsid w:val="00AC1425"/>
    <w:rsid w:val="00AC1A10"/>
    <w:rsid w:val="00AC2E21"/>
    <w:rsid w:val="00AC3050"/>
    <w:rsid w:val="00AC3747"/>
    <w:rsid w:val="00AC5221"/>
    <w:rsid w:val="00AC7E57"/>
    <w:rsid w:val="00AC7FAA"/>
    <w:rsid w:val="00AD0FF0"/>
    <w:rsid w:val="00AD1032"/>
    <w:rsid w:val="00AD10AA"/>
    <w:rsid w:val="00AD1D99"/>
    <w:rsid w:val="00AD237A"/>
    <w:rsid w:val="00AD2785"/>
    <w:rsid w:val="00AD411B"/>
    <w:rsid w:val="00AD5CB3"/>
    <w:rsid w:val="00AD6B4A"/>
    <w:rsid w:val="00AD7474"/>
    <w:rsid w:val="00AD77A2"/>
    <w:rsid w:val="00AE26FD"/>
    <w:rsid w:val="00AE5387"/>
    <w:rsid w:val="00AE5D4E"/>
    <w:rsid w:val="00AE6EFD"/>
    <w:rsid w:val="00AE7312"/>
    <w:rsid w:val="00AF1F2F"/>
    <w:rsid w:val="00AF244B"/>
    <w:rsid w:val="00AF250C"/>
    <w:rsid w:val="00AF3900"/>
    <w:rsid w:val="00AF5158"/>
    <w:rsid w:val="00AF533B"/>
    <w:rsid w:val="00AF6616"/>
    <w:rsid w:val="00AF6A15"/>
    <w:rsid w:val="00B01D0C"/>
    <w:rsid w:val="00B02834"/>
    <w:rsid w:val="00B04E21"/>
    <w:rsid w:val="00B06925"/>
    <w:rsid w:val="00B06F90"/>
    <w:rsid w:val="00B07D48"/>
    <w:rsid w:val="00B117E8"/>
    <w:rsid w:val="00B11E53"/>
    <w:rsid w:val="00B13FF0"/>
    <w:rsid w:val="00B15F14"/>
    <w:rsid w:val="00B17AEF"/>
    <w:rsid w:val="00B225F8"/>
    <w:rsid w:val="00B24843"/>
    <w:rsid w:val="00B24FE9"/>
    <w:rsid w:val="00B26571"/>
    <w:rsid w:val="00B2721C"/>
    <w:rsid w:val="00B27237"/>
    <w:rsid w:val="00B2730E"/>
    <w:rsid w:val="00B27FDD"/>
    <w:rsid w:val="00B30999"/>
    <w:rsid w:val="00B32538"/>
    <w:rsid w:val="00B32808"/>
    <w:rsid w:val="00B32B5C"/>
    <w:rsid w:val="00B33256"/>
    <w:rsid w:val="00B33DA4"/>
    <w:rsid w:val="00B42BAA"/>
    <w:rsid w:val="00B449C4"/>
    <w:rsid w:val="00B4613C"/>
    <w:rsid w:val="00B4772D"/>
    <w:rsid w:val="00B50094"/>
    <w:rsid w:val="00B50E67"/>
    <w:rsid w:val="00B53AB9"/>
    <w:rsid w:val="00B554D8"/>
    <w:rsid w:val="00B563F2"/>
    <w:rsid w:val="00B628DB"/>
    <w:rsid w:val="00B62C31"/>
    <w:rsid w:val="00B63140"/>
    <w:rsid w:val="00B634A6"/>
    <w:rsid w:val="00B65457"/>
    <w:rsid w:val="00B657A3"/>
    <w:rsid w:val="00B65E30"/>
    <w:rsid w:val="00B663FE"/>
    <w:rsid w:val="00B67846"/>
    <w:rsid w:val="00B71D44"/>
    <w:rsid w:val="00B74A9C"/>
    <w:rsid w:val="00B75243"/>
    <w:rsid w:val="00B7578E"/>
    <w:rsid w:val="00B75AF7"/>
    <w:rsid w:val="00B760E0"/>
    <w:rsid w:val="00B80D06"/>
    <w:rsid w:val="00B81F05"/>
    <w:rsid w:val="00B82B56"/>
    <w:rsid w:val="00B83333"/>
    <w:rsid w:val="00B8334A"/>
    <w:rsid w:val="00B8350E"/>
    <w:rsid w:val="00B93DDA"/>
    <w:rsid w:val="00B93FDA"/>
    <w:rsid w:val="00B941BF"/>
    <w:rsid w:val="00B9582E"/>
    <w:rsid w:val="00B96D18"/>
    <w:rsid w:val="00B97ABB"/>
    <w:rsid w:val="00B97C02"/>
    <w:rsid w:val="00BA0F13"/>
    <w:rsid w:val="00BA16BC"/>
    <w:rsid w:val="00BA20E9"/>
    <w:rsid w:val="00BA448C"/>
    <w:rsid w:val="00BA6E0D"/>
    <w:rsid w:val="00BB1098"/>
    <w:rsid w:val="00BB279F"/>
    <w:rsid w:val="00BB49A6"/>
    <w:rsid w:val="00BB596D"/>
    <w:rsid w:val="00BB6CAB"/>
    <w:rsid w:val="00BB700B"/>
    <w:rsid w:val="00BC14F4"/>
    <w:rsid w:val="00BC166E"/>
    <w:rsid w:val="00BC1C83"/>
    <w:rsid w:val="00BC3E4C"/>
    <w:rsid w:val="00BD0D35"/>
    <w:rsid w:val="00BD20C3"/>
    <w:rsid w:val="00BD336C"/>
    <w:rsid w:val="00BD3616"/>
    <w:rsid w:val="00BD3F29"/>
    <w:rsid w:val="00BE18F6"/>
    <w:rsid w:val="00BE2DBD"/>
    <w:rsid w:val="00BE30C3"/>
    <w:rsid w:val="00BE3364"/>
    <w:rsid w:val="00BE3382"/>
    <w:rsid w:val="00BE440D"/>
    <w:rsid w:val="00BE4F20"/>
    <w:rsid w:val="00BE6986"/>
    <w:rsid w:val="00BF0B63"/>
    <w:rsid w:val="00BF0DAE"/>
    <w:rsid w:val="00BF15A6"/>
    <w:rsid w:val="00BF18D2"/>
    <w:rsid w:val="00BF5166"/>
    <w:rsid w:val="00BF6746"/>
    <w:rsid w:val="00C01EC0"/>
    <w:rsid w:val="00C026C1"/>
    <w:rsid w:val="00C0498C"/>
    <w:rsid w:val="00C04C21"/>
    <w:rsid w:val="00C052F3"/>
    <w:rsid w:val="00C05BC7"/>
    <w:rsid w:val="00C061F0"/>
    <w:rsid w:val="00C06563"/>
    <w:rsid w:val="00C06763"/>
    <w:rsid w:val="00C06828"/>
    <w:rsid w:val="00C06AB3"/>
    <w:rsid w:val="00C1269A"/>
    <w:rsid w:val="00C12C23"/>
    <w:rsid w:val="00C14F97"/>
    <w:rsid w:val="00C150F5"/>
    <w:rsid w:val="00C2287E"/>
    <w:rsid w:val="00C25C67"/>
    <w:rsid w:val="00C274F8"/>
    <w:rsid w:val="00C27513"/>
    <w:rsid w:val="00C27831"/>
    <w:rsid w:val="00C41938"/>
    <w:rsid w:val="00C41DAD"/>
    <w:rsid w:val="00C41EFF"/>
    <w:rsid w:val="00C4428B"/>
    <w:rsid w:val="00C44B95"/>
    <w:rsid w:val="00C44BD5"/>
    <w:rsid w:val="00C45031"/>
    <w:rsid w:val="00C454AE"/>
    <w:rsid w:val="00C46C7B"/>
    <w:rsid w:val="00C4753F"/>
    <w:rsid w:val="00C47C9F"/>
    <w:rsid w:val="00C47ED1"/>
    <w:rsid w:val="00C50495"/>
    <w:rsid w:val="00C51259"/>
    <w:rsid w:val="00C51565"/>
    <w:rsid w:val="00C524E1"/>
    <w:rsid w:val="00C540AB"/>
    <w:rsid w:val="00C6032D"/>
    <w:rsid w:val="00C614F4"/>
    <w:rsid w:val="00C615BC"/>
    <w:rsid w:val="00C61B8E"/>
    <w:rsid w:val="00C625E6"/>
    <w:rsid w:val="00C64A50"/>
    <w:rsid w:val="00C7535E"/>
    <w:rsid w:val="00C76403"/>
    <w:rsid w:val="00C82A89"/>
    <w:rsid w:val="00C843E7"/>
    <w:rsid w:val="00C84461"/>
    <w:rsid w:val="00C8568A"/>
    <w:rsid w:val="00C859E5"/>
    <w:rsid w:val="00C85E28"/>
    <w:rsid w:val="00C91438"/>
    <w:rsid w:val="00C91D96"/>
    <w:rsid w:val="00C93321"/>
    <w:rsid w:val="00C93C4B"/>
    <w:rsid w:val="00C95571"/>
    <w:rsid w:val="00C96E29"/>
    <w:rsid w:val="00C97D99"/>
    <w:rsid w:val="00CA29E1"/>
    <w:rsid w:val="00CA306E"/>
    <w:rsid w:val="00CB064F"/>
    <w:rsid w:val="00CB085C"/>
    <w:rsid w:val="00CB1374"/>
    <w:rsid w:val="00CB1996"/>
    <w:rsid w:val="00CB4E06"/>
    <w:rsid w:val="00CB60BA"/>
    <w:rsid w:val="00CC05C2"/>
    <w:rsid w:val="00CC11DD"/>
    <w:rsid w:val="00CC1815"/>
    <w:rsid w:val="00CC352B"/>
    <w:rsid w:val="00CC4C53"/>
    <w:rsid w:val="00CC4DA2"/>
    <w:rsid w:val="00CC59DB"/>
    <w:rsid w:val="00CC6C10"/>
    <w:rsid w:val="00CC710D"/>
    <w:rsid w:val="00CC7F60"/>
    <w:rsid w:val="00CD13CE"/>
    <w:rsid w:val="00CD1825"/>
    <w:rsid w:val="00CD56B8"/>
    <w:rsid w:val="00CD6911"/>
    <w:rsid w:val="00CE0660"/>
    <w:rsid w:val="00CE070F"/>
    <w:rsid w:val="00CE07EA"/>
    <w:rsid w:val="00CE0C35"/>
    <w:rsid w:val="00CE280A"/>
    <w:rsid w:val="00CE6890"/>
    <w:rsid w:val="00CF1394"/>
    <w:rsid w:val="00CF3251"/>
    <w:rsid w:val="00CF4687"/>
    <w:rsid w:val="00CF6243"/>
    <w:rsid w:val="00CF6625"/>
    <w:rsid w:val="00D037BA"/>
    <w:rsid w:val="00D0589E"/>
    <w:rsid w:val="00D05C20"/>
    <w:rsid w:val="00D05E89"/>
    <w:rsid w:val="00D11C94"/>
    <w:rsid w:val="00D12833"/>
    <w:rsid w:val="00D144C6"/>
    <w:rsid w:val="00D1525B"/>
    <w:rsid w:val="00D16687"/>
    <w:rsid w:val="00D16799"/>
    <w:rsid w:val="00D17C81"/>
    <w:rsid w:val="00D215FA"/>
    <w:rsid w:val="00D23A65"/>
    <w:rsid w:val="00D247B9"/>
    <w:rsid w:val="00D27998"/>
    <w:rsid w:val="00D31084"/>
    <w:rsid w:val="00D35A72"/>
    <w:rsid w:val="00D365DE"/>
    <w:rsid w:val="00D40CE0"/>
    <w:rsid w:val="00D40D52"/>
    <w:rsid w:val="00D42D67"/>
    <w:rsid w:val="00D42F66"/>
    <w:rsid w:val="00D453D9"/>
    <w:rsid w:val="00D45CF4"/>
    <w:rsid w:val="00D46335"/>
    <w:rsid w:val="00D50581"/>
    <w:rsid w:val="00D5186D"/>
    <w:rsid w:val="00D51C5B"/>
    <w:rsid w:val="00D52ABC"/>
    <w:rsid w:val="00D554AF"/>
    <w:rsid w:val="00D60C2E"/>
    <w:rsid w:val="00D6126D"/>
    <w:rsid w:val="00D623C9"/>
    <w:rsid w:val="00D6432F"/>
    <w:rsid w:val="00D6477F"/>
    <w:rsid w:val="00D67708"/>
    <w:rsid w:val="00D7285A"/>
    <w:rsid w:val="00D73403"/>
    <w:rsid w:val="00D73EFE"/>
    <w:rsid w:val="00D74A09"/>
    <w:rsid w:val="00D751FF"/>
    <w:rsid w:val="00D77DBC"/>
    <w:rsid w:val="00D77E22"/>
    <w:rsid w:val="00D81808"/>
    <w:rsid w:val="00D81EAF"/>
    <w:rsid w:val="00D85B2D"/>
    <w:rsid w:val="00D8615F"/>
    <w:rsid w:val="00D87745"/>
    <w:rsid w:val="00D87B18"/>
    <w:rsid w:val="00D90501"/>
    <w:rsid w:val="00D906CF"/>
    <w:rsid w:val="00D90F2B"/>
    <w:rsid w:val="00D9200F"/>
    <w:rsid w:val="00D9333B"/>
    <w:rsid w:val="00D94050"/>
    <w:rsid w:val="00D9513F"/>
    <w:rsid w:val="00D96F22"/>
    <w:rsid w:val="00DA01B7"/>
    <w:rsid w:val="00DA0D6D"/>
    <w:rsid w:val="00DA1899"/>
    <w:rsid w:val="00DA66F7"/>
    <w:rsid w:val="00DA7907"/>
    <w:rsid w:val="00DB1258"/>
    <w:rsid w:val="00DB135E"/>
    <w:rsid w:val="00DB294A"/>
    <w:rsid w:val="00DB4510"/>
    <w:rsid w:val="00DC1471"/>
    <w:rsid w:val="00DC1604"/>
    <w:rsid w:val="00DC1E92"/>
    <w:rsid w:val="00DC1F8D"/>
    <w:rsid w:val="00DC20CD"/>
    <w:rsid w:val="00DC22D2"/>
    <w:rsid w:val="00DC3425"/>
    <w:rsid w:val="00DC513A"/>
    <w:rsid w:val="00DC5F1C"/>
    <w:rsid w:val="00DC6358"/>
    <w:rsid w:val="00DC7783"/>
    <w:rsid w:val="00DC7872"/>
    <w:rsid w:val="00DD05AF"/>
    <w:rsid w:val="00DD484F"/>
    <w:rsid w:val="00DE3423"/>
    <w:rsid w:val="00DE4906"/>
    <w:rsid w:val="00DE5B4A"/>
    <w:rsid w:val="00DF1368"/>
    <w:rsid w:val="00DF4FA3"/>
    <w:rsid w:val="00DF552D"/>
    <w:rsid w:val="00DF5636"/>
    <w:rsid w:val="00E014E7"/>
    <w:rsid w:val="00E01BF4"/>
    <w:rsid w:val="00E0284E"/>
    <w:rsid w:val="00E02F25"/>
    <w:rsid w:val="00E0346F"/>
    <w:rsid w:val="00E04693"/>
    <w:rsid w:val="00E04CC3"/>
    <w:rsid w:val="00E10DD8"/>
    <w:rsid w:val="00E1103F"/>
    <w:rsid w:val="00E1143D"/>
    <w:rsid w:val="00E114B2"/>
    <w:rsid w:val="00E12927"/>
    <w:rsid w:val="00E1463E"/>
    <w:rsid w:val="00E17603"/>
    <w:rsid w:val="00E17EE8"/>
    <w:rsid w:val="00E204C2"/>
    <w:rsid w:val="00E21283"/>
    <w:rsid w:val="00E22EE5"/>
    <w:rsid w:val="00E254FA"/>
    <w:rsid w:val="00E259BF"/>
    <w:rsid w:val="00E25B70"/>
    <w:rsid w:val="00E3058E"/>
    <w:rsid w:val="00E31C87"/>
    <w:rsid w:val="00E3215F"/>
    <w:rsid w:val="00E32B3D"/>
    <w:rsid w:val="00E3471B"/>
    <w:rsid w:val="00E34E22"/>
    <w:rsid w:val="00E355F4"/>
    <w:rsid w:val="00E41774"/>
    <w:rsid w:val="00E41836"/>
    <w:rsid w:val="00E41E43"/>
    <w:rsid w:val="00E421DB"/>
    <w:rsid w:val="00E44862"/>
    <w:rsid w:val="00E45FCC"/>
    <w:rsid w:val="00E46C0F"/>
    <w:rsid w:val="00E5174E"/>
    <w:rsid w:val="00E553B3"/>
    <w:rsid w:val="00E55C8B"/>
    <w:rsid w:val="00E57B72"/>
    <w:rsid w:val="00E61CAB"/>
    <w:rsid w:val="00E638CD"/>
    <w:rsid w:val="00E657EC"/>
    <w:rsid w:val="00E71084"/>
    <w:rsid w:val="00E710B9"/>
    <w:rsid w:val="00E75B63"/>
    <w:rsid w:val="00E75F0B"/>
    <w:rsid w:val="00E773F5"/>
    <w:rsid w:val="00E80F37"/>
    <w:rsid w:val="00E82488"/>
    <w:rsid w:val="00E8314F"/>
    <w:rsid w:val="00E83A4D"/>
    <w:rsid w:val="00E84246"/>
    <w:rsid w:val="00E86063"/>
    <w:rsid w:val="00E91542"/>
    <w:rsid w:val="00E92672"/>
    <w:rsid w:val="00EA0A27"/>
    <w:rsid w:val="00EA467F"/>
    <w:rsid w:val="00EA4EFA"/>
    <w:rsid w:val="00EA72B1"/>
    <w:rsid w:val="00EB1520"/>
    <w:rsid w:val="00EB32B8"/>
    <w:rsid w:val="00EB41C4"/>
    <w:rsid w:val="00EB4A3F"/>
    <w:rsid w:val="00EB4C9D"/>
    <w:rsid w:val="00EC054A"/>
    <w:rsid w:val="00EC1C23"/>
    <w:rsid w:val="00EC22D6"/>
    <w:rsid w:val="00EC6E29"/>
    <w:rsid w:val="00EC7564"/>
    <w:rsid w:val="00ED28C3"/>
    <w:rsid w:val="00ED3453"/>
    <w:rsid w:val="00ED3867"/>
    <w:rsid w:val="00ED3D7C"/>
    <w:rsid w:val="00ED40C9"/>
    <w:rsid w:val="00ED5139"/>
    <w:rsid w:val="00ED5327"/>
    <w:rsid w:val="00ED6CB7"/>
    <w:rsid w:val="00EF0456"/>
    <w:rsid w:val="00EF0DD0"/>
    <w:rsid w:val="00EF23AF"/>
    <w:rsid w:val="00EF3359"/>
    <w:rsid w:val="00EF3E22"/>
    <w:rsid w:val="00F00785"/>
    <w:rsid w:val="00F03418"/>
    <w:rsid w:val="00F03EB2"/>
    <w:rsid w:val="00F05D8F"/>
    <w:rsid w:val="00F06E91"/>
    <w:rsid w:val="00F13121"/>
    <w:rsid w:val="00F132D3"/>
    <w:rsid w:val="00F13483"/>
    <w:rsid w:val="00F21A33"/>
    <w:rsid w:val="00F21D84"/>
    <w:rsid w:val="00F22A65"/>
    <w:rsid w:val="00F22C6B"/>
    <w:rsid w:val="00F24028"/>
    <w:rsid w:val="00F24271"/>
    <w:rsid w:val="00F24875"/>
    <w:rsid w:val="00F25EFE"/>
    <w:rsid w:val="00F2638D"/>
    <w:rsid w:val="00F2657A"/>
    <w:rsid w:val="00F26C75"/>
    <w:rsid w:val="00F30A7E"/>
    <w:rsid w:val="00F31822"/>
    <w:rsid w:val="00F36950"/>
    <w:rsid w:val="00F37E74"/>
    <w:rsid w:val="00F40C47"/>
    <w:rsid w:val="00F41381"/>
    <w:rsid w:val="00F41C3C"/>
    <w:rsid w:val="00F42C9D"/>
    <w:rsid w:val="00F46129"/>
    <w:rsid w:val="00F508AF"/>
    <w:rsid w:val="00F5170B"/>
    <w:rsid w:val="00F51B6E"/>
    <w:rsid w:val="00F5235F"/>
    <w:rsid w:val="00F52DED"/>
    <w:rsid w:val="00F53C07"/>
    <w:rsid w:val="00F5443B"/>
    <w:rsid w:val="00F56311"/>
    <w:rsid w:val="00F56ABD"/>
    <w:rsid w:val="00F57110"/>
    <w:rsid w:val="00F605C8"/>
    <w:rsid w:val="00F60FB4"/>
    <w:rsid w:val="00F61367"/>
    <w:rsid w:val="00F62AE9"/>
    <w:rsid w:val="00F62FA4"/>
    <w:rsid w:val="00F66760"/>
    <w:rsid w:val="00F67E8A"/>
    <w:rsid w:val="00F7039A"/>
    <w:rsid w:val="00F75D6A"/>
    <w:rsid w:val="00F77EB9"/>
    <w:rsid w:val="00F8147A"/>
    <w:rsid w:val="00F82132"/>
    <w:rsid w:val="00F836A7"/>
    <w:rsid w:val="00F84429"/>
    <w:rsid w:val="00F86C32"/>
    <w:rsid w:val="00F933AA"/>
    <w:rsid w:val="00F93464"/>
    <w:rsid w:val="00F95537"/>
    <w:rsid w:val="00F95D6B"/>
    <w:rsid w:val="00F962BA"/>
    <w:rsid w:val="00F9659A"/>
    <w:rsid w:val="00FA00CD"/>
    <w:rsid w:val="00FA0A5F"/>
    <w:rsid w:val="00FA0B5A"/>
    <w:rsid w:val="00FA108D"/>
    <w:rsid w:val="00FA1B23"/>
    <w:rsid w:val="00FA40D2"/>
    <w:rsid w:val="00FA5C28"/>
    <w:rsid w:val="00FA7266"/>
    <w:rsid w:val="00FB2857"/>
    <w:rsid w:val="00FB64A9"/>
    <w:rsid w:val="00FB71D0"/>
    <w:rsid w:val="00FC06C1"/>
    <w:rsid w:val="00FC1C27"/>
    <w:rsid w:val="00FC3FA9"/>
    <w:rsid w:val="00FC73EA"/>
    <w:rsid w:val="00FC7B34"/>
    <w:rsid w:val="00FC7D25"/>
    <w:rsid w:val="00FD00B8"/>
    <w:rsid w:val="00FD0869"/>
    <w:rsid w:val="00FD0C8D"/>
    <w:rsid w:val="00FD35CA"/>
    <w:rsid w:val="00FE469C"/>
    <w:rsid w:val="00FE6883"/>
    <w:rsid w:val="00FE6CEB"/>
    <w:rsid w:val="00FF0745"/>
    <w:rsid w:val="00FF07C2"/>
    <w:rsid w:val="00FF26D6"/>
    <w:rsid w:val="00FF3CEE"/>
    <w:rsid w:val="00FF4939"/>
    <w:rsid w:val="00FF5CF6"/>
    <w:rsid w:val="00FF65F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27D20"/>
  <w15:docId w15:val="{E94C90E8-5DC0-4E1D-8EBC-BA4248D6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paragraph" w:styleId="Heading1">
    <w:name w:val="heading 1"/>
    <w:basedOn w:val="Normal"/>
    <w:link w:val="Heading1Char"/>
    <w:uiPriority w:val="9"/>
    <w:qFormat/>
    <w:rsid w:val="00085E47"/>
    <w:pPr>
      <w:spacing w:before="100" w:beforeAutospacing="1" w:after="100" w:afterAutospacing="1" w:line="240" w:lineRule="auto"/>
      <w:outlineLvl w:val="0"/>
    </w:pPr>
    <w:rPr>
      <w:rFonts w:ascii="Times New Roman" w:eastAsia="Times New Roman" w:hAnsi="Times New Roman" w:cs="Times New Roman"/>
      <w:b/>
      <w:bCs/>
      <w:kern w:val="36"/>
      <w:sz w:val="48"/>
      <w:szCs w:val="48"/>
      <w:lang w:bidi="pa-IN"/>
    </w:rPr>
  </w:style>
  <w:style w:type="paragraph" w:styleId="Heading2">
    <w:name w:val="heading 2"/>
    <w:basedOn w:val="Normal"/>
    <w:link w:val="Heading2Char"/>
    <w:uiPriority w:val="9"/>
    <w:qFormat/>
    <w:rsid w:val="00085E47"/>
    <w:pPr>
      <w:spacing w:before="100" w:beforeAutospacing="1" w:after="100" w:afterAutospacing="1" w:line="240" w:lineRule="auto"/>
      <w:outlineLvl w:val="1"/>
    </w:pPr>
    <w:rPr>
      <w:rFonts w:ascii="Times New Roman" w:eastAsia="Times New Roman" w:hAnsi="Times New Roman" w:cs="Times New Roman"/>
      <w:b/>
      <w:bCs/>
      <w:sz w:val="36"/>
      <w:szCs w:val="36"/>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 w:type="character" w:customStyle="1" w:styleId="Heading1Char">
    <w:name w:val="Heading 1 Char"/>
    <w:basedOn w:val="DefaultParagraphFont"/>
    <w:link w:val="Heading1"/>
    <w:uiPriority w:val="9"/>
    <w:rsid w:val="00085E47"/>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85E47"/>
    <w:rPr>
      <w:rFonts w:ascii="Times New Roman" w:eastAsia="Times New Roman" w:hAnsi="Times New Roman" w:cs="Times New Roman"/>
      <w:b/>
      <w:bCs/>
      <w:sz w:val="36"/>
      <w:szCs w:val="36"/>
      <w:lang w:val="en-US"/>
    </w:rPr>
  </w:style>
  <w:style w:type="paragraph" w:customStyle="1" w:styleId="entry-meta">
    <w:name w:val="entry-meta"/>
    <w:basedOn w:val="Normal"/>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entry-author">
    <w:name w:val="entry-author"/>
    <w:basedOn w:val="DefaultParagraphFont"/>
    <w:rsid w:val="00085E47"/>
  </w:style>
  <w:style w:type="character" w:customStyle="1" w:styleId="entry-author-name">
    <w:name w:val="entry-author-name"/>
    <w:basedOn w:val="DefaultParagraphFont"/>
    <w:rsid w:val="00085E47"/>
  </w:style>
  <w:style w:type="paragraph" w:styleId="NormalWeb">
    <w:name w:val="Normal (Web)"/>
    <w:basedOn w:val="Normal"/>
    <w:uiPriority w:val="99"/>
    <w:semiHidden/>
    <w:unhideWhenUsed/>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02073411">
      <w:bodyDiv w:val="1"/>
      <w:marLeft w:val="0"/>
      <w:marRight w:val="0"/>
      <w:marTop w:val="0"/>
      <w:marBottom w:val="0"/>
      <w:divBdr>
        <w:top w:val="none" w:sz="0" w:space="0" w:color="auto"/>
        <w:left w:val="none" w:sz="0" w:space="0" w:color="auto"/>
        <w:bottom w:val="none" w:sz="0" w:space="0" w:color="auto"/>
        <w:right w:val="none" w:sz="0" w:space="0" w:color="auto"/>
      </w:divBdr>
      <w:divsChild>
        <w:div w:id="148521134">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i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2438A-63FF-4D1C-B006-C9C0C277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8</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174</cp:revision>
  <cp:lastPrinted>2023-10-05T03:07:00Z</cp:lastPrinted>
  <dcterms:created xsi:type="dcterms:W3CDTF">2023-07-17T11:18:00Z</dcterms:created>
  <dcterms:modified xsi:type="dcterms:W3CDTF">2023-10-06T07:12:00Z</dcterms:modified>
</cp:coreProperties>
</file>