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D4E" w14:textId="77777777" w:rsidR="005453A8" w:rsidRPr="00FA6755" w:rsidRDefault="00F1095B" w:rsidP="00B1297E">
      <w:pPr>
        <w:pStyle w:val="NoSpacing"/>
        <w:spacing w:line="276" w:lineRule="auto"/>
        <w:ind w:right="-34"/>
        <w:contextualSpacing/>
        <w:jc w:val="center"/>
        <w:rPr>
          <w:rFonts w:cstheme="minorHAnsi"/>
          <w:b/>
          <w:sz w:val="28"/>
          <w:szCs w:val="28"/>
        </w:rPr>
      </w:pPr>
      <w:r w:rsidRPr="00FA6755">
        <w:rPr>
          <w:rFonts w:cstheme="minorHAnsi"/>
          <w:b/>
          <w:sz w:val="28"/>
          <w:szCs w:val="28"/>
        </w:rPr>
        <w:t xml:space="preserve">CORPORATE </w:t>
      </w:r>
      <w:r w:rsidR="005453A8" w:rsidRPr="00FA6755">
        <w:rPr>
          <w:rFonts w:cstheme="minorHAnsi"/>
          <w:b/>
          <w:sz w:val="28"/>
          <w:szCs w:val="28"/>
        </w:rPr>
        <w:t>CONSUMERS GRIEVANCES REDRESSAL FORUM</w:t>
      </w:r>
    </w:p>
    <w:p w14:paraId="70BA7887" w14:textId="77777777" w:rsidR="005453A8" w:rsidRPr="00FA6755" w:rsidRDefault="005453A8" w:rsidP="00B1297E">
      <w:pPr>
        <w:pStyle w:val="NoSpacing"/>
        <w:spacing w:line="276" w:lineRule="auto"/>
        <w:ind w:right="-34"/>
        <w:contextualSpacing/>
        <w:jc w:val="center"/>
        <w:rPr>
          <w:rFonts w:cstheme="minorHAnsi"/>
          <w:b/>
          <w:sz w:val="28"/>
          <w:szCs w:val="28"/>
        </w:rPr>
      </w:pPr>
      <w:r w:rsidRPr="00FA6755">
        <w:rPr>
          <w:rFonts w:cstheme="minorHAnsi"/>
          <w:b/>
          <w:sz w:val="28"/>
          <w:szCs w:val="28"/>
        </w:rPr>
        <w:t>PUNJAB STATE POWER COPROPRATION LIMITED</w:t>
      </w:r>
    </w:p>
    <w:p w14:paraId="3CAEC22A" w14:textId="77777777" w:rsidR="005453A8" w:rsidRPr="00FA6755" w:rsidRDefault="005453A8" w:rsidP="00B1297E">
      <w:pPr>
        <w:pStyle w:val="NoSpacing"/>
        <w:spacing w:line="276" w:lineRule="auto"/>
        <w:ind w:right="-34"/>
        <w:contextualSpacing/>
        <w:jc w:val="center"/>
        <w:rPr>
          <w:rFonts w:cstheme="minorHAnsi"/>
          <w:b/>
          <w:sz w:val="28"/>
          <w:szCs w:val="28"/>
        </w:rPr>
      </w:pPr>
      <w:r w:rsidRPr="00FA6755">
        <w:rPr>
          <w:rFonts w:cstheme="minorHAnsi"/>
          <w:b/>
          <w:sz w:val="28"/>
          <w:szCs w:val="28"/>
        </w:rPr>
        <w:t>220 KV S/Stn. Opp. Verka Milk Plant, Ferozepur Road, Ludhiana</w:t>
      </w:r>
    </w:p>
    <w:p w14:paraId="175B871F" w14:textId="77777777" w:rsidR="005453A8" w:rsidRPr="00FA6755" w:rsidRDefault="005453A8" w:rsidP="00B1297E">
      <w:pPr>
        <w:pStyle w:val="NoSpacing"/>
        <w:spacing w:line="276" w:lineRule="auto"/>
        <w:ind w:right="-34"/>
        <w:contextualSpacing/>
        <w:jc w:val="center"/>
        <w:rPr>
          <w:rFonts w:cstheme="minorHAnsi"/>
          <w:b/>
          <w:sz w:val="28"/>
          <w:szCs w:val="28"/>
        </w:rPr>
      </w:pPr>
      <w:r w:rsidRPr="00FA6755">
        <w:rPr>
          <w:rFonts w:cstheme="minorHAnsi"/>
          <w:b/>
          <w:sz w:val="28"/>
          <w:szCs w:val="28"/>
        </w:rPr>
        <w:t>Tel: 0161-2971912, email: secy.cgrfldh@gmail.com</w:t>
      </w:r>
    </w:p>
    <w:p w14:paraId="2D5B7D24" w14:textId="77777777" w:rsidR="00920EBD" w:rsidRPr="00FA6755" w:rsidRDefault="00920EBD" w:rsidP="00B1297E">
      <w:pPr>
        <w:pStyle w:val="NoSpacing"/>
        <w:spacing w:line="276" w:lineRule="auto"/>
        <w:ind w:right="-34"/>
        <w:contextualSpacing/>
        <w:rPr>
          <w:rFonts w:cstheme="minorHAnsi"/>
          <w:b/>
          <w:sz w:val="28"/>
          <w:szCs w:val="28"/>
        </w:rPr>
      </w:pPr>
    </w:p>
    <w:p w14:paraId="29DC8F7E" w14:textId="77777777" w:rsidR="00920EBD" w:rsidRPr="00FA6755" w:rsidRDefault="00920EBD" w:rsidP="00B1297E">
      <w:pPr>
        <w:pStyle w:val="NoSpacing"/>
        <w:spacing w:line="276" w:lineRule="auto"/>
        <w:ind w:right="-34"/>
        <w:contextualSpacing/>
        <w:jc w:val="center"/>
        <w:rPr>
          <w:rFonts w:cstheme="minorHAnsi"/>
          <w:b/>
          <w:sz w:val="28"/>
          <w:szCs w:val="28"/>
          <w:u w:val="single"/>
        </w:rPr>
      </w:pPr>
      <w:r w:rsidRPr="00FA6755">
        <w:rPr>
          <w:rFonts w:cstheme="minorHAnsi"/>
          <w:b/>
          <w:sz w:val="28"/>
          <w:szCs w:val="28"/>
          <w:u w:val="single"/>
        </w:rPr>
        <w:t>CASE NO.: C</w:t>
      </w:r>
      <w:r w:rsidR="00F1095B" w:rsidRPr="00FA6755">
        <w:rPr>
          <w:rFonts w:cstheme="minorHAnsi"/>
          <w:b/>
          <w:sz w:val="28"/>
          <w:szCs w:val="28"/>
          <w:u w:val="single"/>
        </w:rPr>
        <w:t>F</w:t>
      </w:r>
      <w:r w:rsidRPr="00FA6755">
        <w:rPr>
          <w:rFonts w:cstheme="minorHAnsi"/>
          <w:b/>
          <w:sz w:val="28"/>
          <w:szCs w:val="28"/>
          <w:u w:val="single"/>
        </w:rPr>
        <w:t>-</w:t>
      </w:r>
      <w:r w:rsidR="001A3E53">
        <w:rPr>
          <w:rFonts w:cstheme="minorHAnsi"/>
          <w:b/>
          <w:sz w:val="28"/>
          <w:szCs w:val="28"/>
          <w:u w:val="single"/>
        </w:rPr>
        <w:t>134</w:t>
      </w:r>
      <w:r w:rsidR="0049058B">
        <w:rPr>
          <w:rFonts w:cstheme="minorHAnsi"/>
          <w:b/>
          <w:sz w:val="28"/>
          <w:szCs w:val="28"/>
          <w:u w:val="single"/>
        </w:rPr>
        <w:t>/2023</w:t>
      </w:r>
    </w:p>
    <w:p w14:paraId="0D799E35" w14:textId="77777777" w:rsidR="00920EBD" w:rsidRPr="00FA6755" w:rsidRDefault="00920EBD" w:rsidP="00B1297E">
      <w:pPr>
        <w:pStyle w:val="NoSpacing"/>
        <w:spacing w:line="276" w:lineRule="auto"/>
        <w:ind w:right="-34" w:firstLine="851"/>
        <w:contextualSpacing/>
        <w:rPr>
          <w:rFonts w:cstheme="minorHAnsi"/>
          <w:b/>
          <w:sz w:val="28"/>
          <w:szCs w:val="28"/>
        </w:rPr>
      </w:pPr>
      <w:r w:rsidRPr="00FA6755">
        <w:rPr>
          <w:rFonts w:cstheme="minorHAnsi"/>
          <w:b/>
          <w:sz w:val="28"/>
          <w:szCs w:val="28"/>
        </w:rPr>
        <w:t>Date of Registration</w:t>
      </w:r>
      <w:r w:rsidRPr="00FA6755">
        <w:rPr>
          <w:rFonts w:cstheme="minorHAnsi"/>
          <w:b/>
          <w:sz w:val="28"/>
          <w:szCs w:val="28"/>
        </w:rPr>
        <w:tab/>
        <w:t xml:space="preserve">: </w:t>
      </w:r>
      <w:r w:rsidR="001A3E53">
        <w:rPr>
          <w:rFonts w:cstheme="minorHAnsi"/>
          <w:b/>
          <w:sz w:val="28"/>
          <w:szCs w:val="28"/>
        </w:rPr>
        <w:t>10.10.2023</w:t>
      </w:r>
    </w:p>
    <w:p w14:paraId="0DB70B08" w14:textId="77777777" w:rsidR="00920EBD" w:rsidRPr="00FA6755" w:rsidRDefault="00920EBD" w:rsidP="00B1297E">
      <w:pPr>
        <w:pStyle w:val="NoSpacing"/>
        <w:spacing w:line="276" w:lineRule="auto"/>
        <w:ind w:right="-34" w:firstLine="851"/>
        <w:contextualSpacing/>
        <w:rPr>
          <w:rFonts w:cstheme="minorHAnsi"/>
          <w:b/>
          <w:sz w:val="28"/>
          <w:szCs w:val="28"/>
        </w:rPr>
      </w:pPr>
      <w:r w:rsidRPr="00FA6755">
        <w:rPr>
          <w:rFonts w:cstheme="minorHAnsi"/>
          <w:b/>
          <w:sz w:val="28"/>
          <w:szCs w:val="28"/>
        </w:rPr>
        <w:t>Date of Closing</w:t>
      </w:r>
      <w:r w:rsidRPr="00FA6755">
        <w:rPr>
          <w:rFonts w:cstheme="minorHAnsi"/>
          <w:b/>
          <w:sz w:val="28"/>
          <w:szCs w:val="28"/>
        </w:rPr>
        <w:tab/>
      </w:r>
      <w:r w:rsidRPr="00FA6755">
        <w:rPr>
          <w:rFonts w:cstheme="minorHAnsi"/>
          <w:b/>
          <w:sz w:val="28"/>
          <w:szCs w:val="28"/>
        </w:rPr>
        <w:tab/>
        <w:t xml:space="preserve">: </w:t>
      </w:r>
      <w:r w:rsidR="001A3E53">
        <w:rPr>
          <w:rFonts w:cstheme="minorHAnsi"/>
          <w:b/>
          <w:sz w:val="28"/>
          <w:szCs w:val="28"/>
        </w:rPr>
        <w:t>17.10.2023</w:t>
      </w:r>
    </w:p>
    <w:p w14:paraId="422EF917" w14:textId="77777777" w:rsidR="00920EBD" w:rsidRPr="003C2BD8" w:rsidRDefault="00920EBD" w:rsidP="00B1297E">
      <w:pPr>
        <w:pStyle w:val="NoSpacing"/>
        <w:spacing w:line="276" w:lineRule="auto"/>
        <w:ind w:right="-34" w:firstLine="851"/>
        <w:contextualSpacing/>
        <w:rPr>
          <w:rFonts w:cstheme="minorHAnsi"/>
          <w:b/>
          <w:sz w:val="28"/>
          <w:szCs w:val="28"/>
        </w:rPr>
      </w:pPr>
      <w:r w:rsidRPr="00FA6755">
        <w:rPr>
          <w:rFonts w:cstheme="minorHAnsi"/>
          <w:b/>
          <w:sz w:val="28"/>
          <w:szCs w:val="28"/>
        </w:rPr>
        <w:t>Date of Final Order</w:t>
      </w:r>
      <w:r w:rsidRPr="00FA6755">
        <w:rPr>
          <w:rFonts w:cstheme="minorHAnsi"/>
          <w:b/>
          <w:sz w:val="28"/>
          <w:szCs w:val="28"/>
        </w:rPr>
        <w:tab/>
      </w:r>
      <w:r w:rsidR="00271D19" w:rsidRPr="00FA6755">
        <w:rPr>
          <w:rFonts w:cstheme="minorHAnsi"/>
          <w:b/>
          <w:sz w:val="28"/>
          <w:szCs w:val="28"/>
        </w:rPr>
        <w:t xml:space="preserve">: </w:t>
      </w:r>
      <w:r w:rsidR="008C1F29" w:rsidRPr="003C2BD8">
        <w:rPr>
          <w:rFonts w:cstheme="minorHAnsi"/>
          <w:b/>
          <w:sz w:val="28"/>
          <w:szCs w:val="28"/>
        </w:rPr>
        <w:t>19</w:t>
      </w:r>
      <w:r w:rsidR="001A3E53" w:rsidRPr="003C2BD8">
        <w:rPr>
          <w:rFonts w:cstheme="minorHAnsi"/>
          <w:b/>
          <w:sz w:val="28"/>
          <w:szCs w:val="28"/>
        </w:rPr>
        <w:t>.10.2023</w:t>
      </w:r>
    </w:p>
    <w:p w14:paraId="1F16B043" w14:textId="77777777" w:rsidR="00920EBD" w:rsidRPr="00FA6755" w:rsidRDefault="00920EBD" w:rsidP="00B1297E">
      <w:pPr>
        <w:pStyle w:val="NoSpacing"/>
        <w:spacing w:line="276" w:lineRule="auto"/>
        <w:ind w:right="-34" w:firstLine="851"/>
        <w:contextualSpacing/>
        <w:rPr>
          <w:rFonts w:cstheme="minorHAnsi"/>
          <w:b/>
          <w:sz w:val="28"/>
          <w:szCs w:val="28"/>
        </w:rPr>
      </w:pPr>
    </w:p>
    <w:p w14:paraId="4474CA10" w14:textId="77777777" w:rsidR="00920EBD" w:rsidRPr="00FA6755" w:rsidRDefault="00920EBD" w:rsidP="00B1297E">
      <w:pPr>
        <w:ind w:right="-34" w:firstLine="851"/>
        <w:contextualSpacing/>
        <w:jc w:val="both"/>
        <w:rPr>
          <w:rFonts w:cstheme="minorHAnsi"/>
          <w:b/>
          <w:sz w:val="28"/>
          <w:szCs w:val="28"/>
        </w:rPr>
      </w:pPr>
      <w:r w:rsidRPr="00FA6755">
        <w:rPr>
          <w:rFonts w:cstheme="minorHAnsi"/>
          <w:b/>
          <w:sz w:val="28"/>
          <w:szCs w:val="28"/>
        </w:rPr>
        <w:t xml:space="preserve">In the Matter </w:t>
      </w:r>
      <w:r w:rsidR="00C572C1" w:rsidRPr="00FA6755">
        <w:rPr>
          <w:rFonts w:cstheme="minorHAnsi"/>
          <w:b/>
          <w:sz w:val="28"/>
          <w:szCs w:val="28"/>
        </w:rPr>
        <w:t>of:</w:t>
      </w:r>
    </w:p>
    <w:p w14:paraId="62223B9E" w14:textId="77777777" w:rsidR="003C2BD8" w:rsidRDefault="00920EBD" w:rsidP="00B1297E">
      <w:pPr>
        <w:pStyle w:val="NoSpacing"/>
        <w:spacing w:line="276" w:lineRule="auto"/>
        <w:ind w:right="-34"/>
        <w:contextualSpacing/>
        <w:rPr>
          <w:rFonts w:cstheme="minorHAnsi"/>
          <w:b/>
          <w:sz w:val="28"/>
          <w:szCs w:val="28"/>
        </w:rPr>
      </w:pPr>
      <w:r w:rsidRPr="00FA6755">
        <w:rPr>
          <w:rFonts w:cstheme="minorHAnsi"/>
          <w:b/>
          <w:sz w:val="28"/>
          <w:szCs w:val="28"/>
        </w:rPr>
        <w:tab/>
      </w:r>
      <w:r w:rsidRPr="00FA6755">
        <w:rPr>
          <w:rFonts w:cstheme="minorHAnsi"/>
          <w:b/>
          <w:sz w:val="28"/>
          <w:szCs w:val="28"/>
        </w:rPr>
        <w:tab/>
      </w:r>
      <w:r w:rsidRPr="00FA6755">
        <w:rPr>
          <w:rFonts w:cstheme="minorHAnsi"/>
          <w:b/>
          <w:sz w:val="28"/>
          <w:szCs w:val="28"/>
        </w:rPr>
        <w:tab/>
      </w:r>
      <w:r w:rsidR="00764525">
        <w:rPr>
          <w:rFonts w:cstheme="minorHAnsi"/>
          <w:b/>
          <w:sz w:val="28"/>
          <w:szCs w:val="28"/>
        </w:rPr>
        <w:t>Smt. Seema Sharma</w:t>
      </w:r>
      <w:r w:rsidR="000F36C4" w:rsidRPr="00FA6755">
        <w:rPr>
          <w:rFonts w:cstheme="minorHAnsi"/>
          <w:b/>
          <w:sz w:val="28"/>
          <w:szCs w:val="28"/>
        </w:rPr>
        <w:t>,</w:t>
      </w:r>
      <w:r w:rsidR="003C2BD8">
        <w:rPr>
          <w:rFonts w:cstheme="minorHAnsi"/>
          <w:b/>
          <w:sz w:val="28"/>
          <w:szCs w:val="28"/>
        </w:rPr>
        <w:t xml:space="preserve"> </w:t>
      </w:r>
      <w:r w:rsidR="00764525">
        <w:rPr>
          <w:rFonts w:cstheme="minorHAnsi"/>
          <w:b/>
          <w:sz w:val="28"/>
          <w:szCs w:val="28"/>
        </w:rPr>
        <w:t>Durga Dass</w:t>
      </w:r>
      <w:r w:rsidR="003C2BD8">
        <w:rPr>
          <w:rFonts w:cstheme="minorHAnsi"/>
          <w:b/>
          <w:sz w:val="28"/>
          <w:szCs w:val="28"/>
        </w:rPr>
        <w:t>,</w:t>
      </w:r>
    </w:p>
    <w:p w14:paraId="3EE50520" w14:textId="65E7D581" w:rsidR="0049058B" w:rsidRDefault="00764525" w:rsidP="00B1297E">
      <w:pPr>
        <w:pStyle w:val="NoSpacing"/>
        <w:spacing w:line="276" w:lineRule="auto"/>
        <w:ind w:left="1440" w:right="-34" w:firstLine="720"/>
        <w:contextualSpacing/>
        <w:rPr>
          <w:rFonts w:cstheme="minorHAnsi"/>
          <w:b/>
          <w:sz w:val="28"/>
          <w:szCs w:val="28"/>
        </w:rPr>
      </w:pPr>
      <w:r>
        <w:rPr>
          <w:rFonts w:cstheme="minorHAnsi"/>
          <w:b/>
          <w:sz w:val="28"/>
          <w:szCs w:val="28"/>
        </w:rPr>
        <w:t>98</w:t>
      </w:r>
      <w:r w:rsidR="003C2BD8">
        <w:rPr>
          <w:rFonts w:cstheme="minorHAnsi"/>
          <w:b/>
          <w:sz w:val="28"/>
          <w:szCs w:val="28"/>
        </w:rPr>
        <w:t>,</w:t>
      </w:r>
      <w:r>
        <w:rPr>
          <w:rFonts w:cstheme="minorHAnsi"/>
          <w:b/>
          <w:sz w:val="28"/>
          <w:szCs w:val="28"/>
        </w:rPr>
        <w:t xml:space="preserve"> Golden Avenue</w:t>
      </w:r>
      <w:r w:rsidR="0049058B">
        <w:rPr>
          <w:rFonts w:cstheme="minorHAnsi"/>
          <w:b/>
          <w:sz w:val="28"/>
          <w:szCs w:val="28"/>
        </w:rPr>
        <w:t>,</w:t>
      </w:r>
      <w:r w:rsidR="003C2BD8">
        <w:rPr>
          <w:rFonts w:cstheme="minorHAnsi"/>
          <w:b/>
          <w:sz w:val="28"/>
          <w:szCs w:val="28"/>
        </w:rPr>
        <w:t xml:space="preserve"> </w:t>
      </w:r>
      <w:r>
        <w:rPr>
          <w:rFonts w:cstheme="minorHAnsi"/>
          <w:b/>
          <w:sz w:val="28"/>
          <w:szCs w:val="28"/>
        </w:rPr>
        <w:t>Sh. Bhagat Singh Ngr</w:t>
      </w:r>
      <w:r w:rsidR="0049058B">
        <w:rPr>
          <w:rFonts w:cstheme="minorHAnsi"/>
          <w:b/>
          <w:sz w:val="28"/>
          <w:szCs w:val="28"/>
        </w:rPr>
        <w:t>.</w:t>
      </w:r>
    </w:p>
    <w:p w14:paraId="6D4842F6" w14:textId="63A90313" w:rsidR="003C2BD8" w:rsidRPr="00FA6755" w:rsidRDefault="003C2BD8" w:rsidP="00B1297E">
      <w:pPr>
        <w:pStyle w:val="NoSpacing"/>
        <w:spacing w:line="276" w:lineRule="auto"/>
        <w:ind w:left="1440" w:right="-34" w:firstLine="720"/>
        <w:contextualSpacing/>
        <w:rPr>
          <w:rFonts w:cstheme="minorHAnsi"/>
          <w:b/>
          <w:sz w:val="28"/>
          <w:szCs w:val="28"/>
        </w:rPr>
      </w:pPr>
      <w:r>
        <w:rPr>
          <w:rFonts w:cstheme="minorHAnsi"/>
          <w:b/>
          <w:sz w:val="28"/>
          <w:szCs w:val="28"/>
        </w:rPr>
        <w:t>Ludhiana.</w:t>
      </w:r>
    </w:p>
    <w:p w14:paraId="7302776F" w14:textId="77777777" w:rsidR="008F6086" w:rsidRPr="00A27EE4" w:rsidRDefault="008F6086" w:rsidP="00B1297E">
      <w:pPr>
        <w:pStyle w:val="NoSpacing"/>
        <w:spacing w:line="276" w:lineRule="auto"/>
        <w:ind w:left="1440" w:right="-34" w:firstLine="720"/>
        <w:contextualSpacing/>
        <w:rPr>
          <w:rFonts w:cstheme="minorHAnsi"/>
          <w:b/>
          <w:sz w:val="28"/>
          <w:szCs w:val="28"/>
        </w:rPr>
      </w:pPr>
      <w:r w:rsidRPr="00FA6755">
        <w:rPr>
          <w:rFonts w:cstheme="minorHAnsi"/>
          <w:b/>
          <w:sz w:val="28"/>
          <w:szCs w:val="28"/>
        </w:rPr>
        <w:t>A/C No</w:t>
      </w:r>
      <w:r w:rsidRPr="00A27EE4">
        <w:rPr>
          <w:rFonts w:cstheme="minorHAnsi"/>
          <w:b/>
          <w:sz w:val="28"/>
          <w:szCs w:val="28"/>
        </w:rPr>
        <w:t xml:space="preserve">.: </w:t>
      </w:r>
      <w:r w:rsidR="00764525">
        <w:rPr>
          <w:rFonts w:cstheme="minorHAnsi"/>
          <w:b/>
          <w:sz w:val="28"/>
          <w:szCs w:val="28"/>
        </w:rPr>
        <w:t>3007593691</w:t>
      </w:r>
      <w:r w:rsidR="00FD45C4" w:rsidRPr="00A27EE4">
        <w:rPr>
          <w:rFonts w:cstheme="minorHAnsi"/>
          <w:b/>
          <w:sz w:val="28"/>
          <w:szCs w:val="28"/>
        </w:rPr>
        <w:t>.</w:t>
      </w:r>
    </w:p>
    <w:p w14:paraId="40ACE339" w14:textId="77777777" w:rsidR="00920EBD" w:rsidRPr="00A27EE4" w:rsidRDefault="00920EBD" w:rsidP="00B1297E">
      <w:pPr>
        <w:ind w:right="-34" w:firstLine="851"/>
        <w:contextualSpacing/>
        <w:jc w:val="both"/>
        <w:rPr>
          <w:rFonts w:cstheme="minorHAnsi"/>
          <w:b/>
          <w:sz w:val="28"/>
          <w:szCs w:val="28"/>
        </w:rPr>
      </w:pPr>
      <w:r w:rsidRPr="00A27EE4">
        <w:rPr>
          <w:rFonts w:cstheme="minorHAnsi"/>
          <w:b/>
          <w:sz w:val="28"/>
          <w:szCs w:val="28"/>
        </w:rPr>
        <w:t>Through:</w:t>
      </w:r>
    </w:p>
    <w:p w14:paraId="4395CBF6" w14:textId="77777777" w:rsidR="00920EBD" w:rsidRPr="00A27EE4" w:rsidRDefault="00B62553" w:rsidP="00B1297E">
      <w:pPr>
        <w:ind w:right="-34" w:firstLine="851"/>
        <w:contextualSpacing/>
        <w:jc w:val="both"/>
        <w:rPr>
          <w:rFonts w:cstheme="minorHAnsi"/>
          <w:b/>
          <w:sz w:val="28"/>
          <w:szCs w:val="28"/>
        </w:rPr>
      </w:pPr>
      <w:r>
        <w:rPr>
          <w:rFonts w:cstheme="minorHAnsi"/>
          <w:sz w:val="28"/>
          <w:szCs w:val="28"/>
        </w:rPr>
        <w:t>Smt. Seema Sharma</w:t>
      </w:r>
      <w:r w:rsidR="00920EBD" w:rsidRPr="00A27EE4">
        <w:rPr>
          <w:rFonts w:cstheme="minorHAnsi"/>
          <w:sz w:val="28"/>
          <w:szCs w:val="28"/>
        </w:rPr>
        <w:t>,</w:t>
      </w:r>
      <w:r w:rsidR="001B5737" w:rsidRPr="00A27EE4">
        <w:rPr>
          <w:rFonts w:cstheme="minorHAnsi"/>
          <w:sz w:val="28"/>
          <w:szCs w:val="28"/>
        </w:rPr>
        <w:tab/>
      </w:r>
      <w:r w:rsidR="00920EBD" w:rsidRPr="00A27EE4">
        <w:rPr>
          <w:rFonts w:cstheme="minorHAnsi"/>
          <w:sz w:val="28"/>
          <w:szCs w:val="28"/>
        </w:rPr>
        <w:tab/>
      </w:r>
      <w:r w:rsidR="00CA5D15" w:rsidRPr="00A27EE4">
        <w:rPr>
          <w:rFonts w:cstheme="minorHAnsi"/>
          <w:sz w:val="28"/>
          <w:szCs w:val="28"/>
        </w:rPr>
        <w:tab/>
      </w:r>
      <w:r w:rsidR="0022742C" w:rsidRPr="00A27EE4">
        <w:rPr>
          <w:rFonts w:cstheme="minorHAnsi"/>
          <w:sz w:val="28"/>
          <w:szCs w:val="28"/>
        </w:rPr>
        <w:tab/>
      </w:r>
      <w:r w:rsidR="00F376DD" w:rsidRPr="00A27EE4">
        <w:rPr>
          <w:rFonts w:cstheme="minorHAnsi"/>
          <w:sz w:val="28"/>
          <w:szCs w:val="28"/>
        </w:rPr>
        <w:tab/>
      </w:r>
      <w:r>
        <w:rPr>
          <w:rFonts w:cstheme="minorHAnsi"/>
          <w:sz w:val="28"/>
          <w:szCs w:val="28"/>
        </w:rPr>
        <w:tab/>
      </w:r>
      <w:r w:rsidR="008C7DE7" w:rsidRPr="00A27EE4">
        <w:rPr>
          <w:rFonts w:cstheme="minorHAnsi"/>
          <w:sz w:val="28"/>
          <w:szCs w:val="28"/>
        </w:rPr>
        <w:tab/>
      </w:r>
      <w:r w:rsidR="00375912" w:rsidRPr="00A27EE4">
        <w:rPr>
          <w:rFonts w:cstheme="minorHAnsi"/>
          <w:b/>
          <w:sz w:val="28"/>
          <w:szCs w:val="28"/>
        </w:rPr>
        <w:t>…</w:t>
      </w:r>
      <w:r w:rsidR="00C20027" w:rsidRPr="00A27EE4">
        <w:rPr>
          <w:rFonts w:cstheme="minorHAnsi"/>
          <w:b/>
          <w:sz w:val="28"/>
          <w:szCs w:val="28"/>
        </w:rPr>
        <w:t>Petitioner</w:t>
      </w:r>
    </w:p>
    <w:p w14:paraId="64BE766E" w14:textId="77777777" w:rsidR="00920EBD" w:rsidRPr="0074503F" w:rsidRDefault="00920EBD" w:rsidP="00B1297E">
      <w:pPr>
        <w:ind w:right="-34"/>
        <w:contextualSpacing/>
        <w:jc w:val="center"/>
        <w:rPr>
          <w:rFonts w:cstheme="minorHAnsi"/>
          <w:b/>
          <w:sz w:val="28"/>
          <w:szCs w:val="28"/>
        </w:rPr>
      </w:pPr>
      <w:r w:rsidRPr="0074503F">
        <w:rPr>
          <w:rFonts w:cstheme="minorHAnsi"/>
          <w:b/>
          <w:sz w:val="28"/>
          <w:szCs w:val="28"/>
        </w:rPr>
        <w:t>Versus</w:t>
      </w:r>
    </w:p>
    <w:p w14:paraId="79D24089" w14:textId="77777777" w:rsidR="00920EBD" w:rsidRPr="00A27EE4" w:rsidRDefault="00920EBD" w:rsidP="00B1297E">
      <w:pPr>
        <w:pStyle w:val="NoSpacing"/>
        <w:spacing w:line="276" w:lineRule="auto"/>
        <w:ind w:right="-34"/>
        <w:contextualSpacing/>
        <w:jc w:val="center"/>
        <w:rPr>
          <w:rFonts w:cstheme="minorHAnsi"/>
          <w:b/>
          <w:sz w:val="28"/>
          <w:szCs w:val="28"/>
        </w:rPr>
      </w:pPr>
      <w:r w:rsidRPr="00A27EE4">
        <w:rPr>
          <w:rFonts w:cstheme="minorHAnsi"/>
          <w:b/>
          <w:sz w:val="28"/>
          <w:szCs w:val="28"/>
        </w:rPr>
        <w:t>Punjab State Power Corporation Ltd</w:t>
      </w:r>
    </w:p>
    <w:p w14:paraId="1202BB2A" w14:textId="77777777" w:rsidR="00920EBD" w:rsidRPr="00A27EE4" w:rsidRDefault="00920EBD" w:rsidP="00B1297E">
      <w:pPr>
        <w:pStyle w:val="NoSpacing"/>
        <w:spacing w:line="276" w:lineRule="auto"/>
        <w:ind w:right="-34" w:firstLine="851"/>
        <w:contextualSpacing/>
        <w:rPr>
          <w:rFonts w:cstheme="minorHAnsi"/>
          <w:b/>
          <w:sz w:val="28"/>
          <w:szCs w:val="28"/>
        </w:rPr>
      </w:pPr>
      <w:r w:rsidRPr="00A27EE4">
        <w:rPr>
          <w:rFonts w:cstheme="minorHAnsi"/>
          <w:b/>
          <w:sz w:val="28"/>
          <w:szCs w:val="28"/>
        </w:rPr>
        <w:t xml:space="preserve">Through: </w:t>
      </w:r>
    </w:p>
    <w:p w14:paraId="0DD2E33F" w14:textId="77777777" w:rsidR="00822068" w:rsidRPr="00A27EE4" w:rsidRDefault="003F01AF" w:rsidP="00B1297E">
      <w:pPr>
        <w:pStyle w:val="NoSpacing"/>
        <w:spacing w:line="276" w:lineRule="auto"/>
        <w:ind w:right="-34" w:firstLine="851"/>
        <w:contextualSpacing/>
        <w:rPr>
          <w:rFonts w:cstheme="minorHAnsi"/>
          <w:sz w:val="28"/>
          <w:szCs w:val="28"/>
        </w:rPr>
      </w:pPr>
      <w:r w:rsidRPr="00A27EE4">
        <w:rPr>
          <w:rFonts w:cstheme="minorHAnsi"/>
          <w:sz w:val="28"/>
          <w:szCs w:val="28"/>
        </w:rPr>
        <w:t>Sr. Xen</w:t>
      </w:r>
      <w:r w:rsidR="00822068" w:rsidRPr="00A27EE4">
        <w:rPr>
          <w:rFonts w:cstheme="minorHAnsi"/>
          <w:sz w:val="28"/>
          <w:szCs w:val="28"/>
        </w:rPr>
        <w:t>/</w:t>
      </w:r>
      <w:r w:rsidR="008F6086" w:rsidRPr="00A27EE4">
        <w:rPr>
          <w:rFonts w:cstheme="minorHAnsi"/>
          <w:sz w:val="28"/>
          <w:szCs w:val="28"/>
        </w:rPr>
        <w:t>Op.</w:t>
      </w:r>
      <w:r w:rsidR="00955425" w:rsidRPr="00A27EE4">
        <w:rPr>
          <w:rFonts w:cstheme="minorHAnsi"/>
          <w:sz w:val="28"/>
          <w:szCs w:val="28"/>
        </w:rPr>
        <w:t xml:space="preserve"> </w:t>
      </w:r>
      <w:r w:rsidR="00B62553">
        <w:rPr>
          <w:rFonts w:cstheme="minorHAnsi"/>
          <w:sz w:val="28"/>
          <w:szCs w:val="28"/>
        </w:rPr>
        <w:t>Model Town (spl.)</w:t>
      </w:r>
      <w:r w:rsidR="0049058B">
        <w:rPr>
          <w:rFonts w:cstheme="minorHAnsi"/>
          <w:sz w:val="28"/>
          <w:szCs w:val="28"/>
        </w:rPr>
        <w:t xml:space="preserve"> Divn.</w:t>
      </w:r>
      <w:r w:rsidR="0022742C" w:rsidRPr="00A27EE4">
        <w:rPr>
          <w:rFonts w:cstheme="minorHAnsi"/>
          <w:sz w:val="28"/>
          <w:szCs w:val="28"/>
        </w:rPr>
        <w:t>,</w:t>
      </w:r>
      <w:r w:rsidR="00955425" w:rsidRPr="00A27EE4">
        <w:rPr>
          <w:rFonts w:cstheme="minorHAnsi"/>
          <w:sz w:val="28"/>
          <w:szCs w:val="28"/>
        </w:rPr>
        <w:t xml:space="preserve"> </w:t>
      </w:r>
    </w:p>
    <w:p w14:paraId="6E64A912" w14:textId="77777777" w:rsidR="00920EBD" w:rsidRPr="00A27EE4" w:rsidRDefault="00920EBD" w:rsidP="00B1297E">
      <w:pPr>
        <w:pStyle w:val="NoSpacing"/>
        <w:spacing w:line="276" w:lineRule="auto"/>
        <w:ind w:right="-34" w:firstLine="851"/>
        <w:contextualSpacing/>
        <w:rPr>
          <w:rFonts w:cstheme="minorHAnsi"/>
          <w:b/>
          <w:sz w:val="28"/>
          <w:szCs w:val="28"/>
        </w:rPr>
      </w:pPr>
      <w:r w:rsidRPr="00A27EE4">
        <w:rPr>
          <w:rFonts w:cstheme="minorHAnsi"/>
          <w:sz w:val="28"/>
          <w:szCs w:val="28"/>
        </w:rPr>
        <w:t>PSPCL</w:t>
      </w:r>
      <w:r w:rsidR="0049058B">
        <w:rPr>
          <w:rFonts w:cstheme="minorHAnsi"/>
          <w:sz w:val="28"/>
          <w:szCs w:val="28"/>
        </w:rPr>
        <w:t>, Ludhiana</w:t>
      </w:r>
      <w:r w:rsidR="00B62553">
        <w:rPr>
          <w:rFonts w:cstheme="minorHAnsi"/>
          <w:sz w:val="28"/>
          <w:szCs w:val="28"/>
        </w:rPr>
        <w:t>.</w:t>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Pr="00A27EE4">
        <w:rPr>
          <w:rFonts w:cstheme="minorHAnsi"/>
          <w:sz w:val="28"/>
          <w:szCs w:val="28"/>
        </w:rPr>
        <w:tab/>
      </w:r>
      <w:r w:rsidR="00313C0C" w:rsidRPr="00A27EE4">
        <w:rPr>
          <w:rFonts w:cstheme="minorHAnsi"/>
          <w:b/>
          <w:sz w:val="28"/>
          <w:szCs w:val="28"/>
        </w:rPr>
        <w:tab/>
      </w:r>
      <w:r w:rsidR="00313C0C" w:rsidRPr="00A27EE4">
        <w:rPr>
          <w:rFonts w:cstheme="minorHAnsi"/>
          <w:b/>
          <w:sz w:val="28"/>
          <w:szCs w:val="28"/>
        </w:rPr>
        <w:tab/>
      </w:r>
      <w:r w:rsidR="00375912" w:rsidRPr="00A27EE4">
        <w:rPr>
          <w:rFonts w:cstheme="minorHAnsi"/>
          <w:b/>
          <w:sz w:val="28"/>
          <w:szCs w:val="28"/>
        </w:rPr>
        <w:t>…</w:t>
      </w:r>
      <w:r w:rsidR="00C20027" w:rsidRPr="00A27EE4">
        <w:rPr>
          <w:rFonts w:cstheme="minorHAnsi"/>
          <w:b/>
          <w:sz w:val="28"/>
          <w:szCs w:val="28"/>
        </w:rPr>
        <w:t>Respondent</w:t>
      </w:r>
    </w:p>
    <w:p w14:paraId="26B718CB" w14:textId="77777777" w:rsidR="00920EBD" w:rsidRPr="00A27EE4" w:rsidRDefault="00920EBD" w:rsidP="00B1297E">
      <w:pPr>
        <w:pStyle w:val="NoSpacing"/>
        <w:spacing w:line="276" w:lineRule="auto"/>
        <w:ind w:right="-34"/>
        <w:contextualSpacing/>
        <w:rPr>
          <w:rFonts w:cstheme="minorHAnsi"/>
          <w:b/>
          <w:sz w:val="28"/>
          <w:szCs w:val="28"/>
        </w:rPr>
      </w:pPr>
    </w:p>
    <w:p w14:paraId="593EE3F5" w14:textId="77777777" w:rsidR="00920EBD" w:rsidRPr="00A27EE4" w:rsidRDefault="00920EBD" w:rsidP="00B1297E">
      <w:pPr>
        <w:pStyle w:val="ListParagraph"/>
        <w:numPr>
          <w:ilvl w:val="0"/>
          <w:numId w:val="3"/>
        </w:numPr>
        <w:ind w:left="851" w:right="-34" w:hanging="567"/>
        <w:jc w:val="both"/>
        <w:rPr>
          <w:rFonts w:cstheme="minorHAnsi"/>
          <w:b/>
          <w:sz w:val="28"/>
          <w:szCs w:val="28"/>
        </w:rPr>
      </w:pPr>
      <w:r w:rsidRPr="00A27EE4">
        <w:rPr>
          <w:rFonts w:cstheme="minorHAnsi"/>
          <w:b/>
          <w:sz w:val="28"/>
          <w:szCs w:val="28"/>
        </w:rPr>
        <w:t>BRIEF HISTORY</w:t>
      </w:r>
    </w:p>
    <w:p w14:paraId="5CBC2164" w14:textId="475FD4B4" w:rsidR="00920EBD" w:rsidRPr="00D247D6" w:rsidRDefault="00C07B2C" w:rsidP="00B1297E">
      <w:pPr>
        <w:pStyle w:val="ListParagraph"/>
        <w:spacing w:after="0"/>
        <w:ind w:left="851" w:right="-34" w:firstLine="567"/>
        <w:jc w:val="both"/>
        <w:rPr>
          <w:rFonts w:ascii="Calibri" w:hAnsi="Calibri" w:cs="Calibri"/>
          <w:color w:val="000000" w:themeColor="text1"/>
          <w:sz w:val="28"/>
          <w:szCs w:val="28"/>
        </w:rPr>
      </w:pPr>
      <w:r w:rsidRPr="00A27EE4">
        <w:rPr>
          <w:rFonts w:cstheme="minorHAnsi"/>
          <w:sz w:val="28"/>
          <w:szCs w:val="28"/>
        </w:rPr>
        <w:t>Petition</w:t>
      </w:r>
      <w:r w:rsidR="00CB6513" w:rsidRPr="00A27EE4">
        <w:rPr>
          <w:rFonts w:cstheme="minorHAnsi"/>
          <w:sz w:val="28"/>
          <w:szCs w:val="28"/>
        </w:rPr>
        <w:t>,</w:t>
      </w:r>
      <w:r w:rsidRPr="00A27EE4">
        <w:rPr>
          <w:rFonts w:cstheme="minorHAnsi"/>
          <w:sz w:val="28"/>
          <w:szCs w:val="28"/>
        </w:rPr>
        <w:t xml:space="preserve"> against case </w:t>
      </w:r>
      <w:r w:rsidR="00B466E0" w:rsidRPr="00A27EE4">
        <w:rPr>
          <w:rFonts w:cstheme="minorHAnsi"/>
          <w:sz w:val="28"/>
          <w:szCs w:val="28"/>
        </w:rPr>
        <w:t>no</w:t>
      </w:r>
      <w:r w:rsidRPr="00A27EE4">
        <w:rPr>
          <w:rFonts w:cstheme="minorHAnsi"/>
          <w:sz w:val="28"/>
          <w:szCs w:val="28"/>
        </w:rPr>
        <w:t>. C</w:t>
      </w:r>
      <w:r w:rsidR="00FA6755" w:rsidRPr="00A27EE4">
        <w:rPr>
          <w:rFonts w:cstheme="minorHAnsi"/>
          <w:sz w:val="28"/>
          <w:szCs w:val="28"/>
        </w:rPr>
        <w:t>F</w:t>
      </w:r>
      <w:r w:rsidRPr="00A27EE4">
        <w:rPr>
          <w:rFonts w:cstheme="minorHAnsi"/>
          <w:sz w:val="28"/>
          <w:szCs w:val="28"/>
        </w:rPr>
        <w:t>-</w:t>
      </w:r>
      <w:r w:rsidR="00B62553">
        <w:rPr>
          <w:rFonts w:cstheme="minorHAnsi"/>
          <w:sz w:val="28"/>
          <w:szCs w:val="28"/>
        </w:rPr>
        <w:t>134</w:t>
      </w:r>
      <w:r w:rsidR="00CE3F95" w:rsidRPr="00A27EE4">
        <w:rPr>
          <w:rFonts w:cstheme="minorHAnsi"/>
          <w:sz w:val="28"/>
          <w:szCs w:val="28"/>
        </w:rPr>
        <w:t>/202</w:t>
      </w:r>
      <w:r w:rsidR="009C1495">
        <w:rPr>
          <w:rFonts w:cstheme="minorHAnsi"/>
          <w:sz w:val="28"/>
          <w:szCs w:val="28"/>
        </w:rPr>
        <w:t xml:space="preserve">3 </w:t>
      </w:r>
      <w:r w:rsidR="007D1E29" w:rsidRPr="00A27EE4">
        <w:rPr>
          <w:rFonts w:cstheme="minorHAnsi"/>
          <w:sz w:val="28"/>
          <w:szCs w:val="28"/>
        </w:rPr>
        <w:t xml:space="preserve">has been filed </w:t>
      </w:r>
      <w:r w:rsidR="00E43CE9">
        <w:rPr>
          <w:rFonts w:cstheme="minorHAnsi"/>
          <w:sz w:val="28"/>
          <w:szCs w:val="28"/>
        </w:rPr>
        <w:t xml:space="preserve">as </w:t>
      </w:r>
      <w:r w:rsidR="006C48A5" w:rsidRPr="00A27EE4">
        <w:rPr>
          <w:rFonts w:cstheme="minorHAnsi"/>
          <w:sz w:val="28"/>
          <w:szCs w:val="28"/>
        </w:rPr>
        <w:t>an</w:t>
      </w:r>
      <w:r w:rsidR="006C48A5">
        <w:rPr>
          <w:rFonts w:cstheme="minorHAnsi"/>
          <w:sz w:val="28"/>
          <w:szCs w:val="28"/>
        </w:rPr>
        <w:t xml:space="preserve"> </w:t>
      </w:r>
      <w:r w:rsidR="00954DBF" w:rsidRPr="00A27EE4">
        <w:rPr>
          <w:rFonts w:cstheme="minorHAnsi"/>
          <w:sz w:val="28"/>
          <w:szCs w:val="28"/>
        </w:rPr>
        <w:t>appeal</w:t>
      </w:r>
      <w:r w:rsidR="002F6669" w:rsidRPr="00A27EE4">
        <w:rPr>
          <w:rFonts w:cstheme="minorHAnsi"/>
          <w:sz w:val="28"/>
          <w:szCs w:val="28"/>
        </w:rPr>
        <w:t xml:space="preserve"> </w:t>
      </w:r>
      <w:r w:rsidR="00FA6354" w:rsidRPr="00A27EE4">
        <w:rPr>
          <w:rFonts w:cstheme="minorHAnsi"/>
          <w:sz w:val="28"/>
          <w:szCs w:val="28"/>
        </w:rPr>
        <w:t xml:space="preserve">in </w:t>
      </w:r>
      <w:r w:rsidR="00B62553">
        <w:rPr>
          <w:rFonts w:cstheme="minorHAnsi"/>
          <w:sz w:val="28"/>
          <w:szCs w:val="28"/>
        </w:rPr>
        <w:t>the</w:t>
      </w:r>
      <w:r w:rsidR="00FA6354" w:rsidRPr="00A27EE4">
        <w:rPr>
          <w:rFonts w:cstheme="minorHAnsi"/>
          <w:sz w:val="28"/>
          <w:szCs w:val="28"/>
        </w:rPr>
        <w:t xml:space="preserve"> </w:t>
      </w:r>
      <w:r w:rsidR="007D1E29" w:rsidRPr="00A27EE4">
        <w:rPr>
          <w:rFonts w:cstheme="minorHAnsi"/>
          <w:sz w:val="28"/>
          <w:szCs w:val="28"/>
        </w:rPr>
        <w:t xml:space="preserve">Forum by </w:t>
      </w:r>
      <w:r w:rsidR="00B62553">
        <w:rPr>
          <w:rFonts w:cstheme="minorHAnsi"/>
          <w:sz w:val="28"/>
          <w:szCs w:val="28"/>
        </w:rPr>
        <w:t>Smt. Seema Sharma</w:t>
      </w:r>
      <w:r w:rsidR="006C48A5">
        <w:rPr>
          <w:rFonts w:cstheme="minorHAnsi"/>
          <w:sz w:val="28"/>
          <w:szCs w:val="28"/>
        </w:rPr>
        <w:t>,</w:t>
      </w:r>
      <w:r w:rsidR="000A3D8C" w:rsidRPr="00A27EE4">
        <w:rPr>
          <w:rFonts w:cstheme="minorHAnsi"/>
          <w:sz w:val="28"/>
          <w:szCs w:val="28"/>
        </w:rPr>
        <w:t xml:space="preserve"> </w:t>
      </w:r>
      <w:r w:rsidR="00B71F19">
        <w:rPr>
          <w:rFonts w:cstheme="minorHAnsi"/>
          <w:sz w:val="28"/>
          <w:szCs w:val="28"/>
        </w:rPr>
        <w:t>in the matter related to</w:t>
      </w:r>
      <w:r w:rsidR="007D1E29" w:rsidRPr="00A27EE4">
        <w:rPr>
          <w:rFonts w:cstheme="minorHAnsi"/>
          <w:sz w:val="28"/>
          <w:szCs w:val="28"/>
        </w:rPr>
        <w:t xml:space="preserve"> account no.</w:t>
      </w:r>
      <w:r w:rsidR="009C1495">
        <w:rPr>
          <w:rFonts w:cstheme="minorHAnsi"/>
          <w:b/>
          <w:sz w:val="28"/>
          <w:szCs w:val="28"/>
        </w:rPr>
        <w:t xml:space="preserve"> </w:t>
      </w:r>
      <w:r w:rsidR="00B62553">
        <w:rPr>
          <w:rFonts w:cstheme="minorHAnsi"/>
          <w:sz w:val="28"/>
          <w:szCs w:val="28"/>
        </w:rPr>
        <w:t>3007593691</w:t>
      </w:r>
      <w:r w:rsidR="00B71F19">
        <w:rPr>
          <w:rFonts w:cstheme="minorHAnsi"/>
          <w:sz w:val="28"/>
          <w:szCs w:val="28"/>
        </w:rPr>
        <w:t>. Petitioner is</w:t>
      </w:r>
      <w:r w:rsidR="009D3F87" w:rsidRPr="00A27EE4">
        <w:rPr>
          <w:rFonts w:cstheme="minorHAnsi"/>
          <w:sz w:val="28"/>
          <w:szCs w:val="28"/>
        </w:rPr>
        <w:t xml:space="preserve"> </w:t>
      </w:r>
      <w:r w:rsidR="00CA5D15" w:rsidRPr="00A27EE4">
        <w:rPr>
          <w:rFonts w:cstheme="minorHAnsi"/>
          <w:sz w:val="28"/>
          <w:szCs w:val="28"/>
        </w:rPr>
        <w:t xml:space="preserve">having </w:t>
      </w:r>
      <w:r w:rsidR="009E46BC" w:rsidRPr="00A27EE4">
        <w:rPr>
          <w:rFonts w:cstheme="minorHAnsi"/>
          <w:sz w:val="28"/>
          <w:szCs w:val="28"/>
        </w:rPr>
        <w:t>D</w:t>
      </w:r>
      <w:r w:rsidR="001A01A4" w:rsidRPr="00A27EE4">
        <w:rPr>
          <w:rFonts w:cstheme="minorHAnsi"/>
          <w:sz w:val="28"/>
          <w:szCs w:val="28"/>
        </w:rPr>
        <w:t>S</w:t>
      </w:r>
      <w:r w:rsidR="00CA5D15" w:rsidRPr="00A27EE4">
        <w:rPr>
          <w:rFonts w:cstheme="minorHAnsi"/>
          <w:sz w:val="28"/>
          <w:szCs w:val="28"/>
        </w:rPr>
        <w:t xml:space="preserve"> connection with sanctioned load of </w:t>
      </w:r>
      <w:r w:rsidR="00B62553">
        <w:rPr>
          <w:rFonts w:cstheme="minorHAnsi"/>
          <w:sz w:val="28"/>
          <w:szCs w:val="28"/>
        </w:rPr>
        <w:t>8</w:t>
      </w:r>
      <w:r w:rsidR="009C1495">
        <w:rPr>
          <w:rFonts w:cstheme="minorHAnsi"/>
          <w:sz w:val="28"/>
          <w:szCs w:val="28"/>
        </w:rPr>
        <w:t xml:space="preserve"> KW </w:t>
      </w:r>
      <w:r w:rsidR="00CA5D15" w:rsidRPr="00A27EE4">
        <w:rPr>
          <w:rFonts w:cstheme="minorHAnsi"/>
          <w:sz w:val="28"/>
          <w:szCs w:val="28"/>
        </w:rPr>
        <w:t>running</w:t>
      </w:r>
      <w:r w:rsidR="009C1495">
        <w:rPr>
          <w:rFonts w:cstheme="minorHAnsi"/>
          <w:bCs/>
          <w:sz w:val="28"/>
          <w:szCs w:val="28"/>
        </w:rPr>
        <w:t xml:space="preserve"> under Op. </w:t>
      </w:r>
      <w:r w:rsidR="00B62553">
        <w:rPr>
          <w:rFonts w:cstheme="minorHAnsi"/>
          <w:bCs/>
          <w:sz w:val="28"/>
          <w:szCs w:val="28"/>
        </w:rPr>
        <w:t xml:space="preserve">Model </w:t>
      </w:r>
      <w:r w:rsidR="003C2BD8">
        <w:rPr>
          <w:rFonts w:cstheme="minorHAnsi"/>
          <w:bCs/>
          <w:sz w:val="28"/>
          <w:szCs w:val="28"/>
        </w:rPr>
        <w:t>T</w:t>
      </w:r>
      <w:r w:rsidR="00B62553">
        <w:rPr>
          <w:rFonts w:cstheme="minorHAnsi"/>
          <w:bCs/>
          <w:sz w:val="28"/>
          <w:szCs w:val="28"/>
        </w:rPr>
        <w:t>own</w:t>
      </w:r>
      <w:r w:rsidR="009C1495">
        <w:rPr>
          <w:rFonts w:cstheme="minorHAnsi"/>
          <w:bCs/>
          <w:sz w:val="28"/>
          <w:szCs w:val="28"/>
        </w:rPr>
        <w:t xml:space="preserve"> </w:t>
      </w:r>
      <w:r w:rsidR="007F7EE7" w:rsidRPr="00A27EE4">
        <w:rPr>
          <w:rFonts w:cstheme="minorHAnsi"/>
          <w:sz w:val="28"/>
          <w:szCs w:val="28"/>
        </w:rPr>
        <w:t>Divn.</w:t>
      </w:r>
      <w:r w:rsidR="007C6654">
        <w:rPr>
          <w:rFonts w:cstheme="minorHAnsi"/>
          <w:sz w:val="28"/>
          <w:szCs w:val="28"/>
        </w:rPr>
        <w:t xml:space="preserve"> </w:t>
      </w:r>
      <w:r w:rsidR="006C48A5">
        <w:rPr>
          <w:rFonts w:cstheme="minorHAnsi"/>
          <w:sz w:val="28"/>
          <w:szCs w:val="28"/>
        </w:rPr>
        <w:t>PSPCL</w:t>
      </w:r>
      <w:r w:rsidR="009C1495">
        <w:rPr>
          <w:rFonts w:cstheme="minorHAnsi"/>
          <w:sz w:val="28"/>
          <w:szCs w:val="28"/>
        </w:rPr>
        <w:t>,</w:t>
      </w:r>
      <w:r w:rsidR="00B62553">
        <w:rPr>
          <w:rFonts w:cstheme="minorHAnsi"/>
          <w:sz w:val="28"/>
          <w:szCs w:val="28"/>
        </w:rPr>
        <w:t xml:space="preserve"> </w:t>
      </w:r>
      <w:r w:rsidR="009C1495">
        <w:rPr>
          <w:rFonts w:cstheme="minorHAnsi"/>
          <w:sz w:val="28"/>
          <w:szCs w:val="28"/>
        </w:rPr>
        <w:t>Ludhiana</w:t>
      </w:r>
      <w:r w:rsidR="000052E4" w:rsidRPr="00A27EE4">
        <w:rPr>
          <w:rFonts w:cstheme="minorHAnsi"/>
          <w:bCs/>
          <w:sz w:val="28"/>
          <w:szCs w:val="28"/>
        </w:rPr>
        <w:t>.</w:t>
      </w:r>
      <w:r w:rsidR="00FA15A9" w:rsidRPr="00FA15A9">
        <w:rPr>
          <w:rFonts w:cstheme="minorHAnsi"/>
          <w:bCs/>
          <w:sz w:val="28"/>
          <w:szCs w:val="28"/>
        </w:rPr>
        <w:t xml:space="preserve"> </w:t>
      </w:r>
      <w:r w:rsidR="00FA15A9">
        <w:rPr>
          <w:rFonts w:cstheme="minorHAnsi"/>
          <w:bCs/>
          <w:sz w:val="28"/>
          <w:szCs w:val="28"/>
        </w:rPr>
        <w:t xml:space="preserve">Earlier, the connection </w:t>
      </w:r>
      <w:r w:rsidR="00AB78A9">
        <w:rPr>
          <w:rFonts w:cstheme="minorHAnsi"/>
          <w:bCs/>
          <w:sz w:val="28"/>
          <w:szCs w:val="28"/>
        </w:rPr>
        <w:t xml:space="preserve">of the petitioner </w:t>
      </w:r>
      <w:r w:rsidR="00FA15A9">
        <w:rPr>
          <w:rFonts w:cstheme="minorHAnsi"/>
          <w:bCs/>
          <w:sz w:val="28"/>
          <w:szCs w:val="28"/>
        </w:rPr>
        <w:t xml:space="preserve">was </w:t>
      </w:r>
      <w:r w:rsidR="00AB78A9">
        <w:rPr>
          <w:rFonts w:cstheme="minorHAnsi"/>
          <w:bCs/>
          <w:sz w:val="28"/>
          <w:szCs w:val="28"/>
        </w:rPr>
        <w:t xml:space="preserve">running </w:t>
      </w:r>
      <w:r w:rsidR="00FA15A9">
        <w:rPr>
          <w:rFonts w:cstheme="minorHAnsi"/>
          <w:bCs/>
          <w:sz w:val="28"/>
          <w:szCs w:val="28"/>
        </w:rPr>
        <w:t>in the name of her father Sh. Jagdish Chander</w:t>
      </w:r>
      <w:r w:rsidR="00FA15A9" w:rsidRPr="00A27EE4">
        <w:rPr>
          <w:rFonts w:cstheme="minorHAnsi"/>
          <w:bCs/>
          <w:sz w:val="28"/>
          <w:szCs w:val="28"/>
        </w:rPr>
        <w:t xml:space="preserve"> </w:t>
      </w:r>
      <w:r w:rsidR="00FA15A9">
        <w:rPr>
          <w:rFonts w:cstheme="minorHAnsi"/>
          <w:bCs/>
          <w:sz w:val="28"/>
          <w:szCs w:val="28"/>
        </w:rPr>
        <w:t>with account no. 300</w:t>
      </w:r>
      <w:r w:rsidR="003E193F">
        <w:rPr>
          <w:rFonts w:cstheme="minorHAnsi"/>
          <w:bCs/>
          <w:sz w:val="28"/>
          <w:szCs w:val="28"/>
        </w:rPr>
        <w:t>2756605</w:t>
      </w:r>
      <w:r w:rsidR="00FA15A9">
        <w:rPr>
          <w:rFonts w:cstheme="minorHAnsi"/>
          <w:bCs/>
          <w:sz w:val="28"/>
          <w:szCs w:val="28"/>
        </w:rPr>
        <w:t xml:space="preserve">. </w:t>
      </w:r>
      <w:r w:rsidR="003D645C">
        <w:rPr>
          <w:rFonts w:cstheme="minorHAnsi"/>
          <w:bCs/>
          <w:sz w:val="28"/>
          <w:szCs w:val="28"/>
        </w:rPr>
        <w:t xml:space="preserve">During 2021, </w:t>
      </w:r>
      <w:r w:rsidR="00FA15A9">
        <w:rPr>
          <w:rFonts w:cstheme="minorHAnsi"/>
          <w:bCs/>
          <w:sz w:val="28"/>
          <w:szCs w:val="28"/>
        </w:rPr>
        <w:t xml:space="preserve">Petitioner applied for change of name and extension in load from 2.90Kw to 8.00Kw. </w:t>
      </w:r>
      <w:r w:rsidR="003D645C" w:rsidRPr="00DC3D0C">
        <w:rPr>
          <w:rFonts w:cstheme="minorHAnsi"/>
          <w:bCs/>
          <w:color w:val="000000" w:themeColor="text1"/>
          <w:sz w:val="28"/>
          <w:szCs w:val="28"/>
        </w:rPr>
        <w:t xml:space="preserve">Meter of the petitioner was replaced due to </w:t>
      </w:r>
      <w:r w:rsidR="003D645C" w:rsidRPr="00DC3D0C">
        <w:rPr>
          <w:rFonts w:cstheme="minorHAnsi"/>
          <w:bCs/>
          <w:iCs/>
          <w:color w:val="000000" w:themeColor="text1"/>
          <w:sz w:val="28"/>
          <w:szCs w:val="28"/>
        </w:rPr>
        <w:t>extension of load with three phase meter</w:t>
      </w:r>
      <w:r w:rsidR="003D645C" w:rsidRPr="00DC3D0C">
        <w:rPr>
          <w:rFonts w:cstheme="minorHAnsi"/>
          <w:bCs/>
          <w:color w:val="000000" w:themeColor="text1"/>
          <w:sz w:val="28"/>
          <w:szCs w:val="28"/>
        </w:rPr>
        <w:t xml:space="preserve"> vide MCO no. 10001488069</w:t>
      </w:r>
      <w:r w:rsidR="001F7F02">
        <w:rPr>
          <w:rFonts w:cstheme="minorHAnsi"/>
          <w:bCs/>
          <w:color w:val="000000" w:themeColor="text1"/>
          <w:sz w:val="28"/>
          <w:szCs w:val="28"/>
        </w:rPr>
        <w:t>3 dated 26.08.2021 effected on 08</w:t>
      </w:r>
      <w:r w:rsidR="003D645C" w:rsidRPr="00DC3D0C">
        <w:rPr>
          <w:rFonts w:cstheme="minorHAnsi"/>
          <w:bCs/>
          <w:color w:val="000000" w:themeColor="text1"/>
          <w:sz w:val="28"/>
          <w:szCs w:val="28"/>
        </w:rPr>
        <w:t>.09.2021</w:t>
      </w:r>
      <w:r w:rsidR="001F7F02">
        <w:rPr>
          <w:rFonts w:cstheme="minorHAnsi"/>
          <w:bCs/>
          <w:color w:val="000000" w:themeColor="text1"/>
          <w:sz w:val="28"/>
          <w:szCs w:val="28"/>
        </w:rPr>
        <w:t xml:space="preserve"> as per SAP reading record.</w:t>
      </w:r>
      <w:r w:rsidR="003D645C" w:rsidRPr="00DC3D0C">
        <w:rPr>
          <w:rFonts w:cstheme="minorHAnsi"/>
          <w:bCs/>
          <w:color w:val="000000" w:themeColor="text1"/>
          <w:sz w:val="28"/>
          <w:szCs w:val="28"/>
        </w:rPr>
        <w:t xml:space="preserve"> Replaced meter </w:t>
      </w:r>
      <w:r w:rsidR="003D645C" w:rsidRPr="003D645C">
        <w:rPr>
          <w:rFonts w:cstheme="minorHAnsi"/>
          <w:bCs/>
          <w:sz w:val="28"/>
          <w:szCs w:val="28"/>
        </w:rPr>
        <w:t xml:space="preserve">was checked in ME lab vide challan no. 83 on dated 13.12.2021 where meter was accepted as OK </w:t>
      </w:r>
      <w:r w:rsidR="00BE6A1C">
        <w:rPr>
          <w:rFonts w:cstheme="minorHAnsi"/>
          <w:bCs/>
          <w:sz w:val="28"/>
          <w:szCs w:val="28"/>
        </w:rPr>
        <w:t xml:space="preserve">but its accuracy was not </w:t>
      </w:r>
      <w:r w:rsidR="00BE6A1C">
        <w:rPr>
          <w:rFonts w:cstheme="minorHAnsi"/>
          <w:bCs/>
          <w:sz w:val="28"/>
          <w:szCs w:val="28"/>
        </w:rPr>
        <w:lastRenderedPageBreak/>
        <w:t>reported</w:t>
      </w:r>
      <w:r w:rsidR="00BE6A1C" w:rsidRPr="003D645C">
        <w:rPr>
          <w:rFonts w:cstheme="minorHAnsi"/>
          <w:bCs/>
          <w:sz w:val="28"/>
          <w:szCs w:val="28"/>
        </w:rPr>
        <w:t xml:space="preserve"> </w:t>
      </w:r>
      <w:r w:rsidR="003D645C" w:rsidRPr="003D645C">
        <w:rPr>
          <w:rFonts w:cstheme="minorHAnsi"/>
          <w:bCs/>
          <w:sz w:val="28"/>
          <w:szCs w:val="28"/>
        </w:rPr>
        <w:t>and final reading was recorded as 70828Kwh.</w:t>
      </w:r>
      <w:r w:rsidR="003D645C">
        <w:rPr>
          <w:rFonts w:cstheme="minorHAnsi"/>
          <w:bCs/>
          <w:color w:val="FF0000"/>
          <w:sz w:val="28"/>
          <w:szCs w:val="28"/>
        </w:rPr>
        <w:t xml:space="preserve"> </w:t>
      </w:r>
      <w:r w:rsidR="00B843A7" w:rsidRPr="00B843A7">
        <w:rPr>
          <w:rFonts w:cstheme="minorHAnsi"/>
          <w:bCs/>
          <w:sz w:val="28"/>
          <w:szCs w:val="28"/>
        </w:rPr>
        <w:t xml:space="preserve">In the meanwhile, </w:t>
      </w:r>
      <w:r w:rsidR="005067CC" w:rsidRPr="00B843A7">
        <w:rPr>
          <w:rFonts w:cstheme="minorHAnsi"/>
          <w:bCs/>
          <w:sz w:val="28"/>
          <w:szCs w:val="28"/>
        </w:rPr>
        <w:t>Petitioner</w:t>
      </w:r>
      <w:r w:rsidR="00643041">
        <w:rPr>
          <w:rFonts w:cstheme="minorHAnsi"/>
          <w:bCs/>
          <w:sz w:val="28"/>
          <w:szCs w:val="28"/>
        </w:rPr>
        <w:t xml:space="preserve"> was issued </w:t>
      </w:r>
      <w:r w:rsidR="00434B4B">
        <w:rPr>
          <w:rFonts w:cstheme="minorHAnsi"/>
          <w:bCs/>
          <w:sz w:val="28"/>
          <w:szCs w:val="28"/>
        </w:rPr>
        <w:t xml:space="preserve">final </w:t>
      </w:r>
      <w:r w:rsidR="00643041">
        <w:rPr>
          <w:rFonts w:cstheme="minorHAnsi"/>
          <w:bCs/>
          <w:sz w:val="28"/>
          <w:szCs w:val="28"/>
        </w:rPr>
        <w:t>bill</w:t>
      </w:r>
      <w:r w:rsidR="00434B4B">
        <w:rPr>
          <w:rFonts w:cstheme="minorHAnsi"/>
          <w:bCs/>
          <w:sz w:val="28"/>
          <w:szCs w:val="28"/>
        </w:rPr>
        <w:t xml:space="preserve"> for his old account</w:t>
      </w:r>
      <w:r w:rsidR="00DC3D0C">
        <w:rPr>
          <w:rFonts w:cstheme="minorHAnsi"/>
          <w:bCs/>
          <w:sz w:val="28"/>
          <w:szCs w:val="28"/>
        </w:rPr>
        <w:t xml:space="preserve"> no. </w:t>
      </w:r>
      <w:r w:rsidR="003E193F">
        <w:rPr>
          <w:rFonts w:cstheme="minorHAnsi"/>
          <w:bCs/>
          <w:sz w:val="28"/>
          <w:szCs w:val="28"/>
        </w:rPr>
        <w:t>3002756605</w:t>
      </w:r>
      <w:r w:rsidR="00DC3D0C">
        <w:rPr>
          <w:rFonts w:cstheme="minorHAnsi"/>
          <w:bCs/>
          <w:sz w:val="28"/>
          <w:szCs w:val="28"/>
        </w:rPr>
        <w:t xml:space="preserve"> in the name of Jagdish Chander</w:t>
      </w:r>
      <w:r w:rsidR="00434B4B">
        <w:rPr>
          <w:rFonts w:cstheme="minorHAnsi"/>
          <w:bCs/>
          <w:sz w:val="28"/>
          <w:szCs w:val="28"/>
        </w:rPr>
        <w:t xml:space="preserve"> on</w:t>
      </w:r>
      <w:r w:rsidR="005067CC">
        <w:rPr>
          <w:rFonts w:cstheme="minorHAnsi"/>
          <w:bCs/>
          <w:sz w:val="28"/>
          <w:szCs w:val="28"/>
        </w:rPr>
        <w:t xml:space="preserve"> dated </w:t>
      </w:r>
      <w:r w:rsidR="00263969">
        <w:rPr>
          <w:rFonts w:cstheme="minorHAnsi"/>
          <w:bCs/>
          <w:sz w:val="28"/>
          <w:szCs w:val="28"/>
        </w:rPr>
        <w:t>27.10.2021</w:t>
      </w:r>
      <w:r w:rsidR="001F7F02">
        <w:rPr>
          <w:rFonts w:cstheme="minorHAnsi"/>
          <w:bCs/>
          <w:sz w:val="28"/>
          <w:szCs w:val="28"/>
        </w:rPr>
        <w:t xml:space="preserve"> for the period from 25</w:t>
      </w:r>
      <w:r w:rsidR="00F4545E">
        <w:rPr>
          <w:rFonts w:cstheme="minorHAnsi"/>
          <w:bCs/>
          <w:sz w:val="28"/>
          <w:szCs w:val="28"/>
        </w:rPr>
        <w:t>.08.2021 to 08.09.2021</w:t>
      </w:r>
      <w:r w:rsidR="00191A59">
        <w:rPr>
          <w:rFonts w:cstheme="minorHAnsi"/>
          <w:bCs/>
          <w:sz w:val="28"/>
          <w:szCs w:val="28"/>
        </w:rPr>
        <w:t>(14 days)</w:t>
      </w:r>
      <w:r w:rsidR="00643041">
        <w:rPr>
          <w:rFonts w:cstheme="minorHAnsi"/>
          <w:bCs/>
          <w:sz w:val="28"/>
          <w:szCs w:val="28"/>
        </w:rPr>
        <w:t xml:space="preserve"> </w:t>
      </w:r>
      <w:r w:rsidR="00191A59">
        <w:rPr>
          <w:rFonts w:cstheme="minorHAnsi"/>
          <w:bCs/>
          <w:sz w:val="28"/>
          <w:szCs w:val="28"/>
        </w:rPr>
        <w:t xml:space="preserve">for the </w:t>
      </w:r>
      <w:r w:rsidR="00643041">
        <w:rPr>
          <w:rFonts w:cstheme="minorHAnsi"/>
          <w:bCs/>
          <w:sz w:val="28"/>
          <w:szCs w:val="28"/>
        </w:rPr>
        <w:t xml:space="preserve">consumption </w:t>
      </w:r>
      <w:r w:rsidR="005067CC">
        <w:rPr>
          <w:rFonts w:cstheme="minorHAnsi"/>
          <w:bCs/>
          <w:sz w:val="28"/>
          <w:szCs w:val="28"/>
        </w:rPr>
        <w:t>of (70828-</w:t>
      </w:r>
      <w:r w:rsidR="003C2BD8">
        <w:rPr>
          <w:rFonts w:cstheme="minorHAnsi"/>
          <w:bCs/>
          <w:sz w:val="28"/>
          <w:szCs w:val="28"/>
        </w:rPr>
        <w:t>55410) =</w:t>
      </w:r>
      <w:r w:rsidR="005067CC">
        <w:rPr>
          <w:rFonts w:cstheme="minorHAnsi"/>
          <w:bCs/>
          <w:sz w:val="28"/>
          <w:szCs w:val="28"/>
        </w:rPr>
        <w:t xml:space="preserve"> 15418 KWH amounting to Rs. 134770/-</w:t>
      </w:r>
      <w:r w:rsidR="00434B4B">
        <w:rPr>
          <w:rFonts w:cstheme="minorHAnsi"/>
          <w:bCs/>
          <w:sz w:val="28"/>
          <w:szCs w:val="28"/>
        </w:rPr>
        <w:t xml:space="preserve">. Later </w:t>
      </w:r>
      <w:r w:rsidR="003C2BD8">
        <w:rPr>
          <w:rFonts w:cstheme="minorHAnsi"/>
          <w:bCs/>
          <w:sz w:val="28"/>
          <w:szCs w:val="28"/>
        </w:rPr>
        <w:t>on,</w:t>
      </w:r>
      <w:r w:rsidR="00434B4B">
        <w:rPr>
          <w:rFonts w:cstheme="minorHAnsi"/>
          <w:bCs/>
          <w:sz w:val="28"/>
          <w:szCs w:val="28"/>
        </w:rPr>
        <w:t xml:space="preserve"> this amount was transferred to his new account no.</w:t>
      </w:r>
      <w:r w:rsidR="00DC3D0C">
        <w:rPr>
          <w:rFonts w:cstheme="minorHAnsi"/>
          <w:bCs/>
          <w:sz w:val="28"/>
          <w:szCs w:val="28"/>
        </w:rPr>
        <w:t xml:space="preserve"> 3007593691</w:t>
      </w:r>
      <w:r w:rsidR="00434B4B">
        <w:rPr>
          <w:rFonts w:cstheme="minorHAnsi"/>
          <w:bCs/>
          <w:sz w:val="28"/>
          <w:szCs w:val="28"/>
        </w:rPr>
        <w:t xml:space="preserve"> in the bill issued on dated 27.12.2021 (shown as previous unpaid bill arrears </w:t>
      </w:r>
      <w:r w:rsidR="003C2BD8">
        <w:rPr>
          <w:rFonts w:cstheme="minorHAnsi"/>
          <w:bCs/>
          <w:sz w:val="28"/>
          <w:szCs w:val="28"/>
        </w:rPr>
        <w:t xml:space="preserve">of Rs. </w:t>
      </w:r>
      <w:r w:rsidR="00434B4B">
        <w:rPr>
          <w:rFonts w:cstheme="minorHAnsi"/>
          <w:bCs/>
          <w:sz w:val="28"/>
          <w:szCs w:val="28"/>
        </w:rPr>
        <w:t>132333</w:t>
      </w:r>
      <w:r w:rsidR="003C2BD8">
        <w:rPr>
          <w:rFonts w:cstheme="minorHAnsi"/>
          <w:bCs/>
          <w:sz w:val="28"/>
          <w:szCs w:val="28"/>
        </w:rPr>
        <w:t>/-</w:t>
      </w:r>
      <w:r w:rsidR="00434B4B">
        <w:rPr>
          <w:rFonts w:cstheme="minorHAnsi"/>
          <w:bCs/>
          <w:sz w:val="28"/>
          <w:szCs w:val="28"/>
        </w:rPr>
        <w:t>)</w:t>
      </w:r>
      <w:r w:rsidR="00F4545E">
        <w:rPr>
          <w:rFonts w:cstheme="minorHAnsi"/>
          <w:bCs/>
          <w:sz w:val="28"/>
          <w:szCs w:val="28"/>
        </w:rPr>
        <w:t>.</w:t>
      </w:r>
      <w:r w:rsidR="00391CBC">
        <w:rPr>
          <w:rFonts w:cstheme="minorHAnsi"/>
          <w:bCs/>
          <w:sz w:val="28"/>
          <w:szCs w:val="28"/>
        </w:rPr>
        <w:t xml:space="preserve"> </w:t>
      </w:r>
      <w:r w:rsidR="007C3256">
        <w:rPr>
          <w:rFonts w:cstheme="minorHAnsi"/>
          <w:bCs/>
          <w:sz w:val="28"/>
          <w:szCs w:val="28"/>
        </w:rPr>
        <w:t xml:space="preserve">Petitioner did not agree to this and filed his case in Circle CGRF, </w:t>
      </w:r>
      <w:r w:rsidR="00EE0A98">
        <w:rPr>
          <w:rFonts w:cstheme="minorHAnsi"/>
          <w:bCs/>
          <w:sz w:val="28"/>
          <w:szCs w:val="28"/>
        </w:rPr>
        <w:t xml:space="preserve">City </w:t>
      </w:r>
      <w:r w:rsidR="007C3256">
        <w:rPr>
          <w:rFonts w:cstheme="minorHAnsi"/>
          <w:bCs/>
          <w:sz w:val="28"/>
          <w:szCs w:val="28"/>
        </w:rPr>
        <w:t>West</w:t>
      </w:r>
      <w:r w:rsidR="007820A7">
        <w:rPr>
          <w:rFonts w:cstheme="minorHAnsi"/>
          <w:bCs/>
          <w:sz w:val="28"/>
          <w:szCs w:val="28"/>
        </w:rPr>
        <w:t xml:space="preserve"> PSPCL</w:t>
      </w:r>
      <w:r w:rsidR="007C3256">
        <w:rPr>
          <w:rFonts w:cstheme="minorHAnsi"/>
          <w:bCs/>
          <w:sz w:val="28"/>
          <w:szCs w:val="28"/>
        </w:rPr>
        <w:t xml:space="preserve"> Ludhiana. Circle CGRF, </w:t>
      </w:r>
      <w:r w:rsidR="006E2C39">
        <w:rPr>
          <w:rFonts w:cstheme="minorHAnsi"/>
          <w:bCs/>
          <w:sz w:val="28"/>
          <w:szCs w:val="28"/>
        </w:rPr>
        <w:t xml:space="preserve">City </w:t>
      </w:r>
      <w:r w:rsidR="007C3256">
        <w:rPr>
          <w:rFonts w:cstheme="minorHAnsi"/>
          <w:bCs/>
          <w:sz w:val="28"/>
          <w:szCs w:val="28"/>
        </w:rPr>
        <w:t xml:space="preserve">West </w:t>
      </w:r>
      <w:r w:rsidR="006E2C39">
        <w:rPr>
          <w:rFonts w:cstheme="minorHAnsi"/>
          <w:bCs/>
          <w:sz w:val="28"/>
          <w:szCs w:val="28"/>
        </w:rPr>
        <w:t xml:space="preserve">PSPCL </w:t>
      </w:r>
      <w:r w:rsidR="007C3256">
        <w:rPr>
          <w:rFonts w:cstheme="minorHAnsi"/>
          <w:bCs/>
          <w:sz w:val="28"/>
          <w:szCs w:val="28"/>
        </w:rPr>
        <w:t xml:space="preserve">Ludhiana in its decision dated </w:t>
      </w:r>
      <w:r w:rsidR="00F86E11" w:rsidRPr="006E2C39">
        <w:rPr>
          <w:rFonts w:cstheme="minorHAnsi"/>
          <w:bCs/>
          <w:color w:val="000000" w:themeColor="text1"/>
          <w:sz w:val="28"/>
          <w:szCs w:val="28"/>
        </w:rPr>
        <w:t>21.04.2023</w:t>
      </w:r>
      <w:r w:rsidR="007C3256" w:rsidRPr="007C3256">
        <w:rPr>
          <w:rFonts w:cstheme="minorHAnsi"/>
          <w:bCs/>
          <w:color w:val="FF0000"/>
          <w:sz w:val="28"/>
          <w:szCs w:val="28"/>
        </w:rPr>
        <w:t xml:space="preserve"> </w:t>
      </w:r>
      <w:r w:rsidR="007C3256" w:rsidRPr="007C3256">
        <w:rPr>
          <w:rFonts w:cstheme="minorHAnsi"/>
          <w:bCs/>
          <w:color w:val="000000" w:themeColor="text1"/>
          <w:sz w:val="28"/>
          <w:szCs w:val="28"/>
        </w:rPr>
        <w:t>decided that</w:t>
      </w:r>
      <w:r w:rsidR="00F86E11">
        <w:rPr>
          <w:rFonts w:cstheme="minorHAnsi"/>
          <w:bCs/>
          <w:color w:val="000000" w:themeColor="text1"/>
          <w:sz w:val="28"/>
          <w:szCs w:val="28"/>
        </w:rPr>
        <w:t xml:space="preserve"> account of the petitioner</w:t>
      </w:r>
      <w:r w:rsidR="00F86E11">
        <w:rPr>
          <w:rFonts w:cstheme="minorHAnsi"/>
          <w:bCs/>
          <w:color w:val="FF0000"/>
          <w:sz w:val="28"/>
          <w:szCs w:val="28"/>
        </w:rPr>
        <w:t xml:space="preserve"> </w:t>
      </w:r>
      <w:r w:rsidR="00F86E11" w:rsidRPr="00F86E11">
        <w:rPr>
          <w:rFonts w:cstheme="minorHAnsi"/>
          <w:bCs/>
          <w:color w:val="000000" w:themeColor="text1"/>
          <w:sz w:val="28"/>
          <w:szCs w:val="28"/>
        </w:rPr>
        <w:t>be overhauled from</w:t>
      </w:r>
      <w:r w:rsidR="001F7F02">
        <w:rPr>
          <w:rFonts w:cstheme="minorHAnsi"/>
          <w:bCs/>
          <w:color w:val="000000" w:themeColor="text1"/>
          <w:sz w:val="28"/>
          <w:szCs w:val="28"/>
        </w:rPr>
        <w:t xml:space="preserve"> 26</w:t>
      </w:r>
      <w:r w:rsidR="00F86E11">
        <w:rPr>
          <w:rFonts w:cstheme="minorHAnsi"/>
          <w:bCs/>
          <w:color w:val="000000" w:themeColor="text1"/>
          <w:sz w:val="28"/>
          <w:szCs w:val="28"/>
        </w:rPr>
        <w:t>.10.2020 to date of change of meter</w:t>
      </w:r>
      <w:r w:rsidR="006E2C39">
        <w:rPr>
          <w:rFonts w:cstheme="minorHAnsi"/>
          <w:bCs/>
          <w:color w:val="000000" w:themeColor="text1"/>
          <w:sz w:val="28"/>
          <w:szCs w:val="28"/>
        </w:rPr>
        <w:t xml:space="preserve"> with the corresponding consumption of the new meter</w:t>
      </w:r>
      <w:r w:rsidR="00D247D6">
        <w:rPr>
          <w:rFonts w:cstheme="minorHAnsi"/>
          <w:bCs/>
          <w:color w:val="000000" w:themeColor="text1"/>
          <w:sz w:val="28"/>
          <w:szCs w:val="28"/>
        </w:rPr>
        <w:t xml:space="preserve">. </w:t>
      </w:r>
      <w:r w:rsidR="00A27EE4" w:rsidRPr="00AD1DAD">
        <w:rPr>
          <w:rFonts w:ascii="Calibri" w:hAnsi="Calibri" w:cs="Calibri"/>
          <w:color w:val="000000" w:themeColor="text1"/>
          <w:sz w:val="28"/>
          <w:szCs w:val="28"/>
        </w:rPr>
        <w:t xml:space="preserve">Petitioner did not agree with the decision of </w:t>
      </w:r>
      <w:r w:rsidR="006E2C39">
        <w:rPr>
          <w:rFonts w:cstheme="minorHAnsi"/>
          <w:bCs/>
          <w:sz w:val="28"/>
          <w:szCs w:val="28"/>
        </w:rPr>
        <w:t xml:space="preserve">Circle CGRF, City West PSPCL Ludhiana </w:t>
      </w:r>
      <w:r w:rsidR="00A27EE4" w:rsidRPr="00AD1DAD">
        <w:rPr>
          <w:rFonts w:ascii="Calibri" w:hAnsi="Calibri" w:cs="Calibri"/>
          <w:color w:val="000000" w:themeColor="text1"/>
          <w:sz w:val="28"/>
          <w:szCs w:val="28"/>
        </w:rPr>
        <w:t>and filed appeal in Corporate CGRF, Ludhiana.</w:t>
      </w:r>
      <w:r w:rsidR="00D247D6">
        <w:rPr>
          <w:rFonts w:ascii="Calibri" w:hAnsi="Calibri" w:cs="Calibri"/>
          <w:color w:val="000000" w:themeColor="text1"/>
          <w:sz w:val="28"/>
          <w:szCs w:val="28"/>
        </w:rPr>
        <w:t xml:space="preserve"> </w:t>
      </w:r>
      <w:r w:rsidR="00920EBD" w:rsidRPr="00D247D6">
        <w:rPr>
          <w:rFonts w:cstheme="minorHAnsi"/>
          <w:color w:val="000000" w:themeColor="text1"/>
          <w:sz w:val="28"/>
          <w:szCs w:val="28"/>
        </w:rPr>
        <w:t>Forum heard</w:t>
      </w:r>
      <w:r w:rsidR="00920EBD" w:rsidRPr="00D247D6">
        <w:rPr>
          <w:rFonts w:cstheme="minorHAnsi"/>
          <w:sz w:val="28"/>
          <w:szCs w:val="28"/>
        </w:rPr>
        <w:t xml:space="preserve"> the case in its </w:t>
      </w:r>
      <w:r w:rsidR="00EF352D" w:rsidRPr="00D247D6">
        <w:rPr>
          <w:rFonts w:cstheme="minorHAnsi"/>
          <w:sz w:val="28"/>
          <w:szCs w:val="28"/>
        </w:rPr>
        <w:t xml:space="preserve">proceedings dated </w:t>
      </w:r>
      <w:r w:rsidR="00B62553" w:rsidRPr="00D247D6">
        <w:rPr>
          <w:rFonts w:cstheme="minorHAnsi"/>
          <w:sz w:val="28"/>
          <w:szCs w:val="28"/>
        </w:rPr>
        <w:t>10.10.2023</w:t>
      </w:r>
      <w:r w:rsidR="00A1647B" w:rsidRPr="00D247D6">
        <w:rPr>
          <w:rFonts w:cstheme="minorHAnsi"/>
          <w:sz w:val="28"/>
          <w:szCs w:val="28"/>
        </w:rPr>
        <w:t xml:space="preserve"> and </w:t>
      </w:r>
      <w:r w:rsidR="00B62553" w:rsidRPr="00D247D6">
        <w:rPr>
          <w:rFonts w:cstheme="minorHAnsi"/>
          <w:sz w:val="28"/>
          <w:szCs w:val="28"/>
        </w:rPr>
        <w:t>finally on dated 17.10.2023</w:t>
      </w:r>
      <w:r w:rsidR="009D45CF" w:rsidRPr="00D247D6">
        <w:rPr>
          <w:rFonts w:cstheme="minorHAnsi"/>
          <w:sz w:val="28"/>
          <w:szCs w:val="28"/>
        </w:rPr>
        <w:t xml:space="preserve"> </w:t>
      </w:r>
      <w:r w:rsidR="009F540D" w:rsidRPr="00D247D6">
        <w:rPr>
          <w:rFonts w:cstheme="minorHAnsi"/>
          <w:sz w:val="28"/>
          <w:szCs w:val="28"/>
        </w:rPr>
        <w:t>when</w:t>
      </w:r>
      <w:r w:rsidR="00F36D23" w:rsidRPr="00D247D6">
        <w:rPr>
          <w:rFonts w:cstheme="minorHAnsi"/>
          <w:sz w:val="28"/>
          <w:szCs w:val="28"/>
        </w:rPr>
        <w:t xml:space="preserve"> the case was closed for passing speaking orders.</w:t>
      </w:r>
    </w:p>
    <w:p w14:paraId="6D343A2E" w14:textId="77777777" w:rsidR="00C61F40" w:rsidRPr="00812633" w:rsidRDefault="00C572C1" w:rsidP="00B1297E">
      <w:pPr>
        <w:pStyle w:val="ListParagraph"/>
        <w:numPr>
          <w:ilvl w:val="0"/>
          <w:numId w:val="3"/>
        </w:numPr>
        <w:ind w:left="851" w:right="-34" w:hanging="567"/>
        <w:jc w:val="both"/>
        <w:rPr>
          <w:rFonts w:cstheme="minorHAnsi"/>
          <w:b/>
          <w:bCs/>
          <w:i/>
          <w:iCs/>
          <w:sz w:val="28"/>
          <w:szCs w:val="28"/>
          <w:u w:val="single"/>
        </w:rPr>
      </w:pPr>
      <w:r w:rsidRPr="00812633">
        <w:rPr>
          <w:rFonts w:cstheme="minorHAnsi"/>
          <w:b/>
          <w:i/>
          <w:iCs/>
          <w:sz w:val="28"/>
          <w:szCs w:val="28"/>
          <w:u w:val="single"/>
        </w:rPr>
        <w:t>PROCEEDINGS:</w:t>
      </w:r>
      <w:r w:rsidR="008848A2" w:rsidRPr="00812633">
        <w:rPr>
          <w:rFonts w:cstheme="minorHAnsi"/>
          <w:b/>
          <w:i/>
          <w:iCs/>
          <w:sz w:val="28"/>
          <w:szCs w:val="28"/>
          <w:u w:val="single"/>
        </w:rPr>
        <w:t xml:space="preserve"> </w:t>
      </w:r>
    </w:p>
    <w:p w14:paraId="07A8F7F7" w14:textId="77777777" w:rsidR="00812633" w:rsidRDefault="00B9692C" w:rsidP="00B1297E">
      <w:pPr>
        <w:pStyle w:val="ListParagraph"/>
        <w:spacing w:after="0"/>
        <w:ind w:left="851" w:right="-34"/>
        <w:jc w:val="both"/>
        <w:rPr>
          <w:rFonts w:cstheme="minorHAnsi"/>
          <w:b/>
          <w:bCs/>
          <w:i/>
          <w:iCs/>
          <w:sz w:val="28"/>
          <w:szCs w:val="28"/>
          <w:u w:val="single"/>
        </w:rPr>
      </w:pPr>
      <w:r w:rsidRPr="00812633">
        <w:rPr>
          <w:rFonts w:cstheme="minorHAnsi"/>
          <w:b/>
          <w:bCs/>
          <w:i/>
          <w:iCs/>
          <w:sz w:val="28"/>
          <w:szCs w:val="28"/>
          <w:u w:val="single"/>
        </w:rPr>
        <w:t xml:space="preserve">Proceedings dated: </w:t>
      </w:r>
      <w:r w:rsidR="00AE6272">
        <w:rPr>
          <w:rFonts w:cstheme="minorHAnsi"/>
          <w:b/>
          <w:bCs/>
          <w:i/>
          <w:iCs/>
          <w:sz w:val="28"/>
          <w:szCs w:val="28"/>
          <w:u w:val="single"/>
        </w:rPr>
        <w:t>10.10.2023</w:t>
      </w:r>
    </w:p>
    <w:p w14:paraId="783D7EF1" w14:textId="1DFE8C90" w:rsidR="00016CC1" w:rsidRPr="00BE6A1C" w:rsidRDefault="00016CC1" w:rsidP="00B1297E">
      <w:pPr>
        <w:spacing w:after="0"/>
        <w:ind w:left="851" w:right="-34" w:firstLine="567"/>
        <w:contextualSpacing/>
        <w:jc w:val="both"/>
        <w:rPr>
          <w:i/>
          <w:color w:val="000000" w:themeColor="text1"/>
          <w:sz w:val="26"/>
          <w:szCs w:val="26"/>
        </w:rPr>
      </w:pPr>
      <w:r w:rsidRPr="00BE6A1C">
        <w:rPr>
          <w:i/>
          <w:color w:val="000000" w:themeColor="text1"/>
          <w:sz w:val="26"/>
          <w:szCs w:val="26"/>
        </w:rPr>
        <w:t xml:space="preserve">The petition has been placed before the Forum for admission, </w:t>
      </w:r>
      <w:r w:rsidR="00EB1835" w:rsidRPr="00BE6A1C">
        <w:rPr>
          <w:i/>
          <w:color w:val="000000" w:themeColor="text1"/>
          <w:sz w:val="26"/>
          <w:szCs w:val="26"/>
        </w:rPr>
        <w:t>after</w:t>
      </w:r>
      <w:r w:rsidRPr="00BE6A1C">
        <w:rPr>
          <w:i/>
          <w:color w:val="000000" w:themeColor="text1"/>
          <w:sz w:val="26"/>
          <w:szCs w:val="26"/>
        </w:rPr>
        <w:t xml:space="preserve"> considering the averments made in the petition, the petition is admitted. Notice be issued to ASE/St. Xen/Op Model Town Ludhiana (Respondent) along with copy of petition. </w:t>
      </w:r>
    </w:p>
    <w:p w14:paraId="6A3BD6F0" w14:textId="77777777" w:rsidR="00016CC1" w:rsidRPr="00BE6A1C" w:rsidRDefault="00016CC1" w:rsidP="00B1297E">
      <w:pPr>
        <w:spacing w:after="0"/>
        <w:ind w:left="851" w:right="-34" w:firstLine="567"/>
        <w:contextualSpacing/>
        <w:jc w:val="both"/>
        <w:rPr>
          <w:i/>
          <w:color w:val="000000" w:themeColor="text1"/>
          <w:sz w:val="26"/>
          <w:szCs w:val="26"/>
        </w:rPr>
      </w:pPr>
      <w:r w:rsidRPr="00BE6A1C">
        <w:rPr>
          <w:i/>
          <w:color w:val="000000" w:themeColor="text1"/>
          <w:sz w:val="26"/>
          <w:szCs w:val="26"/>
        </w:rPr>
        <w:t>Respondent shall submit five copies of the following record/documents before the Forum</w:t>
      </w:r>
    </w:p>
    <w:p w14:paraId="14B1AAE7" w14:textId="77777777" w:rsidR="00016CC1" w:rsidRPr="00BE6A1C" w:rsidRDefault="00016CC1" w:rsidP="00B1297E">
      <w:pPr>
        <w:pStyle w:val="ListParagraph"/>
        <w:numPr>
          <w:ilvl w:val="0"/>
          <w:numId w:val="45"/>
        </w:numPr>
        <w:spacing w:after="0"/>
        <w:ind w:left="1276" w:right="-34" w:hanging="283"/>
        <w:jc w:val="both"/>
        <w:rPr>
          <w:i/>
          <w:color w:val="000000" w:themeColor="text1"/>
          <w:sz w:val="26"/>
          <w:szCs w:val="26"/>
        </w:rPr>
      </w:pPr>
      <w:r w:rsidRPr="00BE6A1C">
        <w:rPr>
          <w:i/>
          <w:color w:val="000000" w:themeColor="text1"/>
          <w:sz w:val="26"/>
          <w:szCs w:val="26"/>
        </w:rPr>
        <w:t xml:space="preserve">Respondent shall confirm that there is no case pending before any Court/Forum or any other authority between PSPCL and Petitioner. </w:t>
      </w:r>
    </w:p>
    <w:p w14:paraId="7EF6211A" w14:textId="77777777" w:rsidR="00016CC1" w:rsidRPr="00BE6A1C" w:rsidRDefault="00016CC1" w:rsidP="00B1297E">
      <w:pPr>
        <w:pStyle w:val="ListParagraph"/>
        <w:numPr>
          <w:ilvl w:val="0"/>
          <w:numId w:val="45"/>
        </w:numPr>
        <w:spacing w:after="0"/>
        <w:ind w:left="1276" w:right="-34" w:hanging="283"/>
        <w:jc w:val="both"/>
        <w:rPr>
          <w:i/>
          <w:color w:val="000000" w:themeColor="text1"/>
          <w:sz w:val="26"/>
          <w:szCs w:val="26"/>
        </w:rPr>
      </w:pPr>
      <w:r w:rsidRPr="00BE6A1C">
        <w:rPr>
          <w:i/>
          <w:color w:val="000000" w:themeColor="text1"/>
          <w:sz w:val="26"/>
          <w:szCs w:val="26"/>
        </w:rPr>
        <w:t xml:space="preserve">Respondent shall confirm the status of up to date payments and shall ensure that no bill other than the amount in dispute, is pending. </w:t>
      </w:r>
    </w:p>
    <w:p w14:paraId="4360E3B2" w14:textId="77777777" w:rsidR="00016CC1" w:rsidRPr="00BE6A1C" w:rsidRDefault="00016CC1" w:rsidP="00B1297E">
      <w:pPr>
        <w:pStyle w:val="ListParagraph"/>
        <w:numPr>
          <w:ilvl w:val="0"/>
          <w:numId w:val="45"/>
        </w:numPr>
        <w:spacing w:after="0"/>
        <w:ind w:left="1276" w:right="-34" w:hanging="283"/>
        <w:jc w:val="both"/>
        <w:rPr>
          <w:i/>
          <w:color w:val="000000" w:themeColor="text1"/>
          <w:sz w:val="26"/>
          <w:szCs w:val="26"/>
        </w:rPr>
      </w:pPr>
      <w:r w:rsidRPr="00BE6A1C">
        <w:rPr>
          <w:i/>
          <w:color w:val="000000" w:themeColor="text1"/>
          <w:sz w:val="26"/>
          <w:szCs w:val="26"/>
        </w:rPr>
        <w:t>Respondent shall confirm that the complainant/applicant/petitioner is competent/</w:t>
      </w:r>
      <w:r w:rsidR="00222F41" w:rsidRPr="00BE6A1C">
        <w:rPr>
          <w:i/>
          <w:color w:val="000000" w:themeColor="text1"/>
          <w:sz w:val="26"/>
          <w:szCs w:val="26"/>
        </w:rPr>
        <w:t>authorized</w:t>
      </w:r>
      <w:r w:rsidRPr="00BE6A1C">
        <w:rPr>
          <w:i/>
          <w:color w:val="000000" w:themeColor="text1"/>
          <w:sz w:val="26"/>
          <w:szCs w:val="26"/>
        </w:rPr>
        <w:t xml:space="preserve"> person to file/defend the case on behalf of the consumer of the above a/c no.</w:t>
      </w:r>
    </w:p>
    <w:p w14:paraId="770C0A3D" w14:textId="6F02BA7A" w:rsidR="00016CC1" w:rsidRPr="00BE6A1C" w:rsidRDefault="00016CC1" w:rsidP="00B1297E">
      <w:pPr>
        <w:pStyle w:val="ListParagraph"/>
        <w:numPr>
          <w:ilvl w:val="0"/>
          <w:numId w:val="45"/>
        </w:numPr>
        <w:spacing w:after="0"/>
        <w:ind w:left="1276" w:right="-34" w:hanging="283"/>
        <w:jc w:val="both"/>
        <w:rPr>
          <w:i/>
          <w:color w:val="000000" w:themeColor="text1"/>
          <w:sz w:val="26"/>
          <w:szCs w:val="26"/>
        </w:rPr>
      </w:pPr>
      <w:r w:rsidRPr="00BE6A1C">
        <w:rPr>
          <w:i/>
          <w:color w:val="000000" w:themeColor="text1"/>
          <w:sz w:val="26"/>
          <w:szCs w:val="26"/>
        </w:rPr>
        <w:t xml:space="preserve">Respondent shall also ensure the following </w:t>
      </w:r>
      <w:r w:rsidR="00EB1835" w:rsidRPr="00BE6A1C">
        <w:rPr>
          <w:i/>
          <w:color w:val="000000" w:themeColor="text1"/>
          <w:sz w:val="26"/>
          <w:szCs w:val="26"/>
        </w:rPr>
        <w:t>action: -</w:t>
      </w:r>
    </w:p>
    <w:p w14:paraId="23F1B98D" w14:textId="0C595BCB" w:rsidR="00A72340" w:rsidRPr="00BE6A1C" w:rsidRDefault="00016CC1" w:rsidP="00B1297E">
      <w:pPr>
        <w:pStyle w:val="ListParagraph"/>
        <w:numPr>
          <w:ilvl w:val="0"/>
          <w:numId w:val="47"/>
        </w:numPr>
        <w:spacing w:after="0"/>
        <w:ind w:left="1418" w:right="-34" w:hanging="284"/>
        <w:jc w:val="both"/>
        <w:rPr>
          <w:i/>
          <w:sz w:val="26"/>
          <w:szCs w:val="26"/>
        </w:rPr>
      </w:pPr>
      <w:r w:rsidRPr="00BE6A1C">
        <w:rPr>
          <w:i/>
          <w:sz w:val="26"/>
          <w:szCs w:val="26"/>
        </w:rPr>
        <w:t xml:space="preserve">He will submit point-wise/para-wise reply to the petition be submitted in form of hard copy &amp; soft copy (in word format) through </w:t>
      </w:r>
      <w:r w:rsidR="00EB1835" w:rsidRPr="00BE6A1C">
        <w:rPr>
          <w:i/>
          <w:sz w:val="26"/>
          <w:szCs w:val="26"/>
        </w:rPr>
        <w:t>email</w:t>
      </w:r>
      <w:r w:rsidRPr="00BE6A1C">
        <w:rPr>
          <w:i/>
          <w:sz w:val="26"/>
          <w:szCs w:val="26"/>
        </w:rPr>
        <w:t xml:space="preserve"> at </w:t>
      </w:r>
      <w:hyperlink r:id="rId8" w:history="1">
        <w:r w:rsidR="007443AB" w:rsidRPr="00BE6A1C">
          <w:rPr>
            <w:rStyle w:val="Hyperlink"/>
            <w:i/>
            <w:color w:val="auto"/>
            <w:sz w:val="26"/>
            <w:szCs w:val="26"/>
          </w:rPr>
          <w:t>secy.cgrfldh@gmail.com</w:t>
        </w:r>
      </w:hyperlink>
      <w:r w:rsidR="00A72340" w:rsidRPr="00BE6A1C">
        <w:rPr>
          <w:i/>
          <w:sz w:val="26"/>
          <w:szCs w:val="26"/>
        </w:rPr>
        <w:t>.</w:t>
      </w:r>
    </w:p>
    <w:p w14:paraId="0B682593" w14:textId="77777777" w:rsidR="00A72340"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sz w:val="26"/>
          <w:szCs w:val="26"/>
        </w:rPr>
        <w:t>He will check/verify the amount of Rs. 134770/- charged against for difference in reading of</w:t>
      </w:r>
      <w:r w:rsidRPr="00BE6A1C">
        <w:rPr>
          <w:i/>
          <w:color w:val="000000" w:themeColor="text1"/>
          <w:sz w:val="26"/>
          <w:szCs w:val="26"/>
        </w:rPr>
        <w:t xml:space="preserve"> 15418 units in reading billed</w:t>
      </w:r>
      <w:r w:rsidR="00A72340" w:rsidRPr="00BE6A1C">
        <w:rPr>
          <w:i/>
          <w:color w:val="000000" w:themeColor="text1"/>
          <w:sz w:val="26"/>
          <w:szCs w:val="26"/>
        </w:rPr>
        <w:t xml:space="preserve"> </w:t>
      </w:r>
      <w:r w:rsidRPr="00BE6A1C">
        <w:rPr>
          <w:i/>
          <w:color w:val="000000" w:themeColor="text1"/>
          <w:sz w:val="26"/>
          <w:szCs w:val="26"/>
        </w:rPr>
        <w:t>(55410) and the reading found in ME lab</w:t>
      </w:r>
      <w:r w:rsidR="00A72340" w:rsidRPr="00BE6A1C">
        <w:rPr>
          <w:i/>
          <w:color w:val="000000" w:themeColor="text1"/>
          <w:sz w:val="26"/>
          <w:szCs w:val="26"/>
        </w:rPr>
        <w:t xml:space="preserve"> </w:t>
      </w:r>
      <w:r w:rsidRPr="00BE6A1C">
        <w:rPr>
          <w:i/>
          <w:color w:val="000000" w:themeColor="text1"/>
          <w:sz w:val="26"/>
          <w:szCs w:val="26"/>
        </w:rPr>
        <w:t>(70828) as claimed by Petitioner and submit complete details of amount</w:t>
      </w:r>
      <w:r w:rsidR="00A72340" w:rsidRPr="00BE6A1C">
        <w:rPr>
          <w:i/>
          <w:color w:val="000000" w:themeColor="text1"/>
          <w:sz w:val="26"/>
          <w:szCs w:val="26"/>
        </w:rPr>
        <w:t xml:space="preserve"> </w:t>
      </w:r>
      <w:r w:rsidRPr="00BE6A1C">
        <w:rPr>
          <w:i/>
          <w:color w:val="000000" w:themeColor="text1"/>
          <w:sz w:val="26"/>
          <w:szCs w:val="26"/>
        </w:rPr>
        <w:t>charged to Petitioner.</w:t>
      </w:r>
    </w:p>
    <w:p w14:paraId="35763997" w14:textId="77777777" w:rsidR="00A72340"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color w:val="000000" w:themeColor="text1"/>
          <w:sz w:val="26"/>
          <w:szCs w:val="26"/>
        </w:rPr>
        <w:t>He will submit copy of consumer case of change</w:t>
      </w:r>
      <w:r w:rsidR="00A72340" w:rsidRPr="00BE6A1C">
        <w:rPr>
          <w:i/>
          <w:color w:val="000000" w:themeColor="text1"/>
          <w:sz w:val="26"/>
          <w:szCs w:val="26"/>
        </w:rPr>
        <w:t xml:space="preserve"> in name and load extension. </w:t>
      </w:r>
    </w:p>
    <w:p w14:paraId="138C30BF" w14:textId="77777777" w:rsidR="00A72340"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color w:val="000000" w:themeColor="text1"/>
          <w:sz w:val="26"/>
          <w:szCs w:val="26"/>
        </w:rPr>
        <w:lastRenderedPageBreak/>
        <w:t xml:space="preserve">He will submit copy of case file of </w:t>
      </w:r>
      <w:r w:rsidR="00A72340" w:rsidRPr="00BE6A1C">
        <w:rPr>
          <w:i/>
          <w:color w:val="000000" w:themeColor="text1"/>
          <w:sz w:val="26"/>
          <w:szCs w:val="26"/>
        </w:rPr>
        <w:t>Circle CGRF and its decision.</w:t>
      </w:r>
    </w:p>
    <w:p w14:paraId="0436CF88" w14:textId="77777777" w:rsidR="00A72340"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color w:val="000000" w:themeColor="text1"/>
          <w:sz w:val="26"/>
          <w:szCs w:val="26"/>
        </w:rPr>
        <w:t>He will submit screenshots of meter taken before 12/2021, consumption data</w:t>
      </w:r>
      <w:r w:rsidR="00A72340" w:rsidRPr="00BE6A1C">
        <w:rPr>
          <w:i/>
          <w:color w:val="000000" w:themeColor="text1"/>
          <w:sz w:val="26"/>
          <w:szCs w:val="26"/>
        </w:rPr>
        <w:t xml:space="preserve"> </w:t>
      </w:r>
      <w:r w:rsidRPr="00BE6A1C">
        <w:rPr>
          <w:i/>
          <w:color w:val="000000" w:themeColor="text1"/>
          <w:sz w:val="26"/>
          <w:szCs w:val="26"/>
        </w:rPr>
        <w:t>depicting readings, dates of reading (in KWH &amp; KVAH, MDI, PF etc.) also indicating the meter status, MF etc. For previous 5 years al</w:t>
      </w:r>
      <w:r w:rsidR="00A72340" w:rsidRPr="00BE6A1C">
        <w:rPr>
          <w:i/>
          <w:color w:val="000000" w:themeColor="text1"/>
          <w:sz w:val="26"/>
          <w:szCs w:val="26"/>
        </w:rPr>
        <w:t xml:space="preserve">ong with SAP reading record. </w:t>
      </w:r>
    </w:p>
    <w:p w14:paraId="45C4341A" w14:textId="77777777" w:rsidR="00A72340"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color w:val="000000" w:themeColor="text1"/>
          <w:sz w:val="26"/>
          <w:szCs w:val="26"/>
        </w:rPr>
        <w:t>He will submit copy of current site checking report and further submit copies of</w:t>
      </w:r>
      <w:r w:rsidR="00A72340" w:rsidRPr="00BE6A1C">
        <w:rPr>
          <w:i/>
          <w:color w:val="000000" w:themeColor="text1"/>
          <w:sz w:val="26"/>
          <w:szCs w:val="26"/>
        </w:rPr>
        <w:t xml:space="preserve"> </w:t>
      </w:r>
      <w:r w:rsidRPr="00BE6A1C">
        <w:rPr>
          <w:i/>
          <w:color w:val="000000" w:themeColor="text1"/>
          <w:sz w:val="26"/>
          <w:szCs w:val="26"/>
        </w:rPr>
        <w:t>reports of checking carried out by various aut</w:t>
      </w:r>
      <w:r w:rsidR="00A72340" w:rsidRPr="00BE6A1C">
        <w:rPr>
          <w:i/>
          <w:color w:val="000000" w:themeColor="text1"/>
          <w:sz w:val="26"/>
          <w:szCs w:val="26"/>
        </w:rPr>
        <w:t xml:space="preserve">horities previously, if any. </w:t>
      </w:r>
    </w:p>
    <w:p w14:paraId="130F9CEB" w14:textId="77777777" w:rsidR="00A72340"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color w:val="000000" w:themeColor="text1"/>
          <w:sz w:val="26"/>
          <w:szCs w:val="26"/>
        </w:rPr>
        <w:t>Submit copies of related Job order clearly depicting date of effect thereof, ME lab</w:t>
      </w:r>
      <w:r w:rsidR="00A72340" w:rsidRPr="00BE6A1C">
        <w:rPr>
          <w:i/>
          <w:color w:val="000000" w:themeColor="text1"/>
          <w:sz w:val="26"/>
          <w:szCs w:val="26"/>
        </w:rPr>
        <w:t xml:space="preserve"> </w:t>
      </w:r>
      <w:r w:rsidRPr="00BE6A1C">
        <w:rPr>
          <w:i/>
          <w:color w:val="000000" w:themeColor="text1"/>
          <w:sz w:val="26"/>
          <w:szCs w:val="26"/>
        </w:rPr>
        <w:t>reports of meter in dispute alongwith its DDL</w:t>
      </w:r>
      <w:r w:rsidR="00A72340" w:rsidRPr="00BE6A1C">
        <w:rPr>
          <w:i/>
          <w:color w:val="000000" w:themeColor="text1"/>
          <w:sz w:val="26"/>
          <w:szCs w:val="26"/>
        </w:rPr>
        <w:t>.</w:t>
      </w:r>
    </w:p>
    <w:p w14:paraId="5903A42F" w14:textId="77777777" w:rsidR="00A72340"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color w:val="000000" w:themeColor="text1"/>
          <w:sz w:val="26"/>
          <w:szCs w:val="26"/>
        </w:rPr>
        <w:t>Intimate Regulation number of Supply Code, 2014 or any other relevant Rules/Regulations according to whi</w:t>
      </w:r>
      <w:r w:rsidR="00A72340" w:rsidRPr="00BE6A1C">
        <w:rPr>
          <w:i/>
          <w:color w:val="000000" w:themeColor="text1"/>
          <w:sz w:val="26"/>
          <w:szCs w:val="26"/>
        </w:rPr>
        <w:t>ch the amount has been charged.</w:t>
      </w:r>
    </w:p>
    <w:p w14:paraId="7BBE7D7B" w14:textId="77777777" w:rsidR="00016CC1" w:rsidRPr="00BE6A1C" w:rsidRDefault="00016CC1" w:rsidP="00B1297E">
      <w:pPr>
        <w:pStyle w:val="ListParagraph"/>
        <w:numPr>
          <w:ilvl w:val="0"/>
          <w:numId w:val="47"/>
        </w:numPr>
        <w:spacing w:after="0"/>
        <w:ind w:left="1418" w:right="-34" w:hanging="284"/>
        <w:jc w:val="both"/>
        <w:rPr>
          <w:i/>
          <w:color w:val="000000" w:themeColor="text1"/>
          <w:sz w:val="26"/>
          <w:szCs w:val="26"/>
        </w:rPr>
      </w:pPr>
      <w:r w:rsidRPr="00BE6A1C">
        <w:rPr>
          <w:i/>
          <w:color w:val="000000" w:themeColor="text1"/>
          <w:sz w:val="26"/>
          <w:szCs w:val="26"/>
        </w:rPr>
        <w:t>Ensure that all the documents have been checked/verified &amp; signed by ASE/Sr. XEN and he will be responsible for the authenticity of the documents/information submitted to the Forum.</w:t>
      </w:r>
    </w:p>
    <w:p w14:paraId="55E0D2CA" w14:textId="77777777" w:rsidR="00B04D86" w:rsidRPr="00BE6A1C" w:rsidRDefault="00016CC1" w:rsidP="00B1297E">
      <w:pPr>
        <w:spacing w:after="0"/>
        <w:ind w:left="851" w:right="-34" w:firstLine="567"/>
        <w:contextualSpacing/>
        <w:jc w:val="both"/>
        <w:rPr>
          <w:i/>
          <w:color w:val="000000" w:themeColor="text1"/>
          <w:sz w:val="26"/>
          <w:szCs w:val="26"/>
        </w:rPr>
      </w:pPr>
      <w:r w:rsidRPr="00BE6A1C">
        <w:rPr>
          <w:i/>
          <w:color w:val="000000" w:themeColor="text1"/>
          <w:sz w:val="26"/>
          <w:szCs w:val="26"/>
        </w:rPr>
        <w:t>The case be put up on 17.10.2023</w:t>
      </w:r>
      <w:r w:rsidR="00254000" w:rsidRPr="00BE6A1C">
        <w:rPr>
          <w:i/>
          <w:color w:val="000000" w:themeColor="text1"/>
          <w:sz w:val="26"/>
          <w:szCs w:val="26"/>
        </w:rPr>
        <w:t>.</w:t>
      </w:r>
    </w:p>
    <w:p w14:paraId="2D037A02" w14:textId="77777777" w:rsidR="0042330D" w:rsidRPr="00812633" w:rsidRDefault="00B9692C" w:rsidP="00B1297E">
      <w:pPr>
        <w:ind w:left="851" w:right="-34"/>
        <w:contextualSpacing/>
        <w:jc w:val="both"/>
        <w:rPr>
          <w:rFonts w:cstheme="minorHAnsi"/>
          <w:b/>
          <w:bCs/>
          <w:i/>
          <w:iCs/>
          <w:sz w:val="28"/>
          <w:szCs w:val="28"/>
          <w:u w:val="single"/>
        </w:rPr>
      </w:pPr>
      <w:r w:rsidRPr="00812633">
        <w:rPr>
          <w:rFonts w:cstheme="minorHAnsi"/>
          <w:b/>
          <w:bCs/>
          <w:i/>
          <w:iCs/>
          <w:sz w:val="28"/>
          <w:szCs w:val="28"/>
          <w:u w:val="single"/>
        </w:rPr>
        <w:t xml:space="preserve">Proceedings dated: </w:t>
      </w:r>
      <w:r w:rsidR="00AE6272">
        <w:rPr>
          <w:rFonts w:cstheme="minorHAnsi"/>
          <w:b/>
          <w:bCs/>
          <w:i/>
          <w:iCs/>
          <w:sz w:val="28"/>
          <w:szCs w:val="28"/>
          <w:u w:val="single"/>
        </w:rPr>
        <w:t>17.10</w:t>
      </w:r>
      <w:r w:rsidR="007F6F29">
        <w:rPr>
          <w:rFonts w:cstheme="minorHAnsi"/>
          <w:b/>
          <w:bCs/>
          <w:i/>
          <w:iCs/>
          <w:sz w:val="28"/>
          <w:szCs w:val="28"/>
          <w:u w:val="single"/>
        </w:rPr>
        <w:t>.2023</w:t>
      </w:r>
    </w:p>
    <w:p w14:paraId="796C6468" w14:textId="77777777" w:rsidR="00A72340" w:rsidRPr="00BE6A1C" w:rsidRDefault="00016CC1" w:rsidP="00B1297E">
      <w:pPr>
        <w:spacing w:after="0"/>
        <w:ind w:left="851" w:right="-34" w:firstLine="567"/>
        <w:contextualSpacing/>
        <w:jc w:val="both"/>
        <w:rPr>
          <w:rFonts w:cstheme="minorHAnsi"/>
          <w:i/>
          <w:color w:val="000000" w:themeColor="text1"/>
          <w:sz w:val="26"/>
          <w:szCs w:val="26"/>
        </w:rPr>
      </w:pPr>
      <w:r w:rsidRPr="00BE6A1C">
        <w:rPr>
          <w:rFonts w:cstheme="minorHAnsi"/>
          <w:i/>
          <w:color w:val="000000" w:themeColor="text1"/>
          <w:sz w:val="26"/>
          <w:szCs w:val="26"/>
        </w:rPr>
        <w:t xml:space="preserve">Respondent submitted </w:t>
      </w:r>
      <w:r w:rsidR="00F823CB" w:rsidRPr="00BE6A1C">
        <w:rPr>
          <w:rFonts w:cstheme="minorHAnsi"/>
          <w:i/>
          <w:color w:val="000000" w:themeColor="text1"/>
          <w:sz w:val="26"/>
          <w:szCs w:val="26"/>
        </w:rPr>
        <w:t>four</w:t>
      </w:r>
      <w:r w:rsidRPr="00BE6A1C">
        <w:rPr>
          <w:rFonts w:cstheme="minorHAnsi"/>
          <w:i/>
          <w:color w:val="000000" w:themeColor="text1"/>
          <w:sz w:val="26"/>
          <w:szCs w:val="26"/>
        </w:rPr>
        <w:t xml:space="preserve"> sets of reply to the petition and the same is taken on record.</w:t>
      </w:r>
      <w:r w:rsidR="00F823CB" w:rsidRPr="00BE6A1C">
        <w:rPr>
          <w:rFonts w:cstheme="minorHAnsi"/>
          <w:i/>
          <w:color w:val="000000" w:themeColor="text1"/>
          <w:sz w:val="26"/>
          <w:szCs w:val="26"/>
        </w:rPr>
        <w:t xml:space="preserve"> Petitioner will collect copy of reply from the O/O Respondent.</w:t>
      </w:r>
    </w:p>
    <w:p w14:paraId="4E54E723" w14:textId="77777777" w:rsidR="00A72340" w:rsidRPr="00BE6A1C" w:rsidRDefault="00016CC1" w:rsidP="00B1297E">
      <w:pPr>
        <w:spacing w:after="0"/>
        <w:ind w:left="851" w:right="-34" w:firstLine="567"/>
        <w:contextualSpacing/>
        <w:jc w:val="both"/>
        <w:rPr>
          <w:rFonts w:cstheme="minorHAnsi"/>
          <w:i/>
          <w:color w:val="000000" w:themeColor="text1"/>
          <w:sz w:val="26"/>
          <w:szCs w:val="26"/>
        </w:rPr>
      </w:pPr>
      <w:r w:rsidRPr="00BE6A1C">
        <w:rPr>
          <w:rFonts w:cstheme="minorHAnsi"/>
          <w:i/>
          <w:color w:val="000000" w:themeColor="text1"/>
          <w:sz w:val="26"/>
          <w:szCs w:val="26"/>
        </w:rPr>
        <w:t xml:space="preserve"> Petitioner stated that he</w:t>
      </w:r>
      <w:r w:rsidR="00F823CB" w:rsidRPr="00BE6A1C">
        <w:rPr>
          <w:rFonts w:cstheme="minorHAnsi"/>
          <w:i/>
          <w:color w:val="000000" w:themeColor="text1"/>
          <w:sz w:val="26"/>
          <w:szCs w:val="26"/>
        </w:rPr>
        <w:t xml:space="preserve">r daughter, who normally stays at </w:t>
      </w:r>
      <w:r w:rsidR="00C20102" w:rsidRPr="00BE6A1C">
        <w:rPr>
          <w:rFonts w:cstheme="minorHAnsi"/>
          <w:i/>
          <w:color w:val="000000" w:themeColor="text1"/>
          <w:sz w:val="26"/>
          <w:szCs w:val="26"/>
        </w:rPr>
        <w:t>Bangalore</w:t>
      </w:r>
      <w:r w:rsidR="00F823CB" w:rsidRPr="00BE6A1C">
        <w:rPr>
          <w:rFonts w:cstheme="minorHAnsi"/>
          <w:i/>
          <w:color w:val="000000" w:themeColor="text1"/>
          <w:sz w:val="26"/>
          <w:szCs w:val="26"/>
        </w:rPr>
        <w:t>, had been working from home at Ludhiana</w:t>
      </w:r>
      <w:r w:rsidR="00C20102" w:rsidRPr="00BE6A1C">
        <w:rPr>
          <w:rFonts w:cstheme="minorHAnsi"/>
          <w:i/>
          <w:color w:val="000000" w:themeColor="text1"/>
          <w:sz w:val="26"/>
          <w:szCs w:val="26"/>
        </w:rPr>
        <w:t xml:space="preserve"> during the year 2022 due to which consumption increased.</w:t>
      </w:r>
      <w:r w:rsidRPr="00BE6A1C">
        <w:rPr>
          <w:rFonts w:cstheme="minorHAnsi"/>
          <w:i/>
          <w:color w:val="000000" w:themeColor="text1"/>
          <w:sz w:val="26"/>
          <w:szCs w:val="26"/>
        </w:rPr>
        <w:t xml:space="preserve"> </w:t>
      </w:r>
    </w:p>
    <w:p w14:paraId="2A33FF36" w14:textId="77777777" w:rsidR="00A72340" w:rsidRPr="00BE6A1C" w:rsidRDefault="00016CC1" w:rsidP="00B1297E">
      <w:pPr>
        <w:spacing w:after="0"/>
        <w:ind w:left="851" w:right="-34" w:firstLine="567"/>
        <w:contextualSpacing/>
        <w:jc w:val="both"/>
        <w:rPr>
          <w:rFonts w:cstheme="minorHAnsi"/>
          <w:i/>
          <w:color w:val="000000" w:themeColor="text1"/>
          <w:sz w:val="26"/>
          <w:szCs w:val="26"/>
        </w:rPr>
      </w:pPr>
      <w:r w:rsidRPr="00BE6A1C">
        <w:rPr>
          <w:rFonts w:cstheme="minorHAnsi"/>
          <w:i/>
          <w:color w:val="000000" w:themeColor="text1"/>
          <w:sz w:val="26"/>
          <w:szCs w:val="26"/>
        </w:rPr>
        <w:t>Petitioner/PR stated that the petition and other documents already submitted may also</w:t>
      </w:r>
      <w:r w:rsidR="00A72340" w:rsidRPr="00BE6A1C">
        <w:rPr>
          <w:rFonts w:cstheme="minorHAnsi"/>
          <w:i/>
          <w:color w:val="000000" w:themeColor="text1"/>
          <w:sz w:val="26"/>
          <w:szCs w:val="26"/>
        </w:rPr>
        <w:t xml:space="preserve"> </w:t>
      </w:r>
      <w:r w:rsidRPr="00BE6A1C">
        <w:rPr>
          <w:rFonts w:cstheme="minorHAnsi"/>
          <w:i/>
          <w:color w:val="000000" w:themeColor="text1"/>
          <w:sz w:val="26"/>
          <w:szCs w:val="26"/>
        </w:rPr>
        <w:t>be considered as part of oral discussion</w:t>
      </w:r>
      <w:r w:rsidR="00A72340" w:rsidRPr="00BE6A1C">
        <w:rPr>
          <w:rFonts w:cstheme="minorHAnsi"/>
          <w:i/>
          <w:color w:val="000000" w:themeColor="text1"/>
          <w:sz w:val="26"/>
          <w:szCs w:val="26"/>
        </w:rPr>
        <w:t>.</w:t>
      </w:r>
    </w:p>
    <w:p w14:paraId="27D277C3" w14:textId="77777777" w:rsidR="00A72340" w:rsidRPr="00BE6A1C" w:rsidRDefault="00016CC1" w:rsidP="00B1297E">
      <w:pPr>
        <w:spacing w:after="0"/>
        <w:ind w:left="851" w:right="-34" w:firstLine="567"/>
        <w:contextualSpacing/>
        <w:jc w:val="both"/>
        <w:rPr>
          <w:rFonts w:cstheme="minorHAnsi"/>
          <w:i/>
          <w:color w:val="000000" w:themeColor="text1"/>
          <w:sz w:val="26"/>
          <w:szCs w:val="26"/>
        </w:rPr>
      </w:pPr>
      <w:r w:rsidRPr="00BE6A1C">
        <w:rPr>
          <w:rFonts w:cstheme="minorHAnsi"/>
          <w:i/>
          <w:color w:val="000000" w:themeColor="text1"/>
          <w:sz w:val="26"/>
          <w:szCs w:val="26"/>
        </w:rPr>
        <w:t xml:space="preserve"> Respondent stated that the reply to the petition and other documents already submitted</w:t>
      </w:r>
      <w:r w:rsidR="00A72340" w:rsidRPr="00BE6A1C">
        <w:rPr>
          <w:rFonts w:cstheme="minorHAnsi"/>
          <w:i/>
          <w:color w:val="000000" w:themeColor="text1"/>
          <w:sz w:val="26"/>
          <w:szCs w:val="26"/>
        </w:rPr>
        <w:t xml:space="preserve"> </w:t>
      </w:r>
      <w:r w:rsidRPr="00BE6A1C">
        <w:rPr>
          <w:rFonts w:cstheme="minorHAnsi"/>
          <w:i/>
          <w:color w:val="000000" w:themeColor="text1"/>
          <w:sz w:val="26"/>
          <w:szCs w:val="26"/>
        </w:rPr>
        <w:t>may be considered as oral discussion.</w:t>
      </w:r>
    </w:p>
    <w:p w14:paraId="50492FB5" w14:textId="77777777" w:rsidR="00016CC1" w:rsidRPr="00BE6A1C" w:rsidRDefault="00016CC1" w:rsidP="00B1297E">
      <w:pPr>
        <w:spacing w:after="0"/>
        <w:ind w:left="851" w:right="-34" w:firstLine="567"/>
        <w:contextualSpacing/>
        <w:jc w:val="both"/>
        <w:rPr>
          <w:rFonts w:cstheme="minorHAnsi"/>
          <w:i/>
          <w:color w:val="000000" w:themeColor="text1"/>
          <w:sz w:val="26"/>
          <w:szCs w:val="26"/>
        </w:rPr>
      </w:pPr>
      <w:r w:rsidRPr="00BE6A1C">
        <w:rPr>
          <w:rFonts w:cstheme="minorHAnsi"/>
          <w:i/>
          <w:color w:val="000000" w:themeColor="text1"/>
          <w:sz w:val="26"/>
          <w:szCs w:val="26"/>
        </w:rPr>
        <w:t>Both the parties have nothing more to say and submit</w:t>
      </w:r>
      <w:r w:rsidR="00A72340" w:rsidRPr="00BE6A1C">
        <w:rPr>
          <w:rFonts w:cstheme="minorHAnsi"/>
          <w:i/>
          <w:color w:val="000000" w:themeColor="text1"/>
          <w:sz w:val="26"/>
          <w:szCs w:val="26"/>
        </w:rPr>
        <w:t>.</w:t>
      </w:r>
    </w:p>
    <w:p w14:paraId="22B8119E" w14:textId="77777777" w:rsidR="0011670C" w:rsidRPr="00BE6A1C" w:rsidRDefault="00016CC1" w:rsidP="00B1297E">
      <w:pPr>
        <w:spacing w:after="0"/>
        <w:ind w:left="851" w:right="-34" w:firstLine="567"/>
        <w:contextualSpacing/>
        <w:jc w:val="both"/>
        <w:rPr>
          <w:rFonts w:cstheme="minorHAnsi"/>
          <w:i/>
          <w:sz w:val="26"/>
          <w:szCs w:val="26"/>
        </w:rPr>
      </w:pPr>
      <w:r w:rsidRPr="00BE6A1C">
        <w:rPr>
          <w:rFonts w:cstheme="minorHAnsi"/>
          <w:i/>
          <w:color w:val="000000" w:themeColor="text1"/>
          <w:sz w:val="26"/>
          <w:szCs w:val="26"/>
        </w:rPr>
        <w:t>The case is closed for passing speaking orders</w:t>
      </w:r>
      <w:r w:rsidRPr="00BE6A1C">
        <w:rPr>
          <w:rFonts w:cstheme="minorHAnsi"/>
          <w:i/>
          <w:sz w:val="26"/>
          <w:szCs w:val="26"/>
        </w:rPr>
        <w:t>.</w:t>
      </w:r>
    </w:p>
    <w:p w14:paraId="0A888C3B" w14:textId="77777777" w:rsidR="00A72340" w:rsidRPr="0011670C" w:rsidRDefault="00A72340" w:rsidP="00B1297E">
      <w:pPr>
        <w:spacing w:after="0"/>
        <w:ind w:left="851" w:right="-34" w:firstLine="567"/>
        <w:contextualSpacing/>
        <w:jc w:val="both"/>
        <w:rPr>
          <w:bCs/>
          <w:i/>
          <w:iCs/>
          <w:sz w:val="28"/>
          <w:szCs w:val="28"/>
        </w:rPr>
      </w:pPr>
    </w:p>
    <w:p w14:paraId="33785EE5" w14:textId="77777777" w:rsidR="00920EBD" w:rsidRPr="00812633" w:rsidRDefault="008848A2" w:rsidP="00B1297E">
      <w:pPr>
        <w:pStyle w:val="ListParagraph"/>
        <w:numPr>
          <w:ilvl w:val="0"/>
          <w:numId w:val="3"/>
        </w:numPr>
        <w:ind w:left="851" w:right="-34" w:hanging="567"/>
        <w:jc w:val="both"/>
        <w:rPr>
          <w:rFonts w:cstheme="minorHAnsi"/>
          <w:b/>
          <w:sz w:val="28"/>
          <w:szCs w:val="28"/>
        </w:rPr>
      </w:pPr>
      <w:r w:rsidRPr="00812633">
        <w:rPr>
          <w:rFonts w:cstheme="minorHAnsi"/>
          <w:b/>
          <w:sz w:val="28"/>
          <w:szCs w:val="28"/>
          <w:u w:val="single"/>
        </w:rPr>
        <w:t>FACTS OF THE CASE AND OBSERVATION</w:t>
      </w:r>
      <w:r w:rsidR="00F16CA2" w:rsidRPr="00812633">
        <w:rPr>
          <w:rFonts w:cstheme="minorHAnsi"/>
          <w:b/>
          <w:sz w:val="28"/>
          <w:szCs w:val="28"/>
          <w:u w:val="single"/>
        </w:rPr>
        <w:t>S</w:t>
      </w:r>
      <w:r w:rsidRPr="00812633">
        <w:rPr>
          <w:rFonts w:cstheme="minorHAnsi"/>
          <w:b/>
          <w:sz w:val="28"/>
          <w:szCs w:val="28"/>
          <w:u w:val="single"/>
        </w:rPr>
        <w:t xml:space="preserve"> OF THE FORUM:</w:t>
      </w:r>
    </w:p>
    <w:p w14:paraId="2BDD3828" w14:textId="77777777" w:rsidR="003772BC" w:rsidRDefault="00A21C89" w:rsidP="00B1297E">
      <w:pPr>
        <w:pStyle w:val="ListParagraph"/>
        <w:numPr>
          <w:ilvl w:val="0"/>
          <w:numId w:val="42"/>
        </w:numPr>
        <w:ind w:left="851" w:right="-34" w:hanging="425"/>
        <w:jc w:val="both"/>
        <w:rPr>
          <w:rFonts w:cstheme="minorHAnsi"/>
          <w:sz w:val="28"/>
          <w:szCs w:val="28"/>
        </w:rPr>
      </w:pPr>
      <w:r w:rsidRPr="003772BC">
        <w:rPr>
          <w:rFonts w:cstheme="minorHAnsi"/>
          <w:sz w:val="28"/>
          <w:szCs w:val="28"/>
        </w:rPr>
        <w:t xml:space="preserve">The </w:t>
      </w:r>
      <w:r w:rsidR="00C20027" w:rsidRPr="003772BC">
        <w:rPr>
          <w:rFonts w:cstheme="minorHAnsi"/>
          <w:sz w:val="28"/>
          <w:szCs w:val="28"/>
        </w:rPr>
        <w:t>Petitioner</w:t>
      </w:r>
      <w:r w:rsidR="005377B4" w:rsidRPr="003772BC">
        <w:rPr>
          <w:rFonts w:cstheme="minorHAnsi"/>
          <w:sz w:val="28"/>
          <w:szCs w:val="28"/>
        </w:rPr>
        <w:t xml:space="preserve"> is having </w:t>
      </w:r>
      <w:r w:rsidR="00042168" w:rsidRPr="003772BC">
        <w:rPr>
          <w:rFonts w:cstheme="minorHAnsi"/>
          <w:sz w:val="28"/>
          <w:szCs w:val="28"/>
        </w:rPr>
        <w:t>D</w:t>
      </w:r>
      <w:r w:rsidR="00B330CA" w:rsidRPr="003772BC">
        <w:rPr>
          <w:rFonts w:cstheme="minorHAnsi"/>
          <w:sz w:val="28"/>
          <w:szCs w:val="28"/>
        </w:rPr>
        <w:t>S</w:t>
      </w:r>
      <w:r w:rsidRPr="003772BC">
        <w:rPr>
          <w:rFonts w:cstheme="minorHAnsi"/>
          <w:sz w:val="28"/>
          <w:szCs w:val="28"/>
        </w:rPr>
        <w:t xml:space="preserve"> connection, </w:t>
      </w:r>
      <w:r w:rsidR="00EA6F00" w:rsidRPr="003772BC">
        <w:rPr>
          <w:rFonts w:cstheme="minorHAnsi"/>
          <w:sz w:val="28"/>
          <w:szCs w:val="28"/>
        </w:rPr>
        <w:t xml:space="preserve">bearing account no. </w:t>
      </w:r>
      <w:r w:rsidR="00AE6272">
        <w:rPr>
          <w:rFonts w:cstheme="minorHAnsi"/>
          <w:sz w:val="28"/>
          <w:szCs w:val="28"/>
        </w:rPr>
        <w:t>3007593691</w:t>
      </w:r>
      <w:r w:rsidR="003772BC" w:rsidRPr="003772BC">
        <w:rPr>
          <w:rFonts w:cstheme="minorHAnsi"/>
          <w:sz w:val="28"/>
          <w:szCs w:val="28"/>
        </w:rPr>
        <w:t>, with</w:t>
      </w:r>
      <w:r w:rsidR="00EA6F00" w:rsidRPr="003772BC">
        <w:rPr>
          <w:rFonts w:cstheme="minorHAnsi"/>
          <w:sz w:val="28"/>
          <w:szCs w:val="28"/>
        </w:rPr>
        <w:t xml:space="preserve"> sanctioned load of </w:t>
      </w:r>
      <w:r w:rsidR="00AE6272">
        <w:rPr>
          <w:rFonts w:cstheme="minorHAnsi"/>
          <w:sz w:val="28"/>
          <w:szCs w:val="28"/>
        </w:rPr>
        <w:t>8</w:t>
      </w:r>
      <w:r w:rsidR="005A28CD" w:rsidRPr="003772BC">
        <w:rPr>
          <w:rFonts w:cstheme="minorHAnsi"/>
          <w:sz w:val="28"/>
          <w:szCs w:val="28"/>
        </w:rPr>
        <w:t xml:space="preserve"> </w:t>
      </w:r>
      <w:r w:rsidR="00153A3B" w:rsidRPr="003772BC">
        <w:rPr>
          <w:rFonts w:cstheme="minorHAnsi"/>
          <w:sz w:val="28"/>
          <w:szCs w:val="28"/>
        </w:rPr>
        <w:t>KW</w:t>
      </w:r>
      <w:r w:rsidR="00AE6272">
        <w:rPr>
          <w:rFonts w:cstheme="minorHAnsi"/>
          <w:sz w:val="28"/>
          <w:szCs w:val="28"/>
        </w:rPr>
        <w:t xml:space="preserve"> in the name of Smt. Seema Sharma</w:t>
      </w:r>
      <w:r w:rsidR="00EA6F00" w:rsidRPr="003772BC">
        <w:rPr>
          <w:rFonts w:cstheme="minorHAnsi"/>
          <w:sz w:val="28"/>
          <w:szCs w:val="28"/>
        </w:rPr>
        <w:t xml:space="preserve"> running</w:t>
      </w:r>
      <w:r w:rsidR="00EA6F00" w:rsidRPr="003772BC">
        <w:rPr>
          <w:rFonts w:cstheme="minorHAnsi"/>
          <w:bCs/>
          <w:sz w:val="28"/>
          <w:szCs w:val="28"/>
        </w:rPr>
        <w:t xml:space="preserve"> under Op. </w:t>
      </w:r>
      <w:r w:rsidR="00AE6272">
        <w:rPr>
          <w:rFonts w:cstheme="minorHAnsi"/>
          <w:bCs/>
          <w:sz w:val="28"/>
          <w:szCs w:val="28"/>
        </w:rPr>
        <w:t>Model Town (Spl.)</w:t>
      </w:r>
      <w:r w:rsidR="00EA6F00" w:rsidRPr="003772BC">
        <w:rPr>
          <w:rFonts w:cstheme="minorHAnsi"/>
          <w:bCs/>
          <w:sz w:val="28"/>
          <w:szCs w:val="28"/>
        </w:rPr>
        <w:t xml:space="preserve"> </w:t>
      </w:r>
      <w:r w:rsidR="005A28CD" w:rsidRPr="003772BC">
        <w:rPr>
          <w:rFonts w:cstheme="minorHAnsi"/>
          <w:sz w:val="28"/>
          <w:szCs w:val="28"/>
        </w:rPr>
        <w:t>Divn.,</w:t>
      </w:r>
      <w:r w:rsidR="00AE6272">
        <w:rPr>
          <w:rFonts w:cstheme="minorHAnsi"/>
          <w:sz w:val="28"/>
          <w:szCs w:val="28"/>
        </w:rPr>
        <w:t xml:space="preserve"> </w:t>
      </w:r>
      <w:r w:rsidR="005A28CD" w:rsidRPr="003772BC">
        <w:rPr>
          <w:rFonts w:cstheme="minorHAnsi"/>
          <w:sz w:val="28"/>
          <w:szCs w:val="28"/>
        </w:rPr>
        <w:t>Ludhiana</w:t>
      </w:r>
      <w:r w:rsidR="00812633" w:rsidRPr="003772BC">
        <w:rPr>
          <w:rFonts w:cstheme="minorHAnsi"/>
          <w:sz w:val="28"/>
          <w:szCs w:val="28"/>
        </w:rPr>
        <w:t xml:space="preserve">. </w:t>
      </w:r>
    </w:p>
    <w:p w14:paraId="60C01C83" w14:textId="77777777" w:rsidR="00EA53C5" w:rsidRDefault="00EA53C5" w:rsidP="00B1297E">
      <w:pPr>
        <w:pStyle w:val="ListParagraph"/>
        <w:ind w:left="851" w:right="-34"/>
        <w:jc w:val="both"/>
        <w:rPr>
          <w:rFonts w:cstheme="minorHAnsi"/>
          <w:sz w:val="28"/>
          <w:szCs w:val="28"/>
        </w:rPr>
      </w:pPr>
    </w:p>
    <w:p w14:paraId="4512C074" w14:textId="77777777" w:rsidR="005A28CD" w:rsidRPr="003772BC" w:rsidRDefault="005A28CD" w:rsidP="00B1297E">
      <w:pPr>
        <w:pStyle w:val="ListParagraph"/>
        <w:numPr>
          <w:ilvl w:val="0"/>
          <w:numId w:val="42"/>
        </w:numPr>
        <w:ind w:left="851" w:right="-34" w:hanging="425"/>
        <w:jc w:val="both"/>
        <w:rPr>
          <w:rFonts w:cstheme="minorHAnsi"/>
          <w:sz w:val="28"/>
          <w:szCs w:val="28"/>
        </w:rPr>
      </w:pPr>
      <w:r w:rsidRPr="003772BC">
        <w:rPr>
          <w:rFonts w:cstheme="minorHAnsi"/>
          <w:bCs/>
          <w:color w:val="000000" w:themeColor="text1"/>
          <w:sz w:val="28"/>
          <w:szCs w:val="28"/>
        </w:rPr>
        <w:t>The Petitioner in his Petition prayed that: -</w:t>
      </w:r>
    </w:p>
    <w:p w14:paraId="7B6E0D6F" w14:textId="64485167" w:rsidR="00016CC1" w:rsidRPr="003E1EA3" w:rsidRDefault="00A72340" w:rsidP="00B1297E">
      <w:pPr>
        <w:pStyle w:val="ListParagraph"/>
        <w:ind w:left="851" w:right="-34" w:firstLine="567"/>
        <w:jc w:val="both"/>
        <w:rPr>
          <w:rFonts w:cstheme="minorHAnsi"/>
          <w:i/>
          <w:iCs/>
          <w:color w:val="000000" w:themeColor="text1"/>
          <w:sz w:val="24"/>
          <w:szCs w:val="24"/>
        </w:rPr>
      </w:pPr>
      <w:r w:rsidRPr="003E1EA3">
        <w:rPr>
          <w:rFonts w:cstheme="minorHAnsi"/>
          <w:i/>
          <w:iCs/>
          <w:color w:val="000000" w:themeColor="text1"/>
          <w:sz w:val="24"/>
          <w:szCs w:val="24"/>
        </w:rPr>
        <w:t>I</w:t>
      </w:r>
      <w:r w:rsidR="00016CC1" w:rsidRPr="003E1EA3">
        <w:rPr>
          <w:rFonts w:cstheme="minorHAnsi"/>
          <w:i/>
          <w:iCs/>
          <w:color w:val="000000" w:themeColor="text1"/>
          <w:sz w:val="24"/>
          <w:szCs w:val="24"/>
        </w:rPr>
        <w:t xml:space="preserve">n contest to the subject cited above, it is kindly submitted that I am having a Domestic Supply connection with </w:t>
      </w:r>
      <w:r w:rsidR="001F5272">
        <w:rPr>
          <w:rFonts w:cstheme="minorHAnsi"/>
          <w:i/>
          <w:iCs/>
          <w:color w:val="000000" w:themeColor="text1"/>
          <w:sz w:val="24"/>
          <w:szCs w:val="24"/>
        </w:rPr>
        <w:t>load</w:t>
      </w:r>
      <w:r w:rsidR="00016CC1" w:rsidRPr="003E1EA3">
        <w:rPr>
          <w:rFonts w:cstheme="minorHAnsi"/>
          <w:i/>
          <w:iCs/>
          <w:color w:val="000000" w:themeColor="text1"/>
          <w:sz w:val="24"/>
          <w:szCs w:val="24"/>
        </w:rPr>
        <w:t xml:space="preserve"> of 8.00 KW under Model Town</w:t>
      </w:r>
      <w:r w:rsidR="00237F8B">
        <w:rPr>
          <w:rFonts w:cstheme="minorHAnsi"/>
          <w:i/>
          <w:iCs/>
          <w:color w:val="000000" w:themeColor="text1"/>
          <w:sz w:val="24"/>
          <w:szCs w:val="24"/>
        </w:rPr>
        <w:t xml:space="preserve"> Division of City West Circle Lu</w:t>
      </w:r>
      <w:r w:rsidR="00016CC1" w:rsidRPr="003E1EA3">
        <w:rPr>
          <w:rFonts w:cstheme="minorHAnsi"/>
          <w:i/>
          <w:iCs/>
          <w:color w:val="000000" w:themeColor="text1"/>
          <w:sz w:val="24"/>
          <w:szCs w:val="24"/>
        </w:rPr>
        <w:t>dh</w:t>
      </w:r>
      <w:r w:rsidR="00237F8B">
        <w:rPr>
          <w:rFonts w:cstheme="minorHAnsi"/>
          <w:i/>
          <w:iCs/>
          <w:color w:val="000000" w:themeColor="text1"/>
          <w:sz w:val="24"/>
          <w:szCs w:val="24"/>
        </w:rPr>
        <w:t>iana</w:t>
      </w:r>
      <w:r w:rsidR="00016CC1" w:rsidRPr="003E1EA3">
        <w:rPr>
          <w:rFonts w:cstheme="minorHAnsi"/>
          <w:i/>
          <w:iCs/>
          <w:color w:val="000000" w:themeColor="text1"/>
          <w:sz w:val="24"/>
          <w:szCs w:val="24"/>
        </w:rPr>
        <w:t xml:space="preserve"> I was charged an amount of</w:t>
      </w:r>
      <w:r w:rsidR="001F5272">
        <w:rPr>
          <w:rFonts w:cstheme="minorHAnsi"/>
          <w:i/>
          <w:iCs/>
          <w:color w:val="000000" w:themeColor="text1"/>
          <w:sz w:val="24"/>
          <w:szCs w:val="24"/>
        </w:rPr>
        <w:t xml:space="preserve"> Rs. 1,34,770</w:t>
      </w:r>
      <w:r w:rsidR="00016CC1" w:rsidRPr="003E1EA3">
        <w:rPr>
          <w:rFonts w:cstheme="minorHAnsi"/>
          <w:i/>
          <w:iCs/>
          <w:color w:val="000000" w:themeColor="text1"/>
          <w:sz w:val="24"/>
          <w:szCs w:val="24"/>
        </w:rPr>
        <w:t>/ on account of difference of final reading recorded</w:t>
      </w:r>
      <w:r w:rsidR="001F5272">
        <w:rPr>
          <w:rFonts w:cstheme="minorHAnsi"/>
          <w:i/>
          <w:iCs/>
          <w:color w:val="000000" w:themeColor="text1"/>
          <w:sz w:val="24"/>
          <w:szCs w:val="24"/>
        </w:rPr>
        <w:t>. I</w:t>
      </w:r>
      <w:r w:rsidR="00016CC1" w:rsidRPr="003E1EA3">
        <w:rPr>
          <w:rFonts w:cstheme="minorHAnsi"/>
          <w:i/>
          <w:iCs/>
          <w:color w:val="000000" w:themeColor="text1"/>
          <w:sz w:val="24"/>
          <w:szCs w:val="24"/>
        </w:rPr>
        <w:t xml:space="preserve"> have earlier f</w:t>
      </w:r>
      <w:r w:rsidR="001F5272">
        <w:rPr>
          <w:rFonts w:cstheme="minorHAnsi"/>
          <w:i/>
          <w:iCs/>
          <w:color w:val="000000" w:themeColor="text1"/>
          <w:sz w:val="24"/>
          <w:szCs w:val="24"/>
        </w:rPr>
        <w:t>il</w:t>
      </w:r>
      <w:r w:rsidR="00016CC1" w:rsidRPr="003E1EA3">
        <w:rPr>
          <w:rFonts w:cstheme="minorHAnsi"/>
          <w:i/>
          <w:iCs/>
          <w:color w:val="000000" w:themeColor="text1"/>
          <w:sz w:val="24"/>
          <w:szCs w:val="24"/>
        </w:rPr>
        <w:t>ed a ca</w:t>
      </w:r>
      <w:r w:rsidR="00351B45">
        <w:rPr>
          <w:rFonts w:cstheme="minorHAnsi"/>
          <w:i/>
          <w:iCs/>
          <w:color w:val="000000" w:themeColor="text1"/>
          <w:sz w:val="24"/>
          <w:szCs w:val="24"/>
        </w:rPr>
        <w:t>s</w:t>
      </w:r>
      <w:r w:rsidR="00016CC1" w:rsidRPr="003E1EA3">
        <w:rPr>
          <w:rFonts w:cstheme="minorHAnsi"/>
          <w:i/>
          <w:iCs/>
          <w:color w:val="000000" w:themeColor="text1"/>
          <w:sz w:val="24"/>
          <w:szCs w:val="24"/>
        </w:rPr>
        <w:t xml:space="preserve">e before the </w:t>
      </w:r>
      <w:r w:rsidR="00C02EFF">
        <w:rPr>
          <w:rFonts w:cstheme="minorHAnsi"/>
          <w:i/>
          <w:iCs/>
          <w:color w:val="000000" w:themeColor="text1"/>
          <w:sz w:val="24"/>
          <w:szCs w:val="24"/>
        </w:rPr>
        <w:t>Circle CGRF, (West Circle)</w:t>
      </w:r>
      <w:r w:rsidR="00016CC1" w:rsidRPr="003E1EA3">
        <w:rPr>
          <w:rFonts w:cstheme="minorHAnsi"/>
          <w:i/>
          <w:iCs/>
          <w:color w:val="000000" w:themeColor="text1"/>
          <w:sz w:val="24"/>
          <w:szCs w:val="24"/>
        </w:rPr>
        <w:t>, which was decided by the circle Forum vide meme no</w:t>
      </w:r>
      <w:r w:rsidR="001F5272">
        <w:rPr>
          <w:rFonts w:cstheme="minorHAnsi"/>
          <w:i/>
          <w:iCs/>
          <w:color w:val="000000" w:themeColor="text1"/>
          <w:sz w:val="24"/>
          <w:szCs w:val="24"/>
        </w:rPr>
        <w:t>. 4982</w:t>
      </w:r>
      <w:r w:rsidR="00016CC1" w:rsidRPr="003E1EA3">
        <w:rPr>
          <w:rFonts w:cstheme="minorHAnsi"/>
          <w:i/>
          <w:iCs/>
          <w:color w:val="000000" w:themeColor="text1"/>
          <w:sz w:val="24"/>
          <w:szCs w:val="24"/>
        </w:rPr>
        <w:t xml:space="preserve">/85 Dated 15/05/2013 </w:t>
      </w:r>
      <w:r w:rsidR="001F5272">
        <w:rPr>
          <w:rFonts w:cstheme="minorHAnsi"/>
          <w:i/>
          <w:iCs/>
          <w:color w:val="000000" w:themeColor="text1"/>
          <w:sz w:val="24"/>
          <w:szCs w:val="24"/>
        </w:rPr>
        <w:t>bu</w:t>
      </w:r>
      <w:r w:rsidR="00016CC1" w:rsidRPr="003E1EA3">
        <w:rPr>
          <w:rFonts w:cstheme="minorHAnsi"/>
          <w:i/>
          <w:iCs/>
          <w:color w:val="000000" w:themeColor="text1"/>
          <w:sz w:val="24"/>
          <w:szCs w:val="24"/>
        </w:rPr>
        <w:t xml:space="preserve">t no intimation </w:t>
      </w:r>
      <w:r w:rsidR="00016CC1" w:rsidRPr="003E1EA3">
        <w:rPr>
          <w:rFonts w:cstheme="minorHAnsi"/>
          <w:i/>
          <w:iCs/>
          <w:color w:val="000000" w:themeColor="text1"/>
          <w:sz w:val="24"/>
          <w:szCs w:val="24"/>
        </w:rPr>
        <w:lastRenderedPageBreak/>
        <w:t>was given to me about the decision. Rather when I again approached the F</w:t>
      </w:r>
      <w:r w:rsidR="00C02EFF">
        <w:rPr>
          <w:rFonts w:cstheme="minorHAnsi"/>
          <w:i/>
          <w:iCs/>
          <w:color w:val="000000" w:themeColor="text1"/>
          <w:sz w:val="24"/>
          <w:szCs w:val="24"/>
        </w:rPr>
        <w:t>o</w:t>
      </w:r>
      <w:r w:rsidR="00016CC1" w:rsidRPr="003E1EA3">
        <w:rPr>
          <w:rFonts w:cstheme="minorHAnsi"/>
          <w:i/>
          <w:iCs/>
          <w:color w:val="000000" w:themeColor="text1"/>
          <w:sz w:val="24"/>
          <w:szCs w:val="24"/>
        </w:rPr>
        <w:t>rum and Model Town Division,</w:t>
      </w:r>
      <w:r w:rsidR="001F5272">
        <w:rPr>
          <w:rFonts w:cstheme="minorHAnsi"/>
          <w:i/>
          <w:iCs/>
          <w:color w:val="000000" w:themeColor="text1"/>
          <w:sz w:val="24"/>
          <w:szCs w:val="24"/>
        </w:rPr>
        <w:t xml:space="preserve"> I</w:t>
      </w:r>
      <w:r w:rsidR="00016CC1" w:rsidRPr="003E1EA3">
        <w:rPr>
          <w:rFonts w:cstheme="minorHAnsi"/>
          <w:i/>
          <w:iCs/>
          <w:color w:val="000000" w:themeColor="text1"/>
          <w:sz w:val="24"/>
          <w:szCs w:val="24"/>
        </w:rPr>
        <w:t xml:space="preserve"> was apprised that the decision has already been made</w:t>
      </w:r>
      <w:r w:rsidR="001F5272">
        <w:rPr>
          <w:rFonts w:cstheme="minorHAnsi"/>
          <w:i/>
          <w:iCs/>
          <w:color w:val="000000" w:themeColor="text1"/>
          <w:sz w:val="24"/>
          <w:szCs w:val="24"/>
        </w:rPr>
        <w:t>. On insis</w:t>
      </w:r>
      <w:r w:rsidR="00016CC1" w:rsidRPr="003E1EA3">
        <w:rPr>
          <w:rFonts w:cstheme="minorHAnsi"/>
          <w:i/>
          <w:iCs/>
          <w:color w:val="000000" w:themeColor="text1"/>
          <w:sz w:val="24"/>
          <w:szCs w:val="24"/>
        </w:rPr>
        <w:t xml:space="preserve">ting </w:t>
      </w:r>
      <w:r w:rsidR="001F5272">
        <w:rPr>
          <w:rFonts w:cstheme="minorHAnsi"/>
          <w:i/>
          <w:iCs/>
          <w:color w:val="000000" w:themeColor="text1"/>
          <w:sz w:val="24"/>
          <w:szCs w:val="24"/>
        </w:rPr>
        <w:t xml:space="preserve">I </w:t>
      </w:r>
      <w:r w:rsidR="00016CC1" w:rsidRPr="003E1EA3">
        <w:rPr>
          <w:rFonts w:cstheme="minorHAnsi"/>
          <w:i/>
          <w:iCs/>
          <w:color w:val="000000" w:themeColor="text1"/>
          <w:sz w:val="24"/>
          <w:szCs w:val="24"/>
        </w:rPr>
        <w:t xml:space="preserve">was provided a copy of the decision but calculation regarding the amount chargeable after the decision has still not been provided by the Model Town Division. Harassed by both the authorities, I am forced to file an </w:t>
      </w:r>
      <w:r w:rsidR="00C8104E">
        <w:rPr>
          <w:rFonts w:cstheme="minorHAnsi"/>
          <w:i/>
          <w:iCs/>
          <w:color w:val="000000" w:themeColor="text1"/>
          <w:sz w:val="24"/>
          <w:szCs w:val="24"/>
        </w:rPr>
        <w:t>appeal before the Corporate CGRF.</w:t>
      </w:r>
      <w:r w:rsidR="00016CC1" w:rsidRPr="003E1EA3">
        <w:rPr>
          <w:rFonts w:cstheme="minorHAnsi"/>
          <w:i/>
          <w:iCs/>
          <w:color w:val="000000" w:themeColor="text1"/>
          <w:sz w:val="24"/>
          <w:szCs w:val="24"/>
        </w:rPr>
        <w:t xml:space="preserve"> I also request the Corporate Forum that the delay in filling the appeal</w:t>
      </w:r>
      <w:r w:rsidR="00C02EFF">
        <w:rPr>
          <w:rFonts w:cstheme="minorHAnsi"/>
          <w:i/>
          <w:iCs/>
          <w:color w:val="000000" w:themeColor="text1"/>
          <w:sz w:val="24"/>
          <w:szCs w:val="24"/>
        </w:rPr>
        <w:t xml:space="preserve"> which is only due to the non-in</w:t>
      </w:r>
      <w:r w:rsidR="00016CC1" w:rsidRPr="003E1EA3">
        <w:rPr>
          <w:rFonts w:cstheme="minorHAnsi"/>
          <w:i/>
          <w:iCs/>
          <w:color w:val="000000" w:themeColor="text1"/>
          <w:sz w:val="24"/>
          <w:szCs w:val="24"/>
        </w:rPr>
        <w:t xml:space="preserve">timation by Circle Forum and Model Town Division may be condoned, please. I further submit </w:t>
      </w:r>
      <w:r w:rsidR="00EB1835" w:rsidRPr="003E1EA3">
        <w:rPr>
          <w:rFonts w:cstheme="minorHAnsi"/>
          <w:i/>
          <w:iCs/>
          <w:color w:val="000000" w:themeColor="text1"/>
          <w:sz w:val="24"/>
          <w:szCs w:val="24"/>
        </w:rPr>
        <w:t>that: -</w:t>
      </w:r>
    </w:p>
    <w:p w14:paraId="48065FB9" w14:textId="6A984FA5" w:rsidR="00A72340" w:rsidRPr="003E1EA3" w:rsidRDefault="00016CC1" w:rsidP="00B1297E">
      <w:pPr>
        <w:pStyle w:val="ListParagraph"/>
        <w:numPr>
          <w:ilvl w:val="0"/>
          <w:numId w:val="39"/>
        </w:numPr>
        <w:ind w:left="1134" w:right="-34" w:hanging="283"/>
        <w:jc w:val="both"/>
        <w:rPr>
          <w:rFonts w:cstheme="minorHAnsi"/>
          <w:i/>
          <w:iCs/>
          <w:color w:val="000000" w:themeColor="text1"/>
          <w:sz w:val="24"/>
          <w:szCs w:val="24"/>
        </w:rPr>
      </w:pPr>
      <w:r w:rsidRPr="003E1EA3">
        <w:rPr>
          <w:rFonts w:cstheme="minorHAnsi"/>
          <w:i/>
          <w:iCs/>
          <w:color w:val="000000" w:themeColor="text1"/>
          <w:sz w:val="24"/>
          <w:szCs w:val="24"/>
        </w:rPr>
        <w:t>A connection with account no. 30</w:t>
      </w:r>
      <w:r w:rsidR="00A72340" w:rsidRPr="003E1EA3">
        <w:rPr>
          <w:rFonts w:cstheme="minorHAnsi"/>
          <w:i/>
          <w:iCs/>
          <w:color w:val="000000" w:themeColor="text1"/>
          <w:sz w:val="24"/>
          <w:szCs w:val="24"/>
        </w:rPr>
        <w:t xml:space="preserve">07593691 is running in my name </w:t>
      </w:r>
      <w:r w:rsidR="00EB1835" w:rsidRPr="003E1EA3">
        <w:rPr>
          <w:rFonts w:cstheme="minorHAnsi"/>
          <w:i/>
          <w:iCs/>
          <w:color w:val="000000" w:themeColor="text1"/>
          <w:sz w:val="24"/>
          <w:szCs w:val="24"/>
        </w:rPr>
        <w:t>i.e.,</w:t>
      </w:r>
      <w:r w:rsidRPr="003E1EA3">
        <w:rPr>
          <w:rFonts w:cstheme="minorHAnsi"/>
          <w:i/>
          <w:iCs/>
          <w:color w:val="000000" w:themeColor="text1"/>
          <w:sz w:val="24"/>
          <w:szCs w:val="24"/>
        </w:rPr>
        <w:t xml:space="preserve"> Seema Sharma with a sanctioned load of 08.00 KW. But earlier this connection was running in the name of my father Sh</w:t>
      </w:r>
      <w:r w:rsidR="00C02EFF">
        <w:rPr>
          <w:rFonts w:cstheme="minorHAnsi"/>
          <w:i/>
          <w:iCs/>
          <w:color w:val="000000" w:themeColor="text1"/>
          <w:sz w:val="24"/>
          <w:szCs w:val="24"/>
        </w:rPr>
        <w:t>.</w:t>
      </w:r>
      <w:r w:rsidRPr="003E1EA3">
        <w:rPr>
          <w:rFonts w:cstheme="minorHAnsi"/>
          <w:i/>
          <w:iCs/>
          <w:color w:val="000000" w:themeColor="text1"/>
          <w:sz w:val="24"/>
          <w:szCs w:val="24"/>
        </w:rPr>
        <w:t xml:space="preserve"> Jagdish Chander account no. 3002756605 and previously the load of the connection was 2.</w:t>
      </w:r>
      <w:r w:rsidR="00C8104E">
        <w:rPr>
          <w:rFonts w:cstheme="minorHAnsi"/>
          <w:i/>
          <w:iCs/>
          <w:color w:val="000000" w:themeColor="text1"/>
          <w:sz w:val="24"/>
          <w:szCs w:val="24"/>
        </w:rPr>
        <w:t>9</w:t>
      </w:r>
      <w:r w:rsidRPr="003E1EA3">
        <w:rPr>
          <w:rFonts w:cstheme="minorHAnsi"/>
          <w:i/>
          <w:iCs/>
          <w:color w:val="000000" w:themeColor="text1"/>
          <w:sz w:val="24"/>
          <w:szCs w:val="24"/>
        </w:rPr>
        <w:t xml:space="preserve">0 KW. </w:t>
      </w:r>
      <w:r w:rsidR="00C8104E">
        <w:rPr>
          <w:rFonts w:cstheme="minorHAnsi"/>
          <w:i/>
          <w:iCs/>
          <w:color w:val="000000" w:themeColor="text1"/>
          <w:sz w:val="24"/>
          <w:szCs w:val="24"/>
        </w:rPr>
        <w:t xml:space="preserve">I </w:t>
      </w:r>
      <w:r w:rsidRPr="003E1EA3">
        <w:rPr>
          <w:rFonts w:cstheme="minorHAnsi"/>
          <w:i/>
          <w:iCs/>
          <w:color w:val="000000" w:themeColor="text1"/>
          <w:sz w:val="24"/>
          <w:szCs w:val="24"/>
        </w:rPr>
        <w:t>got changed the connection in my name and also got the load extended to</w:t>
      </w:r>
      <w:r w:rsidR="00A72340" w:rsidRPr="003E1EA3">
        <w:rPr>
          <w:rFonts w:cstheme="minorHAnsi"/>
          <w:i/>
          <w:iCs/>
          <w:color w:val="000000" w:themeColor="text1"/>
          <w:sz w:val="24"/>
          <w:szCs w:val="24"/>
        </w:rPr>
        <w:t xml:space="preserve"> 8.00 KW on dated 26.08.2021.</w:t>
      </w:r>
    </w:p>
    <w:p w14:paraId="3793148C" w14:textId="51AFACDB" w:rsidR="00A72340" w:rsidRPr="003E1EA3" w:rsidRDefault="00016CC1" w:rsidP="00B1297E">
      <w:pPr>
        <w:pStyle w:val="ListParagraph"/>
        <w:numPr>
          <w:ilvl w:val="0"/>
          <w:numId w:val="39"/>
        </w:numPr>
        <w:ind w:left="1134" w:right="-34" w:hanging="283"/>
        <w:jc w:val="both"/>
        <w:rPr>
          <w:rFonts w:cstheme="minorHAnsi"/>
          <w:i/>
          <w:iCs/>
          <w:color w:val="000000" w:themeColor="text1"/>
          <w:sz w:val="24"/>
          <w:szCs w:val="24"/>
        </w:rPr>
      </w:pPr>
      <w:r w:rsidRPr="003E1EA3">
        <w:rPr>
          <w:rFonts w:cstheme="minorHAnsi"/>
          <w:i/>
          <w:iCs/>
          <w:color w:val="000000" w:themeColor="text1"/>
          <w:sz w:val="24"/>
          <w:szCs w:val="24"/>
        </w:rPr>
        <w:t>As per copy of the decision made available the date of change of name of connection is 26.08.2021</w:t>
      </w:r>
      <w:r w:rsidR="00A72340" w:rsidRPr="003E1EA3">
        <w:rPr>
          <w:rFonts w:cstheme="minorHAnsi"/>
          <w:i/>
          <w:iCs/>
          <w:color w:val="000000" w:themeColor="text1"/>
          <w:sz w:val="24"/>
          <w:szCs w:val="24"/>
        </w:rPr>
        <w:t xml:space="preserve"> </w:t>
      </w:r>
      <w:r w:rsidRPr="003E1EA3">
        <w:rPr>
          <w:rFonts w:cstheme="minorHAnsi"/>
          <w:i/>
          <w:iCs/>
          <w:color w:val="000000" w:themeColor="text1"/>
          <w:sz w:val="24"/>
          <w:szCs w:val="24"/>
        </w:rPr>
        <w:t xml:space="preserve">but as per copy of </w:t>
      </w:r>
      <w:r w:rsidR="00C8104E">
        <w:rPr>
          <w:rFonts w:cstheme="minorHAnsi"/>
          <w:i/>
          <w:iCs/>
          <w:color w:val="000000" w:themeColor="text1"/>
          <w:sz w:val="24"/>
          <w:szCs w:val="24"/>
        </w:rPr>
        <w:t>J</w:t>
      </w:r>
      <w:r w:rsidRPr="003E1EA3">
        <w:rPr>
          <w:rFonts w:cstheme="minorHAnsi"/>
          <w:i/>
          <w:iCs/>
          <w:color w:val="000000" w:themeColor="text1"/>
          <w:sz w:val="24"/>
          <w:szCs w:val="24"/>
        </w:rPr>
        <w:t>ob order for change of meter it is 13.09.2021 (which does not bear any consumer</w:t>
      </w:r>
      <w:r w:rsidR="00A72340" w:rsidRPr="003E1EA3">
        <w:rPr>
          <w:rFonts w:cstheme="minorHAnsi"/>
          <w:i/>
          <w:iCs/>
          <w:color w:val="000000" w:themeColor="text1"/>
          <w:sz w:val="24"/>
          <w:szCs w:val="24"/>
        </w:rPr>
        <w:t xml:space="preserve"> </w:t>
      </w:r>
      <w:r w:rsidRPr="003E1EA3">
        <w:rPr>
          <w:rFonts w:cstheme="minorHAnsi"/>
          <w:i/>
          <w:iCs/>
          <w:color w:val="000000" w:themeColor="text1"/>
          <w:sz w:val="24"/>
          <w:szCs w:val="24"/>
        </w:rPr>
        <w:t xml:space="preserve">signature). </w:t>
      </w:r>
      <w:r w:rsidR="00EB1835" w:rsidRPr="003E1EA3">
        <w:rPr>
          <w:rFonts w:cstheme="minorHAnsi"/>
          <w:i/>
          <w:iCs/>
          <w:color w:val="000000" w:themeColor="text1"/>
          <w:sz w:val="24"/>
          <w:szCs w:val="24"/>
        </w:rPr>
        <w:t>So,</w:t>
      </w:r>
      <w:r w:rsidRPr="003E1EA3">
        <w:rPr>
          <w:rFonts w:cstheme="minorHAnsi"/>
          <w:i/>
          <w:iCs/>
          <w:color w:val="000000" w:themeColor="text1"/>
          <w:sz w:val="24"/>
          <w:szCs w:val="24"/>
        </w:rPr>
        <w:t xml:space="preserve"> all these discrepancies fails to convey when the change of name and change of meter at</w:t>
      </w:r>
      <w:r w:rsidR="00A72340" w:rsidRPr="003E1EA3">
        <w:rPr>
          <w:rFonts w:cstheme="minorHAnsi"/>
          <w:i/>
          <w:iCs/>
          <w:color w:val="000000" w:themeColor="text1"/>
          <w:sz w:val="24"/>
          <w:szCs w:val="24"/>
        </w:rPr>
        <w:t xml:space="preserve"> </w:t>
      </w:r>
      <w:r w:rsidRPr="003E1EA3">
        <w:rPr>
          <w:rFonts w:cstheme="minorHAnsi"/>
          <w:i/>
          <w:iCs/>
          <w:color w:val="000000" w:themeColor="text1"/>
          <w:sz w:val="24"/>
          <w:szCs w:val="24"/>
        </w:rPr>
        <w:t>site was actually done.</w:t>
      </w:r>
    </w:p>
    <w:p w14:paraId="20881E9F" w14:textId="6D8EA83D" w:rsidR="00A72340" w:rsidRPr="003E1EA3" w:rsidRDefault="00016CC1" w:rsidP="00B1297E">
      <w:pPr>
        <w:pStyle w:val="ListParagraph"/>
        <w:numPr>
          <w:ilvl w:val="0"/>
          <w:numId w:val="39"/>
        </w:numPr>
        <w:ind w:left="1134" w:right="-34" w:hanging="283"/>
        <w:jc w:val="both"/>
        <w:rPr>
          <w:rFonts w:cstheme="minorHAnsi"/>
          <w:i/>
          <w:iCs/>
          <w:color w:val="000000" w:themeColor="text1"/>
          <w:sz w:val="24"/>
          <w:szCs w:val="24"/>
        </w:rPr>
      </w:pPr>
      <w:r w:rsidRPr="003E1EA3">
        <w:rPr>
          <w:rFonts w:cstheme="minorHAnsi"/>
          <w:i/>
          <w:iCs/>
          <w:color w:val="000000" w:themeColor="text1"/>
          <w:sz w:val="24"/>
          <w:szCs w:val="24"/>
        </w:rPr>
        <w:t xml:space="preserve">I have been informed by the division office that an amount of Rs. 134770/- has been charged for 15418 units on account of difference of reading recorded at the time of replacement of </w:t>
      </w:r>
      <w:r w:rsidR="00EB1835" w:rsidRPr="003E1EA3">
        <w:rPr>
          <w:rFonts w:cstheme="minorHAnsi"/>
          <w:i/>
          <w:iCs/>
          <w:color w:val="000000" w:themeColor="text1"/>
          <w:sz w:val="24"/>
          <w:szCs w:val="24"/>
        </w:rPr>
        <w:t>single-phase</w:t>
      </w:r>
      <w:r w:rsidRPr="003E1EA3">
        <w:rPr>
          <w:rFonts w:cstheme="minorHAnsi"/>
          <w:i/>
          <w:iCs/>
          <w:color w:val="000000" w:themeColor="text1"/>
          <w:sz w:val="24"/>
          <w:szCs w:val="24"/>
        </w:rPr>
        <w:t xml:space="preserve"> meter with new three phase meter. Such high and erroneous consumption is not possible because on 25th August 2021</w:t>
      </w:r>
      <w:r w:rsidR="00B56AC8">
        <w:rPr>
          <w:rFonts w:cstheme="minorHAnsi"/>
          <w:i/>
          <w:iCs/>
          <w:color w:val="000000" w:themeColor="text1"/>
          <w:sz w:val="24"/>
          <w:szCs w:val="24"/>
        </w:rPr>
        <w:t xml:space="preserve"> I</w:t>
      </w:r>
      <w:r w:rsidRPr="003E1EA3">
        <w:rPr>
          <w:rFonts w:cstheme="minorHAnsi"/>
          <w:i/>
          <w:iCs/>
          <w:color w:val="000000" w:themeColor="text1"/>
          <w:sz w:val="24"/>
          <w:szCs w:val="24"/>
        </w:rPr>
        <w:t xml:space="preserve"> was issued a bill for 866 Units which is consistent with the past consumption record. How could the meter record such consumption in a span of just 14 days. I strongly believe that the meter must have malfunctioned due to which such consumption is recorded. There is not even a single bill issued</w:t>
      </w:r>
      <w:r w:rsidR="00A72340" w:rsidRPr="003E1EA3">
        <w:rPr>
          <w:rFonts w:cstheme="minorHAnsi"/>
          <w:i/>
          <w:iCs/>
          <w:color w:val="000000" w:themeColor="text1"/>
          <w:sz w:val="24"/>
          <w:szCs w:val="24"/>
        </w:rPr>
        <w:t xml:space="preserve"> </w:t>
      </w:r>
      <w:r w:rsidRPr="003E1EA3">
        <w:rPr>
          <w:rFonts w:cstheme="minorHAnsi"/>
          <w:i/>
          <w:iCs/>
          <w:color w:val="000000" w:themeColor="text1"/>
          <w:sz w:val="24"/>
          <w:szCs w:val="24"/>
        </w:rPr>
        <w:t>in the past or in future which sup</w:t>
      </w:r>
      <w:r w:rsidR="00A72340" w:rsidRPr="003E1EA3">
        <w:rPr>
          <w:rFonts w:cstheme="minorHAnsi"/>
          <w:i/>
          <w:iCs/>
          <w:color w:val="000000" w:themeColor="text1"/>
          <w:sz w:val="24"/>
          <w:szCs w:val="24"/>
        </w:rPr>
        <w:t xml:space="preserve">ports such high consumption. </w:t>
      </w:r>
    </w:p>
    <w:p w14:paraId="210B727C" w14:textId="25A9DB50" w:rsidR="00B56AC8" w:rsidRDefault="00016CC1" w:rsidP="00B1297E">
      <w:pPr>
        <w:pStyle w:val="ListParagraph"/>
        <w:numPr>
          <w:ilvl w:val="0"/>
          <w:numId w:val="39"/>
        </w:numPr>
        <w:ind w:left="1134" w:right="-34" w:hanging="283"/>
        <w:jc w:val="both"/>
        <w:rPr>
          <w:rFonts w:cstheme="minorHAnsi"/>
          <w:i/>
          <w:iCs/>
          <w:color w:val="000000" w:themeColor="text1"/>
          <w:sz w:val="24"/>
          <w:szCs w:val="24"/>
        </w:rPr>
      </w:pPr>
      <w:r w:rsidRPr="003E1EA3">
        <w:rPr>
          <w:rFonts w:cstheme="minorHAnsi"/>
          <w:i/>
          <w:iCs/>
          <w:color w:val="000000" w:themeColor="text1"/>
          <w:sz w:val="24"/>
          <w:szCs w:val="24"/>
        </w:rPr>
        <w:t>The single phase replaced meter or the disputed meter which was removed from site on 13.09.2021(according to the copy of job order) kept lying with the office till 13</w:t>
      </w:r>
      <w:r w:rsidR="00B56AC8">
        <w:rPr>
          <w:rFonts w:cstheme="minorHAnsi"/>
          <w:i/>
          <w:iCs/>
          <w:color w:val="000000" w:themeColor="text1"/>
          <w:sz w:val="24"/>
          <w:szCs w:val="24"/>
        </w:rPr>
        <w:t xml:space="preserve">.12.2021 </w:t>
      </w:r>
      <w:r w:rsidR="00C22992">
        <w:rPr>
          <w:rFonts w:cstheme="minorHAnsi"/>
          <w:i/>
          <w:iCs/>
          <w:color w:val="000000" w:themeColor="text1"/>
          <w:sz w:val="24"/>
          <w:szCs w:val="24"/>
        </w:rPr>
        <w:t>i</w:t>
      </w:r>
      <w:r w:rsidR="00C22992" w:rsidRPr="003E1EA3">
        <w:rPr>
          <w:rFonts w:cstheme="minorHAnsi"/>
          <w:i/>
          <w:iCs/>
          <w:color w:val="000000" w:themeColor="text1"/>
          <w:sz w:val="24"/>
          <w:szCs w:val="24"/>
        </w:rPr>
        <w:t>.e.,</w:t>
      </w:r>
      <w:r w:rsidRPr="003E1EA3">
        <w:rPr>
          <w:rFonts w:cstheme="minorHAnsi"/>
          <w:i/>
          <w:iCs/>
          <w:color w:val="000000" w:themeColor="text1"/>
          <w:sz w:val="24"/>
          <w:szCs w:val="24"/>
        </w:rPr>
        <w:t xml:space="preserve"> for three month the date on which the meter was finally checked by the ME Lab. Such a delay in the checking of meter is also against the rules of PSPCL which states that the meter must be checked in 15 days after the removal from site</w:t>
      </w:r>
      <w:r w:rsidR="00A72340" w:rsidRPr="003E1EA3">
        <w:rPr>
          <w:rFonts w:cstheme="minorHAnsi"/>
          <w:i/>
          <w:iCs/>
          <w:color w:val="000000" w:themeColor="text1"/>
          <w:sz w:val="24"/>
          <w:szCs w:val="24"/>
        </w:rPr>
        <w:t>.</w:t>
      </w:r>
    </w:p>
    <w:p w14:paraId="4F33C5C7" w14:textId="77777777" w:rsidR="00C02EFF" w:rsidRPr="00B56AC8" w:rsidRDefault="00016CC1" w:rsidP="00B1297E">
      <w:pPr>
        <w:pStyle w:val="ListParagraph"/>
        <w:numPr>
          <w:ilvl w:val="0"/>
          <w:numId w:val="39"/>
        </w:numPr>
        <w:ind w:left="1134" w:right="-34" w:hanging="283"/>
        <w:jc w:val="both"/>
        <w:rPr>
          <w:rFonts w:cstheme="minorHAnsi"/>
          <w:i/>
          <w:iCs/>
          <w:color w:val="000000" w:themeColor="text1"/>
          <w:sz w:val="24"/>
          <w:szCs w:val="24"/>
        </w:rPr>
      </w:pPr>
      <w:r w:rsidRPr="00B56AC8">
        <w:rPr>
          <w:rFonts w:cstheme="minorHAnsi"/>
          <w:i/>
          <w:iCs/>
          <w:color w:val="000000" w:themeColor="text1"/>
          <w:sz w:val="24"/>
          <w:szCs w:val="24"/>
        </w:rPr>
        <w:t xml:space="preserve">The decision of the Circle Forum is also not complete or clear. It just states that </w:t>
      </w:r>
      <w:r w:rsidR="00B56AC8">
        <w:rPr>
          <w:rFonts w:ascii="AnmolLipi" w:hAnsi="AnmolLipi" w:cstheme="minorHAnsi"/>
          <w:i/>
          <w:iCs/>
          <w:color w:val="000000" w:themeColor="text1"/>
          <w:sz w:val="24"/>
          <w:szCs w:val="24"/>
        </w:rPr>
        <w:t>“</w:t>
      </w:r>
      <w:r w:rsidR="00C02EFF" w:rsidRPr="008C1F29">
        <w:rPr>
          <w:rFonts w:ascii="AnmolLipi" w:hAnsi="AnmolLipi" w:cstheme="minorHAnsi"/>
          <w:i/>
          <w:iCs/>
          <w:color w:val="000000" w:themeColor="text1"/>
        </w:rPr>
        <w:t>Kpqkwr dw kys imqI 21.04.2023 nUM suixAw igAw[ Kpqkwr p`K qoN SRImqI sImw Srmw hwjr hoey[ pI.E. v~loN pyS kIqw irkwrf Porm v~loN GoiKAw igAw[</w:t>
      </w:r>
      <w:r w:rsidR="00B56AC8" w:rsidRPr="008C1F29">
        <w:rPr>
          <w:rFonts w:ascii="AnmolLipi" w:hAnsi="AnmolLipi" w:cstheme="minorHAnsi"/>
          <w:i/>
          <w:iCs/>
          <w:color w:val="000000" w:themeColor="text1"/>
        </w:rPr>
        <w:t xml:space="preserve"> </w:t>
      </w:r>
      <w:r w:rsidR="00C02EFF" w:rsidRPr="008C1F29">
        <w:rPr>
          <w:rFonts w:ascii="AnmolLipi" w:hAnsi="AnmolLipi" w:cstheme="minorHAnsi"/>
          <w:i/>
          <w:iCs/>
          <w:color w:val="000000" w:themeColor="text1"/>
        </w:rPr>
        <w:t>Kpqkwr dw Kpq fwtw vI GoiKAw igAw[ kys ivcwrn auprMq Porm v~loN PYslw kIqw igAw ik Kpqkwr dw Kwqw imqI 26.10.2020 qo mItr bdlI hox dI imqI q~k aus dI nvyN mItr v~loN iehnW mhIinAW iv~c irkwrf hoeI Kpq dw ADwr lY ky soD id~qw jwvy[”</w:t>
      </w:r>
    </w:p>
    <w:p w14:paraId="34E2F3FC" w14:textId="2233C260" w:rsidR="00A72340" w:rsidRPr="003E1EA3" w:rsidRDefault="00016CC1" w:rsidP="00B1297E">
      <w:pPr>
        <w:pStyle w:val="ListParagraph"/>
        <w:ind w:left="1134" w:right="-34"/>
        <w:jc w:val="both"/>
        <w:rPr>
          <w:rFonts w:cstheme="minorHAnsi"/>
          <w:i/>
          <w:iCs/>
          <w:color w:val="000000" w:themeColor="text1"/>
          <w:sz w:val="24"/>
          <w:szCs w:val="24"/>
        </w:rPr>
      </w:pPr>
      <w:r w:rsidRPr="003E1EA3">
        <w:rPr>
          <w:rFonts w:cstheme="minorHAnsi"/>
          <w:i/>
          <w:iCs/>
          <w:color w:val="000000" w:themeColor="text1"/>
          <w:sz w:val="24"/>
          <w:szCs w:val="24"/>
        </w:rPr>
        <w:t xml:space="preserve">Even if I go through the complete copy of the </w:t>
      </w:r>
      <w:r w:rsidR="00C22992" w:rsidRPr="003E1EA3">
        <w:rPr>
          <w:rFonts w:cstheme="minorHAnsi"/>
          <w:i/>
          <w:iCs/>
          <w:color w:val="000000" w:themeColor="text1"/>
          <w:sz w:val="24"/>
          <w:szCs w:val="24"/>
        </w:rPr>
        <w:t>decision,</w:t>
      </w:r>
      <w:r w:rsidRPr="003E1EA3">
        <w:rPr>
          <w:rFonts w:cstheme="minorHAnsi"/>
          <w:i/>
          <w:iCs/>
          <w:color w:val="000000" w:themeColor="text1"/>
          <w:sz w:val="24"/>
          <w:szCs w:val="24"/>
        </w:rPr>
        <w:t xml:space="preserve"> </w:t>
      </w:r>
      <w:r w:rsidR="00B56AC8">
        <w:rPr>
          <w:rFonts w:cstheme="minorHAnsi"/>
          <w:i/>
          <w:iCs/>
          <w:color w:val="000000" w:themeColor="text1"/>
          <w:sz w:val="24"/>
          <w:szCs w:val="24"/>
        </w:rPr>
        <w:t>I</w:t>
      </w:r>
      <w:r w:rsidRPr="003E1EA3">
        <w:rPr>
          <w:rFonts w:cstheme="minorHAnsi"/>
          <w:i/>
          <w:iCs/>
          <w:color w:val="000000" w:themeColor="text1"/>
          <w:sz w:val="24"/>
          <w:szCs w:val="24"/>
        </w:rPr>
        <w:t xml:space="preserve"> totally fail to understand how the </w:t>
      </w:r>
      <w:r w:rsidR="00A72340" w:rsidRPr="003E1EA3">
        <w:rPr>
          <w:rFonts w:cstheme="minorHAnsi"/>
          <w:i/>
          <w:iCs/>
          <w:color w:val="000000" w:themeColor="text1"/>
          <w:sz w:val="24"/>
          <w:szCs w:val="24"/>
        </w:rPr>
        <w:t xml:space="preserve">Circle Forum has arrived at such a </w:t>
      </w:r>
      <w:r w:rsidR="00C22992" w:rsidRPr="003E1EA3">
        <w:rPr>
          <w:rFonts w:cstheme="minorHAnsi"/>
          <w:i/>
          <w:iCs/>
          <w:color w:val="000000" w:themeColor="text1"/>
          <w:sz w:val="24"/>
          <w:szCs w:val="24"/>
        </w:rPr>
        <w:t>decision?</w:t>
      </w:r>
      <w:r w:rsidRPr="003E1EA3">
        <w:rPr>
          <w:rFonts w:cstheme="minorHAnsi"/>
          <w:i/>
          <w:iCs/>
          <w:color w:val="000000" w:themeColor="text1"/>
          <w:sz w:val="24"/>
          <w:szCs w:val="24"/>
        </w:rPr>
        <w:t xml:space="preserve"> The decision of Circle Forum is n</w:t>
      </w:r>
      <w:r w:rsidR="00A72340" w:rsidRPr="003E1EA3">
        <w:rPr>
          <w:rFonts w:cstheme="minorHAnsi"/>
          <w:i/>
          <w:iCs/>
          <w:color w:val="000000" w:themeColor="text1"/>
          <w:sz w:val="24"/>
          <w:szCs w:val="24"/>
        </w:rPr>
        <w:t xml:space="preserve">ot correct as it has arbitrarily decided </w:t>
      </w:r>
      <w:r w:rsidR="00C22992" w:rsidRPr="003E1EA3">
        <w:rPr>
          <w:rFonts w:cstheme="minorHAnsi"/>
          <w:i/>
          <w:iCs/>
          <w:color w:val="000000" w:themeColor="text1"/>
          <w:sz w:val="24"/>
          <w:szCs w:val="24"/>
        </w:rPr>
        <w:t>to: -</w:t>
      </w:r>
      <w:r w:rsidR="00A72340" w:rsidRPr="003E1EA3">
        <w:rPr>
          <w:rFonts w:cstheme="minorHAnsi"/>
          <w:i/>
          <w:iCs/>
          <w:color w:val="000000" w:themeColor="text1"/>
          <w:sz w:val="24"/>
          <w:szCs w:val="24"/>
        </w:rPr>
        <w:t xml:space="preserve"> </w:t>
      </w:r>
    </w:p>
    <w:p w14:paraId="01B6EC55" w14:textId="477241EE" w:rsidR="00016CC1" w:rsidRPr="003E1EA3" w:rsidRDefault="00016CC1" w:rsidP="00B1297E">
      <w:pPr>
        <w:pStyle w:val="ListParagraph"/>
        <w:numPr>
          <w:ilvl w:val="0"/>
          <w:numId w:val="48"/>
        </w:numPr>
        <w:ind w:left="1418" w:right="-34" w:hanging="284"/>
        <w:jc w:val="both"/>
        <w:rPr>
          <w:rFonts w:cstheme="minorHAnsi"/>
          <w:i/>
          <w:iCs/>
          <w:color w:val="000000" w:themeColor="text1"/>
          <w:sz w:val="24"/>
          <w:szCs w:val="24"/>
        </w:rPr>
      </w:pPr>
      <w:r w:rsidRPr="003E1EA3">
        <w:rPr>
          <w:rFonts w:cstheme="minorHAnsi"/>
          <w:i/>
          <w:iCs/>
          <w:color w:val="000000" w:themeColor="text1"/>
          <w:sz w:val="24"/>
          <w:szCs w:val="24"/>
        </w:rPr>
        <w:t>Overhaul the account from 26.10.2020 to the date of change of me</w:t>
      </w:r>
      <w:r w:rsidR="00C02EFF">
        <w:rPr>
          <w:rFonts w:cstheme="minorHAnsi"/>
          <w:i/>
          <w:iCs/>
          <w:color w:val="000000" w:themeColor="text1"/>
          <w:sz w:val="24"/>
          <w:szCs w:val="24"/>
        </w:rPr>
        <w:t>ter</w:t>
      </w:r>
      <w:r w:rsidR="00B56AC8">
        <w:rPr>
          <w:rFonts w:cstheme="minorHAnsi"/>
          <w:i/>
          <w:iCs/>
          <w:color w:val="000000" w:themeColor="text1"/>
          <w:sz w:val="24"/>
          <w:szCs w:val="24"/>
        </w:rPr>
        <w:t xml:space="preserve"> </w:t>
      </w:r>
      <w:r w:rsidR="00C22992">
        <w:rPr>
          <w:rFonts w:cstheme="minorHAnsi"/>
          <w:i/>
          <w:iCs/>
          <w:color w:val="000000" w:themeColor="text1"/>
          <w:sz w:val="24"/>
          <w:szCs w:val="24"/>
        </w:rPr>
        <w:t>i.e.,</w:t>
      </w:r>
      <w:r w:rsidR="00B56AC8">
        <w:rPr>
          <w:rFonts w:cstheme="minorHAnsi"/>
          <w:i/>
          <w:iCs/>
          <w:color w:val="000000" w:themeColor="text1"/>
          <w:sz w:val="24"/>
          <w:szCs w:val="24"/>
        </w:rPr>
        <w:t xml:space="preserve"> 13.09.202</w:t>
      </w:r>
      <w:r w:rsidR="00C02EFF">
        <w:rPr>
          <w:rFonts w:cstheme="minorHAnsi"/>
          <w:i/>
          <w:iCs/>
          <w:color w:val="000000" w:themeColor="text1"/>
          <w:sz w:val="24"/>
          <w:szCs w:val="24"/>
        </w:rPr>
        <w:t>1 (as per job or</w:t>
      </w:r>
      <w:r w:rsidRPr="003E1EA3">
        <w:rPr>
          <w:rFonts w:cstheme="minorHAnsi"/>
          <w:i/>
          <w:iCs/>
          <w:color w:val="000000" w:themeColor="text1"/>
          <w:sz w:val="24"/>
          <w:szCs w:val="24"/>
        </w:rPr>
        <w:t xml:space="preserve">der) which </w:t>
      </w:r>
      <w:r w:rsidRPr="00B56AC8">
        <w:rPr>
          <w:rFonts w:cstheme="minorHAnsi"/>
          <w:b/>
          <w:bCs/>
          <w:i/>
          <w:iCs/>
          <w:color w:val="000000" w:themeColor="text1"/>
          <w:sz w:val="24"/>
          <w:szCs w:val="24"/>
          <w:u w:val="single"/>
        </w:rPr>
        <w:t>is more than the statutory limit of six month.</w:t>
      </w:r>
      <w:r w:rsidRPr="003E1EA3">
        <w:rPr>
          <w:rFonts w:cstheme="minorHAnsi"/>
          <w:i/>
          <w:iCs/>
          <w:color w:val="000000" w:themeColor="text1"/>
          <w:sz w:val="24"/>
          <w:szCs w:val="24"/>
        </w:rPr>
        <w:t xml:space="preserve"> The authorities present at the time have failed to take into consideration the rules framed by Hon'ble PSERC which put a cap on the maximum period of overhauling to only six months.</w:t>
      </w:r>
    </w:p>
    <w:p w14:paraId="61952DED" w14:textId="137CB662" w:rsidR="003E1EA3" w:rsidRPr="003E1EA3" w:rsidRDefault="00016CC1" w:rsidP="00B1297E">
      <w:pPr>
        <w:pStyle w:val="ListParagraph"/>
        <w:numPr>
          <w:ilvl w:val="0"/>
          <w:numId w:val="48"/>
        </w:numPr>
        <w:ind w:left="1418" w:right="-34" w:hanging="284"/>
        <w:jc w:val="both"/>
        <w:rPr>
          <w:rFonts w:cstheme="minorHAnsi"/>
          <w:i/>
          <w:iCs/>
          <w:color w:val="000000" w:themeColor="text1"/>
          <w:sz w:val="24"/>
          <w:szCs w:val="24"/>
        </w:rPr>
      </w:pPr>
      <w:r w:rsidRPr="003E1EA3">
        <w:rPr>
          <w:rFonts w:cstheme="minorHAnsi"/>
          <w:i/>
          <w:iCs/>
          <w:color w:val="000000" w:themeColor="text1"/>
          <w:sz w:val="24"/>
          <w:szCs w:val="24"/>
        </w:rPr>
        <w:lastRenderedPageBreak/>
        <w:t>The Circle Forum has not deliberated/decided that</w:t>
      </w:r>
      <w:r w:rsidR="003E1EA3" w:rsidRPr="003E1EA3">
        <w:rPr>
          <w:rFonts w:cstheme="minorHAnsi"/>
          <w:i/>
          <w:iCs/>
          <w:color w:val="000000" w:themeColor="text1"/>
          <w:sz w:val="24"/>
          <w:szCs w:val="24"/>
        </w:rPr>
        <w:t xml:space="preserve"> the consumption recorded at the </w:t>
      </w:r>
      <w:r w:rsidRPr="003E1EA3">
        <w:rPr>
          <w:rFonts w:cstheme="minorHAnsi"/>
          <w:i/>
          <w:iCs/>
          <w:color w:val="000000" w:themeColor="text1"/>
          <w:sz w:val="24"/>
          <w:szCs w:val="24"/>
        </w:rPr>
        <w:t xml:space="preserve">time of change of meter is correct or not. </w:t>
      </w:r>
      <w:r w:rsidR="00C22992" w:rsidRPr="003E1EA3">
        <w:rPr>
          <w:rFonts w:cstheme="minorHAnsi"/>
          <w:i/>
          <w:iCs/>
          <w:color w:val="000000" w:themeColor="text1"/>
          <w:sz w:val="24"/>
          <w:szCs w:val="24"/>
        </w:rPr>
        <w:t>So,</w:t>
      </w:r>
      <w:r w:rsidRPr="003E1EA3">
        <w:rPr>
          <w:rFonts w:cstheme="minorHAnsi"/>
          <w:i/>
          <w:iCs/>
          <w:color w:val="000000" w:themeColor="text1"/>
          <w:sz w:val="24"/>
          <w:szCs w:val="24"/>
        </w:rPr>
        <w:t xml:space="preserve"> if it cannot justify the consumption</w:t>
      </w:r>
      <w:r w:rsidR="003E1EA3" w:rsidRPr="003E1EA3">
        <w:rPr>
          <w:rFonts w:cstheme="minorHAnsi"/>
          <w:i/>
          <w:iCs/>
          <w:color w:val="000000" w:themeColor="text1"/>
          <w:sz w:val="24"/>
          <w:szCs w:val="24"/>
        </w:rPr>
        <w:t xml:space="preserve"> </w:t>
      </w:r>
      <w:r w:rsidRPr="003E1EA3">
        <w:rPr>
          <w:rFonts w:cstheme="minorHAnsi"/>
          <w:i/>
          <w:iCs/>
          <w:color w:val="000000" w:themeColor="text1"/>
          <w:sz w:val="24"/>
          <w:szCs w:val="24"/>
        </w:rPr>
        <w:t xml:space="preserve">recorded at the time of change of meter to be correct then how it can decide to overhaul the bills already issued on "O" code basis or period which </w:t>
      </w:r>
      <w:r w:rsidR="003E1EA3" w:rsidRPr="003E1EA3">
        <w:rPr>
          <w:rFonts w:cstheme="minorHAnsi"/>
          <w:i/>
          <w:iCs/>
          <w:color w:val="000000" w:themeColor="text1"/>
          <w:sz w:val="24"/>
          <w:szCs w:val="24"/>
        </w:rPr>
        <w:t>does not have any discrepancy.</w:t>
      </w:r>
    </w:p>
    <w:p w14:paraId="330FCE05" w14:textId="5A8663C3" w:rsidR="003E1EA3" w:rsidRPr="003E1EA3" w:rsidRDefault="00016CC1" w:rsidP="00B1297E">
      <w:pPr>
        <w:pStyle w:val="ListParagraph"/>
        <w:numPr>
          <w:ilvl w:val="0"/>
          <w:numId w:val="48"/>
        </w:numPr>
        <w:ind w:left="1418" w:right="-34" w:hanging="284"/>
        <w:jc w:val="both"/>
        <w:rPr>
          <w:rFonts w:cstheme="minorHAnsi"/>
          <w:i/>
          <w:iCs/>
          <w:color w:val="000000" w:themeColor="text1"/>
          <w:sz w:val="24"/>
          <w:szCs w:val="24"/>
        </w:rPr>
      </w:pPr>
      <w:r w:rsidRPr="003E1EA3">
        <w:rPr>
          <w:rFonts w:cstheme="minorHAnsi"/>
          <w:i/>
          <w:iCs/>
          <w:color w:val="000000" w:themeColor="text1"/>
          <w:sz w:val="24"/>
          <w:szCs w:val="24"/>
        </w:rPr>
        <w:t xml:space="preserve">The Circle Forum has decided to overhaul the account on the basis of </w:t>
      </w:r>
      <w:r w:rsidRPr="00821CD9">
        <w:rPr>
          <w:rFonts w:cstheme="minorHAnsi"/>
          <w:b/>
          <w:bCs/>
          <w:i/>
          <w:iCs/>
          <w:color w:val="000000" w:themeColor="text1"/>
          <w:sz w:val="24"/>
          <w:szCs w:val="24"/>
          <w:u w:val="single"/>
        </w:rPr>
        <w:t>consumption recorded in corresponding period of the succeeding year</w:t>
      </w:r>
      <w:r w:rsidRPr="003E1EA3">
        <w:rPr>
          <w:rFonts w:cstheme="minorHAnsi"/>
          <w:i/>
          <w:iCs/>
          <w:color w:val="000000" w:themeColor="text1"/>
          <w:sz w:val="24"/>
          <w:szCs w:val="24"/>
        </w:rPr>
        <w:t>, which is also against the rules and regulation because consumption of the suc</w:t>
      </w:r>
      <w:r w:rsidR="00821CD9">
        <w:rPr>
          <w:rFonts w:cstheme="minorHAnsi"/>
          <w:i/>
          <w:iCs/>
          <w:color w:val="000000" w:themeColor="text1"/>
          <w:sz w:val="24"/>
          <w:szCs w:val="24"/>
        </w:rPr>
        <w:t xml:space="preserve">ceeding year can only be taken </w:t>
      </w:r>
      <w:r w:rsidRPr="003E1EA3">
        <w:rPr>
          <w:rFonts w:cstheme="minorHAnsi"/>
          <w:i/>
          <w:iCs/>
          <w:color w:val="000000" w:themeColor="text1"/>
          <w:sz w:val="24"/>
          <w:szCs w:val="24"/>
        </w:rPr>
        <w:t xml:space="preserve">where base of corresponding period of previous year is not available. But in my case the connection was running since 2008. So </w:t>
      </w:r>
      <w:r w:rsidRPr="00821CD9">
        <w:rPr>
          <w:rFonts w:cstheme="minorHAnsi"/>
          <w:b/>
          <w:bCs/>
          <w:i/>
          <w:iCs/>
          <w:color w:val="000000" w:themeColor="text1"/>
          <w:sz w:val="24"/>
          <w:szCs w:val="24"/>
          <w:u w:val="single"/>
        </w:rPr>
        <w:t>how the Circle Forum h</w:t>
      </w:r>
      <w:r w:rsidR="00821CD9" w:rsidRPr="00821CD9">
        <w:rPr>
          <w:rFonts w:cstheme="minorHAnsi"/>
          <w:b/>
          <w:bCs/>
          <w:i/>
          <w:iCs/>
          <w:color w:val="000000" w:themeColor="text1"/>
          <w:sz w:val="24"/>
          <w:szCs w:val="24"/>
          <w:u w:val="single"/>
        </w:rPr>
        <w:t>a</w:t>
      </w:r>
      <w:r w:rsidRPr="00821CD9">
        <w:rPr>
          <w:rFonts w:cstheme="minorHAnsi"/>
          <w:b/>
          <w:bCs/>
          <w:i/>
          <w:iCs/>
          <w:color w:val="000000" w:themeColor="text1"/>
          <w:sz w:val="24"/>
          <w:szCs w:val="24"/>
          <w:u w:val="single"/>
        </w:rPr>
        <w:t>s decided to take base of succeeding year is totally wrong and out of context.</w:t>
      </w:r>
      <w:r w:rsidRPr="003E1EA3">
        <w:rPr>
          <w:rFonts w:cstheme="minorHAnsi"/>
          <w:i/>
          <w:iCs/>
          <w:color w:val="000000" w:themeColor="text1"/>
          <w:sz w:val="24"/>
          <w:szCs w:val="24"/>
        </w:rPr>
        <w:t xml:space="preserve"> </w:t>
      </w:r>
      <w:r w:rsidR="00C22992" w:rsidRPr="003E1EA3">
        <w:rPr>
          <w:rFonts w:cstheme="minorHAnsi"/>
          <w:i/>
          <w:iCs/>
          <w:color w:val="000000" w:themeColor="text1"/>
          <w:sz w:val="24"/>
          <w:szCs w:val="24"/>
        </w:rPr>
        <w:t>Moreover,</w:t>
      </w:r>
      <w:r w:rsidRPr="003E1EA3">
        <w:rPr>
          <w:rFonts w:cstheme="minorHAnsi"/>
          <w:i/>
          <w:iCs/>
          <w:color w:val="000000" w:themeColor="text1"/>
          <w:sz w:val="24"/>
          <w:szCs w:val="24"/>
        </w:rPr>
        <w:t xml:space="preserve"> the load was enhanced from 2.90 kW to 8.00 KW and thus consumption recorded after extension cannot be presumed or substituted into previous years and cannot be basis for overhauling as such. This is totally illogical and arbitrary. The new consumption needs to be examined on proportionate basis of load extension done.</w:t>
      </w:r>
    </w:p>
    <w:p w14:paraId="005F5609" w14:textId="139CF0B8" w:rsidR="003E1EA3" w:rsidRPr="00821CD9" w:rsidRDefault="00016CC1" w:rsidP="00B1297E">
      <w:pPr>
        <w:pStyle w:val="ListParagraph"/>
        <w:numPr>
          <w:ilvl w:val="0"/>
          <w:numId w:val="48"/>
        </w:numPr>
        <w:ind w:left="1418" w:right="-34" w:hanging="284"/>
        <w:jc w:val="both"/>
        <w:rPr>
          <w:rFonts w:cstheme="minorHAnsi"/>
          <w:b/>
          <w:bCs/>
          <w:i/>
          <w:iCs/>
          <w:color w:val="000000" w:themeColor="text1"/>
          <w:sz w:val="24"/>
          <w:szCs w:val="24"/>
          <w:u w:val="single"/>
        </w:rPr>
      </w:pPr>
      <w:r w:rsidRPr="003E1EA3">
        <w:rPr>
          <w:rFonts w:cstheme="minorHAnsi"/>
          <w:i/>
          <w:iCs/>
          <w:color w:val="000000" w:themeColor="text1"/>
          <w:sz w:val="24"/>
          <w:szCs w:val="24"/>
        </w:rPr>
        <w:t xml:space="preserve">The Circle Forum is correlating the consumption of </w:t>
      </w:r>
      <w:r w:rsidR="00C22992" w:rsidRPr="003E1EA3">
        <w:rPr>
          <w:rFonts w:cstheme="minorHAnsi"/>
          <w:i/>
          <w:iCs/>
          <w:color w:val="000000" w:themeColor="text1"/>
          <w:sz w:val="24"/>
          <w:szCs w:val="24"/>
        </w:rPr>
        <w:t>single-phase</w:t>
      </w:r>
      <w:r w:rsidRPr="003E1EA3">
        <w:rPr>
          <w:rFonts w:cstheme="minorHAnsi"/>
          <w:i/>
          <w:iCs/>
          <w:color w:val="000000" w:themeColor="text1"/>
          <w:sz w:val="24"/>
          <w:szCs w:val="24"/>
        </w:rPr>
        <w:t xml:space="preserve"> meter with that of three phase meter after load extension. I do not deny the consumption recorded by the </w:t>
      </w:r>
      <w:r w:rsidR="00C22992" w:rsidRPr="003E1EA3">
        <w:rPr>
          <w:rFonts w:cstheme="minorHAnsi"/>
          <w:i/>
          <w:iCs/>
          <w:color w:val="000000" w:themeColor="text1"/>
          <w:sz w:val="24"/>
          <w:szCs w:val="24"/>
        </w:rPr>
        <w:t>three-phase</w:t>
      </w:r>
      <w:r w:rsidRPr="003E1EA3">
        <w:rPr>
          <w:rFonts w:cstheme="minorHAnsi"/>
          <w:i/>
          <w:iCs/>
          <w:color w:val="000000" w:themeColor="text1"/>
          <w:sz w:val="24"/>
          <w:szCs w:val="24"/>
        </w:rPr>
        <w:t xml:space="preserve"> meter </w:t>
      </w:r>
      <w:r w:rsidRPr="00821CD9">
        <w:rPr>
          <w:rFonts w:cstheme="minorHAnsi"/>
          <w:b/>
          <w:bCs/>
          <w:i/>
          <w:iCs/>
          <w:color w:val="000000" w:themeColor="text1"/>
          <w:sz w:val="24"/>
          <w:szCs w:val="24"/>
          <w:u w:val="single"/>
        </w:rPr>
        <w:t>but I totally disagree with the substitution of single phase meter consumption with the three phase meter consumption</w:t>
      </w:r>
      <w:r w:rsidR="003E1EA3" w:rsidRPr="00821CD9">
        <w:rPr>
          <w:rFonts w:cstheme="minorHAnsi"/>
          <w:b/>
          <w:bCs/>
          <w:i/>
          <w:iCs/>
          <w:color w:val="000000" w:themeColor="text1"/>
          <w:sz w:val="24"/>
          <w:szCs w:val="24"/>
          <w:u w:val="single"/>
        </w:rPr>
        <w:t>.</w:t>
      </w:r>
    </w:p>
    <w:p w14:paraId="64743DEE" w14:textId="71D02E52" w:rsidR="00016CC1" w:rsidRPr="003E1EA3" w:rsidRDefault="00016CC1" w:rsidP="00B1297E">
      <w:pPr>
        <w:pStyle w:val="ListParagraph"/>
        <w:numPr>
          <w:ilvl w:val="0"/>
          <w:numId w:val="48"/>
        </w:numPr>
        <w:ind w:left="1418" w:right="-34" w:hanging="284"/>
        <w:jc w:val="both"/>
        <w:rPr>
          <w:rFonts w:cstheme="minorHAnsi"/>
          <w:i/>
          <w:iCs/>
          <w:color w:val="000000" w:themeColor="text1"/>
          <w:sz w:val="24"/>
          <w:szCs w:val="24"/>
        </w:rPr>
      </w:pPr>
      <w:r w:rsidRPr="003E1EA3">
        <w:rPr>
          <w:rFonts w:cstheme="minorHAnsi"/>
          <w:i/>
          <w:iCs/>
          <w:color w:val="000000" w:themeColor="text1"/>
          <w:sz w:val="24"/>
          <w:szCs w:val="24"/>
        </w:rPr>
        <w:t>The Forum has not taken cognizance of the new electrical gadgets added after extension</w:t>
      </w:r>
      <w:r w:rsidR="003E1EA3" w:rsidRPr="003E1EA3">
        <w:rPr>
          <w:rFonts w:cstheme="minorHAnsi"/>
          <w:i/>
          <w:iCs/>
          <w:color w:val="000000" w:themeColor="text1"/>
          <w:sz w:val="24"/>
          <w:szCs w:val="24"/>
        </w:rPr>
        <w:t xml:space="preserve"> </w:t>
      </w:r>
      <w:r w:rsidRPr="003E1EA3">
        <w:rPr>
          <w:rFonts w:cstheme="minorHAnsi"/>
          <w:i/>
          <w:iCs/>
          <w:color w:val="000000" w:themeColor="text1"/>
          <w:sz w:val="24"/>
          <w:szCs w:val="24"/>
        </w:rPr>
        <w:t xml:space="preserve">(copy of bills attached) </w:t>
      </w:r>
      <w:r w:rsidR="00C22992">
        <w:rPr>
          <w:rFonts w:cstheme="minorHAnsi"/>
          <w:i/>
          <w:iCs/>
          <w:color w:val="000000" w:themeColor="text1"/>
          <w:sz w:val="24"/>
          <w:szCs w:val="24"/>
        </w:rPr>
        <w:t>i.e</w:t>
      </w:r>
      <w:r w:rsidR="00C22992" w:rsidRPr="003E1EA3">
        <w:rPr>
          <w:rFonts w:cstheme="minorHAnsi"/>
          <w:i/>
          <w:iCs/>
          <w:color w:val="000000" w:themeColor="text1"/>
          <w:sz w:val="24"/>
          <w:szCs w:val="24"/>
        </w:rPr>
        <w:t>.,</w:t>
      </w:r>
      <w:r w:rsidRPr="003E1EA3">
        <w:rPr>
          <w:rFonts w:cstheme="minorHAnsi"/>
          <w:i/>
          <w:iCs/>
          <w:color w:val="000000" w:themeColor="text1"/>
          <w:sz w:val="24"/>
          <w:szCs w:val="24"/>
        </w:rPr>
        <w:t xml:space="preserve"> Air conditioners installed after 31.08.2021 which necessitated to enhance the load from 1phase to 3 phase. The ACs were installed after 31.08.2021.</w:t>
      </w:r>
    </w:p>
    <w:p w14:paraId="5A78C92C" w14:textId="77777777" w:rsidR="00C03AE4" w:rsidRPr="003E1EA3" w:rsidRDefault="00016CC1" w:rsidP="00B1297E">
      <w:pPr>
        <w:pStyle w:val="ListParagraph"/>
        <w:ind w:left="1134" w:right="-34" w:firstLine="306"/>
        <w:jc w:val="both"/>
        <w:rPr>
          <w:rFonts w:cstheme="minorHAnsi"/>
          <w:i/>
          <w:iCs/>
          <w:color w:val="000000" w:themeColor="text1"/>
          <w:sz w:val="24"/>
          <w:szCs w:val="24"/>
        </w:rPr>
      </w:pPr>
      <w:r w:rsidRPr="003E1EA3">
        <w:rPr>
          <w:rFonts w:cstheme="minorHAnsi"/>
          <w:i/>
          <w:iCs/>
          <w:color w:val="000000" w:themeColor="text1"/>
          <w:sz w:val="24"/>
          <w:szCs w:val="24"/>
        </w:rPr>
        <w:t>So as explained above, it is prayed that my case may kindly be admitted. The Decision of the Circle Forum may be set aside and I may be given justice</w:t>
      </w:r>
      <w:r w:rsidR="00C03AE4" w:rsidRPr="003E1EA3">
        <w:rPr>
          <w:rFonts w:cstheme="minorHAnsi"/>
          <w:i/>
          <w:iCs/>
          <w:color w:val="000000" w:themeColor="text1"/>
          <w:sz w:val="24"/>
          <w:szCs w:val="24"/>
        </w:rPr>
        <w:t>.</w:t>
      </w:r>
    </w:p>
    <w:p w14:paraId="66CA92EB" w14:textId="77777777" w:rsidR="00E50D64" w:rsidRDefault="00E50D64" w:rsidP="00B1297E">
      <w:pPr>
        <w:pStyle w:val="ListParagraph"/>
        <w:ind w:left="1134" w:right="-34"/>
        <w:jc w:val="both"/>
        <w:rPr>
          <w:rFonts w:cstheme="minorHAnsi"/>
          <w:sz w:val="28"/>
          <w:szCs w:val="28"/>
        </w:rPr>
      </w:pPr>
    </w:p>
    <w:p w14:paraId="04733DD5" w14:textId="77777777" w:rsidR="00250F22" w:rsidRPr="00E50D64" w:rsidRDefault="00C20027" w:rsidP="00B1297E">
      <w:pPr>
        <w:pStyle w:val="ListParagraph"/>
        <w:numPr>
          <w:ilvl w:val="0"/>
          <w:numId w:val="42"/>
        </w:numPr>
        <w:ind w:left="851" w:right="-34" w:hanging="567"/>
        <w:jc w:val="both"/>
        <w:rPr>
          <w:rFonts w:cstheme="minorHAnsi"/>
          <w:sz w:val="28"/>
          <w:szCs w:val="28"/>
        </w:rPr>
      </w:pPr>
      <w:r w:rsidRPr="00E50D64">
        <w:rPr>
          <w:rFonts w:cstheme="minorHAnsi"/>
          <w:bCs/>
          <w:sz w:val="28"/>
          <w:szCs w:val="28"/>
        </w:rPr>
        <w:t>Respondent</w:t>
      </w:r>
      <w:r w:rsidR="00CB6513" w:rsidRPr="00E50D64">
        <w:rPr>
          <w:rFonts w:cstheme="minorHAnsi"/>
          <w:b/>
          <w:sz w:val="28"/>
          <w:szCs w:val="28"/>
        </w:rPr>
        <w:t xml:space="preserve"> </w:t>
      </w:r>
      <w:r w:rsidR="00CB6513" w:rsidRPr="00E50D64">
        <w:rPr>
          <w:rFonts w:cstheme="minorHAnsi"/>
          <w:bCs/>
          <w:sz w:val="28"/>
          <w:szCs w:val="28"/>
        </w:rPr>
        <w:t>in his reply</w:t>
      </w:r>
      <w:r w:rsidR="00E43F84" w:rsidRPr="00E50D64">
        <w:rPr>
          <w:rFonts w:cstheme="minorHAnsi"/>
          <w:bCs/>
          <w:sz w:val="28"/>
          <w:szCs w:val="28"/>
        </w:rPr>
        <w:t xml:space="preserve"> submitted </w:t>
      </w:r>
      <w:r w:rsidR="00250F22" w:rsidRPr="00E50D64">
        <w:rPr>
          <w:rFonts w:cstheme="minorHAnsi"/>
          <w:bCs/>
          <w:sz w:val="28"/>
          <w:szCs w:val="28"/>
        </w:rPr>
        <w:t xml:space="preserve">as under: </w:t>
      </w:r>
    </w:p>
    <w:p w14:paraId="5417BC8A" w14:textId="15B993D6" w:rsidR="00C02EFF" w:rsidRPr="00C02EFF" w:rsidRDefault="00C02EFF" w:rsidP="00B1297E">
      <w:pPr>
        <w:pStyle w:val="ListParagraph"/>
        <w:spacing w:after="0"/>
        <w:ind w:left="851" w:right="-34" w:firstLine="567"/>
        <w:jc w:val="both"/>
        <w:rPr>
          <w:rFonts w:cstheme="minorHAnsi"/>
          <w:bCs/>
          <w:i/>
          <w:color w:val="000000" w:themeColor="text1"/>
          <w:sz w:val="24"/>
          <w:szCs w:val="24"/>
        </w:rPr>
      </w:pPr>
      <w:r w:rsidRPr="00C02EFF">
        <w:rPr>
          <w:rFonts w:cstheme="minorHAnsi"/>
          <w:bCs/>
          <w:i/>
          <w:color w:val="000000" w:themeColor="text1"/>
          <w:sz w:val="24"/>
          <w:szCs w:val="24"/>
        </w:rPr>
        <w:t xml:space="preserve">Regarding captioned subject, it is intimated that Petitioner' domestic category 8.00 kw connection bearing A/c No. 3007593691 has been running on her name since 26/08/2021, before it, connection was on Sh. Jagdish Chander name with CA No. 3002756605 &amp; 2.90 kw sanctioned load. On dt 26/08/2021 the Petitioner has got change of name &amp; extension of load of CA No. 3002756605 from Jagdish </w:t>
      </w:r>
      <w:r w:rsidR="00C22992" w:rsidRPr="00C02EFF">
        <w:rPr>
          <w:rFonts w:cstheme="minorHAnsi"/>
          <w:bCs/>
          <w:i/>
          <w:color w:val="000000" w:themeColor="text1"/>
          <w:sz w:val="24"/>
          <w:szCs w:val="24"/>
        </w:rPr>
        <w:t>Chander</w:t>
      </w:r>
      <w:r w:rsidRPr="00C02EFF">
        <w:rPr>
          <w:rFonts w:cstheme="minorHAnsi"/>
          <w:bCs/>
          <w:i/>
          <w:color w:val="000000" w:themeColor="text1"/>
          <w:sz w:val="24"/>
          <w:szCs w:val="24"/>
        </w:rPr>
        <w:t xml:space="preserve">, to Seema Sharma &amp; 2.90 kw to 8.00 kw. Petitioner was already billed up to reading 55410 on 25/08/2021 of </w:t>
      </w:r>
      <w:r w:rsidR="00C22992" w:rsidRPr="00C02EFF">
        <w:rPr>
          <w:rFonts w:cstheme="minorHAnsi"/>
          <w:bCs/>
          <w:i/>
          <w:color w:val="000000" w:themeColor="text1"/>
          <w:sz w:val="24"/>
          <w:szCs w:val="24"/>
        </w:rPr>
        <w:t>single-phase</w:t>
      </w:r>
      <w:r w:rsidRPr="00C02EFF">
        <w:rPr>
          <w:rFonts w:cstheme="minorHAnsi"/>
          <w:bCs/>
          <w:i/>
          <w:color w:val="000000" w:themeColor="text1"/>
          <w:sz w:val="24"/>
          <w:szCs w:val="24"/>
        </w:rPr>
        <w:t xml:space="preserve"> meter &amp; while closing MCO No. 100014880693 dt 26/08/2021 issued against extension of load &amp; replacement of </w:t>
      </w:r>
      <w:r w:rsidR="00C22992" w:rsidRPr="00C02EFF">
        <w:rPr>
          <w:rFonts w:cstheme="minorHAnsi"/>
          <w:bCs/>
          <w:i/>
          <w:color w:val="000000" w:themeColor="text1"/>
          <w:sz w:val="24"/>
          <w:szCs w:val="24"/>
        </w:rPr>
        <w:t>single-phase</w:t>
      </w:r>
      <w:r w:rsidRPr="00C02EFF">
        <w:rPr>
          <w:rFonts w:cstheme="minorHAnsi"/>
          <w:bCs/>
          <w:i/>
          <w:color w:val="000000" w:themeColor="text1"/>
          <w:sz w:val="24"/>
          <w:szCs w:val="24"/>
        </w:rPr>
        <w:t xml:space="preserve"> meter with three phase meter, it was found single phase meter' final reading as 70828 on 09/09/2021 due to which a bill was generated on dt 27/10/2021 &amp; issued for 15418 units (70828-55410) for Rs 134770/-. Neither old </w:t>
      </w:r>
      <w:r w:rsidR="00C22992" w:rsidRPr="00C02EFF">
        <w:rPr>
          <w:rFonts w:cstheme="minorHAnsi"/>
          <w:bCs/>
          <w:i/>
          <w:color w:val="000000" w:themeColor="text1"/>
          <w:sz w:val="24"/>
          <w:szCs w:val="24"/>
        </w:rPr>
        <w:t>single-phase</w:t>
      </w:r>
      <w:r w:rsidRPr="00C02EFF">
        <w:rPr>
          <w:rFonts w:cstheme="minorHAnsi"/>
          <w:bCs/>
          <w:i/>
          <w:color w:val="000000" w:themeColor="text1"/>
          <w:sz w:val="24"/>
          <w:szCs w:val="24"/>
        </w:rPr>
        <w:t xml:space="preserve"> meter nor bill dt 27/10/2021 was challenged by the Petitioner. Replaced Meter was returned to ME lab vide challan no. 83 dt 13/12/2021. Petitioner did not make the payment of said bill.</w:t>
      </w:r>
    </w:p>
    <w:p w14:paraId="2DA8E1C3" w14:textId="54DD2011" w:rsidR="00AF1C2B" w:rsidRPr="003E1EA3" w:rsidRDefault="00C02EFF" w:rsidP="00B1297E">
      <w:pPr>
        <w:pStyle w:val="ListParagraph"/>
        <w:spacing w:after="0"/>
        <w:ind w:left="851" w:right="-34" w:firstLine="567"/>
        <w:jc w:val="both"/>
        <w:rPr>
          <w:rFonts w:cstheme="minorHAnsi"/>
          <w:bCs/>
          <w:i/>
          <w:color w:val="000000" w:themeColor="text1"/>
          <w:sz w:val="24"/>
          <w:szCs w:val="24"/>
        </w:rPr>
      </w:pPr>
      <w:r w:rsidRPr="00C02EFF">
        <w:rPr>
          <w:rFonts w:cstheme="minorHAnsi"/>
          <w:bCs/>
          <w:i/>
          <w:color w:val="000000" w:themeColor="text1"/>
          <w:sz w:val="24"/>
          <w:szCs w:val="24"/>
        </w:rPr>
        <w:t xml:space="preserve">In compliance to the decision of Hon'ble Circle CGRF account of the petitioner was overhauled according and as per attached calculation Rs.47872/- was required to be </w:t>
      </w:r>
      <w:r w:rsidRPr="00C02EFF">
        <w:rPr>
          <w:rFonts w:cstheme="minorHAnsi"/>
          <w:bCs/>
          <w:i/>
          <w:color w:val="000000" w:themeColor="text1"/>
          <w:sz w:val="24"/>
          <w:szCs w:val="24"/>
        </w:rPr>
        <w:lastRenderedPageBreak/>
        <w:t>charged hence balance amount i.e. (134770-</w:t>
      </w:r>
      <w:r w:rsidR="00C22992" w:rsidRPr="00C02EFF">
        <w:rPr>
          <w:rFonts w:cstheme="minorHAnsi"/>
          <w:bCs/>
          <w:i/>
          <w:color w:val="000000" w:themeColor="text1"/>
          <w:sz w:val="24"/>
          <w:szCs w:val="24"/>
        </w:rPr>
        <w:t>38328)</w:t>
      </w:r>
      <w:r w:rsidR="00C22992">
        <w:rPr>
          <w:rFonts w:cstheme="minorHAnsi"/>
          <w:bCs/>
          <w:i/>
          <w:color w:val="000000" w:themeColor="text1"/>
          <w:sz w:val="24"/>
          <w:szCs w:val="24"/>
        </w:rPr>
        <w:t xml:space="preserve"> =</w:t>
      </w:r>
      <w:r w:rsidRPr="00C02EFF">
        <w:rPr>
          <w:rFonts w:cstheme="minorHAnsi"/>
          <w:bCs/>
          <w:i/>
          <w:color w:val="000000" w:themeColor="text1"/>
          <w:sz w:val="24"/>
          <w:szCs w:val="24"/>
        </w:rPr>
        <w:t xml:space="preserve"> 96442/- and late payment surcharge of Rs.34610/- total amount 131052/- has b</w:t>
      </w:r>
      <w:r w:rsidR="00362947">
        <w:rPr>
          <w:rFonts w:cstheme="minorHAnsi"/>
          <w:bCs/>
          <w:i/>
          <w:color w:val="000000" w:themeColor="text1"/>
          <w:sz w:val="24"/>
          <w:szCs w:val="24"/>
        </w:rPr>
        <w:t xml:space="preserve">een refunded to the petitioner. </w:t>
      </w:r>
      <w:r w:rsidRPr="00C02EFF">
        <w:rPr>
          <w:rFonts w:cstheme="minorHAnsi"/>
          <w:bCs/>
          <w:i/>
          <w:color w:val="000000" w:themeColor="text1"/>
          <w:sz w:val="24"/>
          <w:szCs w:val="24"/>
        </w:rPr>
        <w:t>After the refund Rs.14897/- remained outstanding balance payable in her account.</w:t>
      </w:r>
    </w:p>
    <w:p w14:paraId="42E9B155" w14:textId="77777777" w:rsidR="003E1EA3" w:rsidRPr="003E1EA3" w:rsidRDefault="003E1EA3" w:rsidP="00B1297E">
      <w:pPr>
        <w:pStyle w:val="ListParagraph"/>
        <w:spacing w:after="0"/>
        <w:ind w:left="1134" w:right="-34" w:firstLine="284"/>
        <w:jc w:val="both"/>
        <w:rPr>
          <w:rFonts w:cstheme="minorHAnsi"/>
          <w:bCs/>
          <w:i/>
          <w:iCs/>
          <w:color w:val="000000" w:themeColor="text1"/>
          <w:sz w:val="28"/>
          <w:szCs w:val="28"/>
        </w:rPr>
      </w:pPr>
    </w:p>
    <w:p w14:paraId="1A44EC43" w14:textId="5AFF72C0" w:rsidR="00237F8B" w:rsidRPr="003E0EE0" w:rsidRDefault="00750194" w:rsidP="00B1297E">
      <w:pPr>
        <w:pStyle w:val="ListParagraph"/>
        <w:numPr>
          <w:ilvl w:val="0"/>
          <w:numId w:val="42"/>
        </w:numPr>
        <w:spacing w:after="0"/>
        <w:ind w:left="851" w:right="-34" w:hanging="567"/>
        <w:jc w:val="both"/>
        <w:rPr>
          <w:rFonts w:cstheme="minorHAnsi"/>
          <w:bCs/>
          <w:color w:val="FF0000"/>
          <w:sz w:val="28"/>
          <w:szCs w:val="28"/>
        </w:rPr>
      </w:pPr>
      <w:r w:rsidRPr="00F15AEA">
        <w:rPr>
          <w:rFonts w:cstheme="minorHAnsi"/>
          <w:bCs/>
          <w:sz w:val="28"/>
          <w:szCs w:val="28"/>
        </w:rPr>
        <w:t xml:space="preserve">Forum have gone through the written submissions made by the Petitioner in the petition, written reply of the Respondent as well as oral arguments made by the Petitioner and the Respondent along with the material brought on the record. The issue that requires adjudication in the present dispute is to decide the legitimacy of </w:t>
      </w:r>
      <w:r w:rsidR="00237F8B" w:rsidRPr="00237F8B">
        <w:rPr>
          <w:rFonts w:cstheme="minorHAnsi"/>
          <w:color w:val="000000" w:themeColor="text1"/>
          <w:sz w:val="28"/>
          <w:szCs w:val="28"/>
        </w:rPr>
        <w:t>the</w:t>
      </w:r>
      <w:r w:rsidR="003E0EE0">
        <w:rPr>
          <w:rFonts w:cstheme="minorHAnsi"/>
          <w:color w:val="000000" w:themeColor="text1"/>
          <w:sz w:val="28"/>
          <w:szCs w:val="28"/>
        </w:rPr>
        <w:t xml:space="preserve"> bill dated 27.10.2021</w:t>
      </w:r>
      <w:r w:rsidR="00A87AF6">
        <w:rPr>
          <w:rFonts w:cstheme="minorHAnsi"/>
          <w:color w:val="000000" w:themeColor="text1"/>
          <w:sz w:val="28"/>
          <w:szCs w:val="28"/>
        </w:rPr>
        <w:t xml:space="preserve"> of his old a/c no.</w:t>
      </w:r>
      <w:r w:rsidR="003E0EE0">
        <w:rPr>
          <w:rFonts w:cstheme="minorHAnsi"/>
          <w:color w:val="000000" w:themeColor="text1"/>
          <w:sz w:val="28"/>
          <w:szCs w:val="28"/>
        </w:rPr>
        <w:t xml:space="preserve"> </w:t>
      </w:r>
      <w:r w:rsidR="003E193F">
        <w:rPr>
          <w:rFonts w:cstheme="minorHAnsi"/>
          <w:bCs/>
          <w:sz w:val="28"/>
          <w:szCs w:val="28"/>
        </w:rPr>
        <w:t>3002756605</w:t>
      </w:r>
      <w:r w:rsidR="00EE0A98">
        <w:rPr>
          <w:rFonts w:cstheme="minorHAnsi"/>
          <w:color w:val="000000" w:themeColor="text1"/>
          <w:sz w:val="28"/>
          <w:szCs w:val="28"/>
        </w:rPr>
        <w:t xml:space="preserve"> </w:t>
      </w:r>
      <w:r w:rsidR="003E0EE0">
        <w:rPr>
          <w:rFonts w:cstheme="minorHAnsi"/>
          <w:color w:val="000000" w:themeColor="text1"/>
          <w:sz w:val="28"/>
          <w:szCs w:val="28"/>
        </w:rPr>
        <w:t xml:space="preserve">for the period </w:t>
      </w:r>
      <w:r w:rsidR="001F7F02">
        <w:rPr>
          <w:rFonts w:cstheme="minorHAnsi"/>
          <w:bCs/>
          <w:sz w:val="28"/>
          <w:szCs w:val="28"/>
        </w:rPr>
        <w:t>25</w:t>
      </w:r>
      <w:r w:rsidR="003E0EE0">
        <w:rPr>
          <w:rFonts w:cstheme="minorHAnsi"/>
          <w:bCs/>
          <w:sz w:val="28"/>
          <w:szCs w:val="28"/>
        </w:rPr>
        <w:t>.08.2021 to 08.09.2021 for the consumption of (70828-</w:t>
      </w:r>
      <w:r w:rsidR="00E429C2">
        <w:rPr>
          <w:rFonts w:cstheme="minorHAnsi"/>
          <w:bCs/>
          <w:sz w:val="28"/>
          <w:szCs w:val="28"/>
        </w:rPr>
        <w:t>55410) =</w:t>
      </w:r>
      <w:r w:rsidR="003E0EE0">
        <w:rPr>
          <w:rFonts w:cstheme="minorHAnsi"/>
          <w:bCs/>
          <w:sz w:val="28"/>
          <w:szCs w:val="28"/>
        </w:rPr>
        <w:t xml:space="preserve"> 15418</w:t>
      </w:r>
      <w:r w:rsidR="00EE0A98">
        <w:rPr>
          <w:rFonts w:cstheme="minorHAnsi"/>
          <w:bCs/>
          <w:sz w:val="28"/>
          <w:szCs w:val="28"/>
        </w:rPr>
        <w:t xml:space="preserve"> KWH amounting to Rs. 134770/-,</w:t>
      </w:r>
      <w:r w:rsidR="00351B45">
        <w:rPr>
          <w:rFonts w:cstheme="minorHAnsi"/>
          <w:bCs/>
          <w:sz w:val="28"/>
          <w:szCs w:val="28"/>
        </w:rPr>
        <w:t xml:space="preserve"> </w:t>
      </w:r>
      <w:r w:rsidR="00E429C2">
        <w:rPr>
          <w:rFonts w:cstheme="minorHAnsi"/>
          <w:bCs/>
          <w:color w:val="000000" w:themeColor="text1"/>
          <w:sz w:val="28"/>
          <w:szCs w:val="28"/>
        </w:rPr>
        <w:t>w</w:t>
      </w:r>
      <w:r w:rsidR="00005FD9" w:rsidRPr="005E7B9E">
        <w:rPr>
          <w:rFonts w:cstheme="minorHAnsi"/>
          <w:bCs/>
          <w:color w:val="000000" w:themeColor="text1"/>
          <w:sz w:val="28"/>
          <w:szCs w:val="28"/>
        </w:rPr>
        <w:t>hich was revised to</w:t>
      </w:r>
      <w:r w:rsidR="00005FD9" w:rsidRPr="00EE0A98">
        <w:rPr>
          <w:rFonts w:cstheme="minorHAnsi"/>
          <w:bCs/>
          <w:color w:val="FF0000"/>
          <w:sz w:val="28"/>
          <w:szCs w:val="28"/>
        </w:rPr>
        <w:t xml:space="preserve"> </w:t>
      </w:r>
      <w:r w:rsidR="00005FD9" w:rsidRPr="00EE0A98">
        <w:rPr>
          <w:rFonts w:cstheme="minorHAnsi"/>
          <w:bCs/>
          <w:color w:val="000000" w:themeColor="text1"/>
          <w:sz w:val="28"/>
          <w:szCs w:val="28"/>
        </w:rPr>
        <w:t>Rs. 47872/-</w:t>
      </w:r>
      <w:r w:rsidR="00005FD9">
        <w:rPr>
          <w:rFonts w:cstheme="minorHAnsi"/>
          <w:bCs/>
          <w:sz w:val="28"/>
          <w:szCs w:val="28"/>
        </w:rPr>
        <w:t xml:space="preserve"> </w:t>
      </w:r>
      <w:r w:rsidR="00E429C2">
        <w:rPr>
          <w:rFonts w:cstheme="minorHAnsi"/>
          <w:bCs/>
          <w:sz w:val="28"/>
          <w:szCs w:val="28"/>
        </w:rPr>
        <w:t>on</w:t>
      </w:r>
      <w:r w:rsidR="00EE0A98">
        <w:rPr>
          <w:rFonts w:cstheme="minorHAnsi"/>
          <w:bCs/>
          <w:sz w:val="28"/>
          <w:szCs w:val="28"/>
        </w:rPr>
        <w:t xml:space="preserve"> implementation of</w:t>
      </w:r>
      <w:r w:rsidR="00191A59">
        <w:rPr>
          <w:rFonts w:cstheme="minorHAnsi"/>
          <w:bCs/>
          <w:sz w:val="28"/>
          <w:szCs w:val="28"/>
        </w:rPr>
        <w:t xml:space="preserve"> the</w:t>
      </w:r>
      <w:r w:rsidR="00EE0A98">
        <w:rPr>
          <w:rFonts w:cstheme="minorHAnsi"/>
          <w:bCs/>
          <w:sz w:val="28"/>
          <w:szCs w:val="28"/>
        </w:rPr>
        <w:t xml:space="preserve"> </w:t>
      </w:r>
      <w:r w:rsidR="00E429C2">
        <w:rPr>
          <w:rFonts w:cstheme="minorHAnsi"/>
          <w:bCs/>
          <w:sz w:val="28"/>
          <w:szCs w:val="28"/>
        </w:rPr>
        <w:t>decision dated</w:t>
      </w:r>
      <w:r w:rsidR="00351B45">
        <w:rPr>
          <w:rFonts w:cstheme="minorHAnsi"/>
          <w:bCs/>
          <w:sz w:val="28"/>
          <w:szCs w:val="28"/>
        </w:rPr>
        <w:t xml:space="preserve"> 21.04.2023 of </w:t>
      </w:r>
      <w:r w:rsidR="003E0EE0">
        <w:rPr>
          <w:rFonts w:cstheme="minorHAnsi"/>
          <w:bCs/>
          <w:sz w:val="28"/>
          <w:szCs w:val="28"/>
        </w:rPr>
        <w:t>Circle CGRF, City West, PSPCL Ludhiana</w:t>
      </w:r>
      <w:r w:rsidR="00237F8B" w:rsidRPr="003E0EE0">
        <w:rPr>
          <w:rFonts w:cstheme="minorHAnsi"/>
          <w:color w:val="000000" w:themeColor="text1"/>
          <w:sz w:val="28"/>
          <w:szCs w:val="28"/>
        </w:rPr>
        <w:t xml:space="preserve">. </w:t>
      </w:r>
    </w:p>
    <w:p w14:paraId="61288CC5" w14:textId="77777777" w:rsidR="00AC24E6" w:rsidRPr="003E0EE0" w:rsidRDefault="00AC24E6" w:rsidP="00B1297E">
      <w:pPr>
        <w:pStyle w:val="ListParagraph"/>
        <w:spacing w:after="0"/>
        <w:ind w:left="851" w:right="-34"/>
        <w:jc w:val="both"/>
        <w:rPr>
          <w:rFonts w:cstheme="minorHAnsi"/>
          <w:bCs/>
          <w:sz w:val="28"/>
          <w:szCs w:val="28"/>
        </w:rPr>
      </w:pPr>
    </w:p>
    <w:p w14:paraId="6BAD57E0" w14:textId="1251F742" w:rsidR="00AC24E6" w:rsidRPr="00E75908" w:rsidRDefault="00750194" w:rsidP="00B1297E">
      <w:pPr>
        <w:pStyle w:val="ListParagraph"/>
        <w:numPr>
          <w:ilvl w:val="0"/>
          <w:numId w:val="42"/>
        </w:numPr>
        <w:spacing w:after="0"/>
        <w:ind w:left="851" w:right="-34" w:hanging="567"/>
        <w:jc w:val="both"/>
        <w:rPr>
          <w:rFonts w:cstheme="minorHAnsi"/>
          <w:bCs/>
          <w:color w:val="000000" w:themeColor="text1"/>
          <w:sz w:val="28"/>
          <w:szCs w:val="28"/>
        </w:rPr>
      </w:pPr>
      <w:r w:rsidRPr="00AC24E6">
        <w:rPr>
          <w:rFonts w:cstheme="minorHAnsi"/>
          <w:sz w:val="28"/>
          <w:szCs w:val="28"/>
        </w:rPr>
        <w:t>Forum observed that</w:t>
      </w:r>
      <w:r w:rsidR="00B47C34" w:rsidRPr="00AC24E6">
        <w:rPr>
          <w:rFonts w:cstheme="minorHAnsi"/>
          <w:sz w:val="28"/>
          <w:szCs w:val="28"/>
        </w:rPr>
        <w:t xml:space="preserve"> </w:t>
      </w:r>
      <w:r w:rsidR="00AB78A9">
        <w:rPr>
          <w:rFonts w:cstheme="minorHAnsi"/>
          <w:bCs/>
          <w:sz w:val="28"/>
          <w:szCs w:val="28"/>
        </w:rPr>
        <w:t>earlier, the connection of the petitioner was running in the name of her father Sh. Jagdish Chander</w:t>
      </w:r>
      <w:r w:rsidR="00AB78A9" w:rsidRPr="00A27EE4">
        <w:rPr>
          <w:rFonts w:cstheme="minorHAnsi"/>
          <w:bCs/>
          <w:sz w:val="28"/>
          <w:szCs w:val="28"/>
        </w:rPr>
        <w:t xml:space="preserve"> </w:t>
      </w:r>
      <w:r w:rsidR="00AB78A9">
        <w:rPr>
          <w:rFonts w:cstheme="minorHAnsi"/>
          <w:bCs/>
          <w:sz w:val="28"/>
          <w:szCs w:val="28"/>
        </w:rPr>
        <w:t xml:space="preserve">with account no. </w:t>
      </w:r>
      <w:r w:rsidR="003E193F">
        <w:rPr>
          <w:rFonts w:cstheme="minorHAnsi"/>
          <w:bCs/>
          <w:sz w:val="28"/>
          <w:szCs w:val="28"/>
        </w:rPr>
        <w:t>3002756605</w:t>
      </w:r>
      <w:r w:rsidR="00AB78A9">
        <w:rPr>
          <w:rFonts w:cstheme="minorHAnsi"/>
          <w:bCs/>
          <w:sz w:val="28"/>
          <w:szCs w:val="28"/>
        </w:rPr>
        <w:t xml:space="preserve">. During 2021, Petitioner applied for change of name and extension in load from 2.90Kw to 8.00Kw. </w:t>
      </w:r>
      <w:r w:rsidR="00AB78A9" w:rsidRPr="00DC3D0C">
        <w:rPr>
          <w:rFonts w:cstheme="minorHAnsi"/>
          <w:bCs/>
          <w:color w:val="000000" w:themeColor="text1"/>
          <w:sz w:val="28"/>
          <w:szCs w:val="28"/>
        </w:rPr>
        <w:t xml:space="preserve">Meter of the petitioner was replaced due to </w:t>
      </w:r>
      <w:r w:rsidR="00AB78A9" w:rsidRPr="00DC3D0C">
        <w:rPr>
          <w:rFonts w:cstheme="minorHAnsi"/>
          <w:bCs/>
          <w:iCs/>
          <w:color w:val="000000" w:themeColor="text1"/>
          <w:sz w:val="28"/>
          <w:szCs w:val="28"/>
        </w:rPr>
        <w:t>extension of load with three phase meter</w:t>
      </w:r>
      <w:r w:rsidR="00AB78A9" w:rsidRPr="00DC3D0C">
        <w:rPr>
          <w:rFonts w:cstheme="minorHAnsi"/>
          <w:bCs/>
          <w:color w:val="000000" w:themeColor="text1"/>
          <w:sz w:val="28"/>
          <w:szCs w:val="28"/>
        </w:rPr>
        <w:t xml:space="preserve"> vide MCO no. 10001488069</w:t>
      </w:r>
      <w:r w:rsidR="001F7F02">
        <w:rPr>
          <w:rFonts w:cstheme="minorHAnsi"/>
          <w:bCs/>
          <w:color w:val="000000" w:themeColor="text1"/>
          <w:sz w:val="28"/>
          <w:szCs w:val="28"/>
        </w:rPr>
        <w:t>3 dated 26.08.2021 effected on 08</w:t>
      </w:r>
      <w:r w:rsidR="00AB78A9" w:rsidRPr="00DC3D0C">
        <w:rPr>
          <w:rFonts w:cstheme="minorHAnsi"/>
          <w:bCs/>
          <w:color w:val="000000" w:themeColor="text1"/>
          <w:sz w:val="28"/>
          <w:szCs w:val="28"/>
        </w:rPr>
        <w:t>.09.2021</w:t>
      </w:r>
      <w:r w:rsidR="001F7F02">
        <w:rPr>
          <w:rFonts w:cstheme="minorHAnsi"/>
          <w:bCs/>
          <w:color w:val="000000" w:themeColor="text1"/>
          <w:sz w:val="28"/>
          <w:szCs w:val="28"/>
        </w:rPr>
        <w:t xml:space="preserve"> as per SAP reading record</w:t>
      </w:r>
      <w:r w:rsidR="00AB78A9" w:rsidRPr="00DC3D0C">
        <w:rPr>
          <w:rFonts w:cstheme="minorHAnsi"/>
          <w:bCs/>
          <w:color w:val="000000" w:themeColor="text1"/>
          <w:sz w:val="28"/>
          <w:szCs w:val="28"/>
        </w:rPr>
        <w:t xml:space="preserve">. </w:t>
      </w:r>
      <w:r w:rsidR="001F7F02">
        <w:rPr>
          <w:rFonts w:cstheme="minorHAnsi"/>
          <w:bCs/>
          <w:color w:val="000000" w:themeColor="text1"/>
          <w:sz w:val="28"/>
          <w:szCs w:val="28"/>
        </w:rPr>
        <w:t>However, as per MCO the date of change of meter has been written as 13.09.2021 which seems to be incorrect as the change of meter has already be</w:t>
      </w:r>
      <w:r w:rsidR="002965C2">
        <w:rPr>
          <w:rFonts w:cstheme="minorHAnsi"/>
          <w:bCs/>
          <w:color w:val="000000" w:themeColor="text1"/>
          <w:sz w:val="28"/>
          <w:szCs w:val="28"/>
        </w:rPr>
        <w:t>en</w:t>
      </w:r>
      <w:r w:rsidR="001F7F02">
        <w:rPr>
          <w:rFonts w:cstheme="minorHAnsi"/>
          <w:bCs/>
          <w:color w:val="000000" w:themeColor="text1"/>
          <w:sz w:val="28"/>
          <w:szCs w:val="28"/>
        </w:rPr>
        <w:t xml:space="preserve"> effected on 08.09.2021. </w:t>
      </w:r>
      <w:r w:rsidR="00AB78A9" w:rsidRPr="00DC3D0C">
        <w:rPr>
          <w:rFonts w:cstheme="minorHAnsi"/>
          <w:bCs/>
          <w:color w:val="000000" w:themeColor="text1"/>
          <w:sz w:val="28"/>
          <w:szCs w:val="28"/>
        </w:rPr>
        <w:t xml:space="preserve">Replaced meter </w:t>
      </w:r>
      <w:r w:rsidR="00AB78A9" w:rsidRPr="003D645C">
        <w:rPr>
          <w:rFonts w:cstheme="minorHAnsi"/>
          <w:bCs/>
          <w:sz w:val="28"/>
          <w:szCs w:val="28"/>
        </w:rPr>
        <w:t>was checked in ME lab vide challan no. 83 on dated 13.12.2021 where meter was accepted as OK</w:t>
      </w:r>
      <w:r w:rsidR="00BE6A1C">
        <w:rPr>
          <w:rFonts w:cstheme="minorHAnsi"/>
          <w:bCs/>
          <w:sz w:val="28"/>
          <w:szCs w:val="28"/>
        </w:rPr>
        <w:t xml:space="preserve"> but its accuracy was not reported</w:t>
      </w:r>
      <w:r w:rsidR="00AB78A9" w:rsidRPr="003D645C">
        <w:rPr>
          <w:rFonts w:cstheme="minorHAnsi"/>
          <w:bCs/>
          <w:sz w:val="28"/>
          <w:szCs w:val="28"/>
        </w:rPr>
        <w:t xml:space="preserve"> and final reading was recorded as 70828Kwh.</w:t>
      </w:r>
      <w:r w:rsidR="00AB78A9">
        <w:rPr>
          <w:rFonts w:cstheme="minorHAnsi"/>
          <w:bCs/>
          <w:color w:val="FF0000"/>
          <w:sz w:val="28"/>
          <w:szCs w:val="28"/>
        </w:rPr>
        <w:t xml:space="preserve"> </w:t>
      </w:r>
      <w:r w:rsidR="00AB78A9">
        <w:rPr>
          <w:rFonts w:cstheme="minorHAnsi"/>
          <w:bCs/>
          <w:sz w:val="28"/>
          <w:szCs w:val="28"/>
        </w:rPr>
        <w:t xml:space="preserve">Petitioner was issued final bill for his old account no. </w:t>
      </w:r>
      <w:r w:rsidR="003E193F">
        <w:rPr>
          <w:rFonts w:cstheme="minorHAnsi"/>
          <w:bCs/>
          <w:sz w:val="28"/>
          <w:szCs w:val="28"/>
        </w:rPr>
        <w:t>3002756605</w:t>
      </w:r>
      <w:r w:rsidR="00AB78A9">
        <w:rPr>
          <w:rFonts w:cstheme="minorHAnsi"/>
          <w:bCs/>
          <w:sz w:val="28"/>
          <w:szCs w:val="28"/>
        </w:rPr>
        <w:t xml:space="preserve"> in the name of Jagdish Chander on dated 27.10.2021 for the period from 26.08.2021 to 08.09.2021(14 days) for the consumption of (70828-55410) = 15418 KWH amounting to Rs. 134770/-. Later on, this amount was transferred to his new account no. 3007593691 in the bill issued on dated 27.12.2021 (shown as previous unpaid bill arrears of Rs. 132333/-). Petitioner did not agree to this and filed his case in Circle CGRF, City West PSPCL Ludhiana. Circle CGRF, City West PSPCL Ludhiana in its decision dated </w:t>
      </w:r>
      <w:r w:rsidR="00AB78A9" w:rsidRPr="006E2C39">
        <w:rPr>
          <w:rFonts w:cstheme="minorHAnsi"/>
          <w:bCs/>
          <w:color w:val="000000" w:themeColor="text1"/>
          <w:sz w:val="28"/>
          <w:szCs w:val="28"/>
        </w:rPr>
        <w:t>21.04.2023</w:t>
      </w:r>
      <w:r w:rsidR="00AB78A9" w:rsidRPr="007C3256">
        <w:rPr>
          <w:rFonts w:cstheme="minorHAnsi"/>
          <w:bCs/>
          <w:color w:val="FF0000"/>
          <w:sz w:val="28"/>
          <w:szCs w:val="28"/>
        </w:rPr>
        <w:t xml:space="preserve"> </w:t>
      </w:r>
      <w:r w:rsidR="00AC24E6" w:rsidRPr="00E75908">
        <w:rPr>
          <w:rFonts w:cstheme="minorHAnsi"/>
          <w:color w:val="000000" w:themeColor="text1"/>
          <w:sz w:val="28"/>
          <w:szCs w:val="28"/>
        </w:rPr>
        <w:t>decided the case as under:</w:t>
      </w:r>
    </w:p>
    <w:p w14:paraId="7411254E" w14:textId="77777777" w:rsidR="00AC24E6" w:rsidRPr="00D247D6" w:rsidRDefault="00D247D6" w:rsidP="00B1297E">
      <w:pPr>
        <w:pStyle w:val="ListParagraph"/>
        <w:ind w:left="1134" w:right="391"/>
        <w:jc w:val="both"/>
        <w:rPr>
          <w:rFonts w:ascii="AnmolLipi" w:hAnsi="AnmolLipi" w:cstheme="minorHAnsi"/>
          <w:i/>
          <w:iCs/>
          <w:color w:val="FF0000"/>
          <w:sz w:val="24"/>
          <w:szCs w:val="24"/>
        </w:rPr>
      </w:pPr>
      <w:r w:rsidRPr="00263969">
        <w:rPr>
          <w:rFonts w:ascii="AnmolLipi" w:hAnsi="AnmolLipi" w:cstheme="minorHAnsi"/>
          <w:i/>
          <w:iCs/>
          <w:color w:val="000000" w:themeColor="text1"/>
          <w:sz w:val="24"/>
          <w:szCs w:val="24"/>
        </w:rPr>
        <w:t xml:space="preserve">“Kpqkwr dw Kpq fwtw vwicAw igAw[ kys ivcwrn auprMq Porm v`loN PYslw </w:t>
      </w:r>
      <w:r w:rsidR="00BB7973" w:rsidRPr="00263969">
        <w:rPr>
          <w:rFonts w:ascii="AnmolLipi" w:hAnsi="AnmolLipi" w:cstheme="minorHAnsi"/>
          <w:i/>
          <w:iCs/>
          <w:color w:val="000000" w:themeColor="text1"/>
          <w:sz w:val="24"/>
          <w:szCs w:val="24"/>
        </w:rPr>
        <w:t>kIqw igAw ik Kpqkwr dw Kwqw imqI 26.10.2020 qoN mItr bdlI hox dI imqI q`k aus dI nvyN mItr v`loN iehnW mhIinAW iv`c irkwrf hoeI Kpq dw ADwr lY ky soD id`qw jwvy[”</w:t>
      </w:r>
      <w:r>
        <w:rPr>
          <w:rFonts w:ascii="AnmolLipi" w:hAnsi="AnmolLipi" w:cstheme="minorHAnsi"/>
          <w:i/>
          <w:iCs/>
          <w:color w:val="FF0000"/>
          <w:sz w:val="24"/>
          <w:szCs w:val="24"/>
        </w:rPr>
        <w:t xml:space="preserve"> </w:t>
      </w:r>
    </w:p>
    <w:p w14:paraId="763D0754" w14:textId="77777777" w:rsidR="00AB78A9" w:rsidRDefault="00AB78A9" w:rsidP="00B1297E">
      <w:pPr>
        <w:pStyle w:val="ListParagraph"/>
        <w:spacing w:after="0"/>
        <w:ind w:left="851" w:right="-34" w:firstLine="589"/>
        <w:jc w:val="both"/>
        <w:rPr>
          <w:rFonts w:cstheme="minorHAnsi"/>
          <w:color w:val="000000" w:themeColor="text1"/>
          <w:sz w:val="28"/>
          <w:szCs w:val="28"/>
        </w:rPr>
      </w:pPr>
    </w:p>
    <w:p w14:paraId="4FF80A79" w14:textId="1E4F1B6D" w:rsidR="008259C7" w:rsidRPr="00AA2DD1" w:rsidRDefault="00CA70C6" w:rsidP="00B1297E">
      <w:pPr>
        <w:pStyle w:val="ListParagraph"/>
        <w:spacing w:after="0"/>
        <w:ind w:left="851" w:right="-34" w:firstLine="589"/>
        <w:jc w:val="both"/>
        <w:rPr>
          <w:rFonts w:cstheme="minorHAnsi"/>
          <w:bCs/>
          <w:sz w:val="28"/>
          <w:szCs w:val="28"/>
        </w:rPr>
      </w:pPr>
      <w:r w:rsidRPr="00BB7973">
        <w:rPr>
          <w:rFonts w:cstheme="minorHAnsi"/>
          <w:color w:val="000000" w:themeColor="text1"/>
          <w:sz w:val="28"/>
          <w:szCs w:val="28"/>
        </w:rPr>
        <w:lastRenderedPageBreak/>
        <w:t>Petitioner did not agree to the</w:t>
      </w:r>
      <w:r w:rsidR="008259C7" w:rsidRPr="00BB7973">
        <w:rPr>
          <w:rFonts w:cstheme="minorHAnsi"/>
          <w:color w:val="000000" w:themeColor="text1"/>
          <w:sz w:val="28"/>
          <w:szCs w:val="28"/>
        </w:rPr>
        <w:t xml:space="preserve"> decision of</w:t>
      </w:r>
      <w:r w:rsidR="00AC24E6" w:rsidRPr="00BB7973">
        <w:rPr>
          <w:rFonts w:cstheme="minorHAnsi"/>
          <w:color w:val="000000" w:themeColor="text1"/>
          <w:sz w:val="28"/>
          <w:szCs w:val="28"/>
        </w:rPr>
        <w:t xml:space="preserve"> </w:t>
      </w:r>
      <w:r w:rsidR="0044203B" w:rsidRPr="00BB7973">
        <w:rPr>
          <w:rFonts w:cstheme="minorHAnsi"/>
          <w:color w:val="000000" w:themeColor="text1"/>
          <w:sz w:val="28"/>
          <w:szCs w:val="28"/>
        </w:rPr>
        <w:t>Circle</w:t>
      </w:r>
      <w:r w:rsidR="008259C7" w:rsidRPr="00BB7973">
        <w:rPr>
          <w:rFonts w:cstheme="minorHAnsi"/>
          <w:color w:val="000000" w:themeColor="text1"/>
          <w:sz w:val="28"/>
          <w:szCs w:val="28"/>
        </w:rPr>
        <w:t xml:space="preserve"> CGRF, </w:t>
      </w:r>
      <w:r w:rsidR="007820A7">
        <w:rPr>
          <w:rFonts w:cstheme="minorHAnsi"/>
          <w:color w:val="000000" w:themeColor="text1"/>
          <w:sz w:val="28"/>
          <w:szCs w:val="28"/>
        </w:rPr>
        <w:t>City</w:t>
      </w:r>
      <w:r w:rsidR="00E75908" w:rsidRPr="00BB7973">
        <w:rPr>
          <w:rFonts w:cstheme="minorHAnsi"/>
          <w:color w:val="000000" w:themeColor="text1"/>
          <w:sz w:val="28"/>
          <w:szCs w:val="28"/>
        </w:rPr>
        <w:t xml:space="preserve"> West </w:t>
      </w:r>
      <w:r w:rsidR="007820A7">
        <w:rPr>
          <w:rFonts w:cstheme="minorHAnsi"/>
          <w:color w:val="000000" w:themeColor="text1"/>
          <w:sz w:val="28"/>
          <w:szCs w:val="28"/>
        </w:rPr>
        <w:t xml:space="preserve">PSPCL </w:t>
      </w:r>
      <w:r w:rsidR="008259C7" w:rsidRPr="00BB7973">
        <w:rPr>
          <w:rFonts w:cstheme="minorHAnsi"/>
          <w:color w:val="000000" w:themeColor="text1"/>
          <w:sz w:val="28"/>
          <w:szCs w:val="28"/>
        </w:rPr>
        <w:t xml:space="preserve">Ludhiana and filed his appeal in Corporate </w:t>
      </w:r>
      <w:r w:rsidR="00AC24E6" w:rsidRPr="00BB7973">
        <w:rPr>
          <w:rFonts w:cstheme="minorHAnsi"/>
          <w:color w:val="000000" w:themeColor="text1"/>
          <w:sz w:val="28"/>
          <w:szCs w:val="28"/>
        </w:rPr>
        <w:t>CGRF</w:t>
      </w:r>
      <w:r w:rsidR="008259C7" w:rsidRPr="00BB7973">
        <w:rPr>
          <w:rFonts w:cstheme="minorHAnsi"/>
          <w:color w:val="000000" w:themeColor="text1"/>
          <w:sz w:val="28"/>
          <w:szCs w:val="28"/>
        </w:rPr>
        <w:t>.</w:t>
      </w:r>
      <w:r w:rsidR="00AC24E6" w:rsidRPr="00BB7973">
        <w:rPr>
          <w:rFonts w:cstheme="minorHAnsi"/>
          <w:color w:val="000000" w:themeColor="text1"/>
          <w:sz w:val="28"/>
          <w:szCs w:val="28"/>
        </w:rPr>
        <w:t xml:space="preserve"> </w:t>
      </w:r>
      <w:r w:rsidR="008259C7" w:rsidRPr="003F6C76">
        <w:rPr>
          <w:rFonts w:cstheme="minorHAnsi"/>
          <w:bCs/>
          <w:sz w:val="28"/>
          <w:szCs w:val="28"/>
        </w:rPr>
        <w:t xml:space="preserve">Forum observed the </w:t>
      </w:r>
      <w:r w:rsidR="008259C7">
        <w:rPr>
          <w:rFonts w:cstheme="minorHAnsi"/>
          <w:bCs/>
          <w:sz w:val="28"/>
          <w:szCs w:val="28"/>
        </w:rPr>
        <w:t xml:space="preserve">KVAH </w:t>
      </w:r>
      <w:r w:rsidR="008259C7" w:rsidRPr="003F6C76">
        <w:rPr>
          <w:rFonts w:cstheme="minorHAnsi"/>
          <w:bCs/>
          <w:sz w:val="28"/>
          <w:szCs w:val="28"/>
        </w:rPr>
        <w:t xml:space="preserve">consumption pattern of the petitioner </w:t>
      </w:r>
      <w:r w:rsidR="008259C7" w:rsidRPr="00AA2DD1">
        <w:rPr>
          <w:rFonts w:cstheme="minorHAnsi"/>
          <w:bCs/>
          <w:sz w:val="28"/>
          <w:szCs w:val="28"/>
        </w:rPr>
        <w:t xml:space="preserve">submitted by the Respondent, </w:t>
      </w:r>
      <w:r w:rsidR="00AC24E6">
        <w:rPr>
          <w:rFonts w:cstheme="minorHAnsi"/>
          <w:bCs/>
          <w:sz w:val="28"/>
          <w:szCs w:val="28"/>
        </w:rPr>
        <w:t>as under</w:t>
      </w:r>
      <w:r w:rsidR="008259C7" w:rsidRPr="00AA2DD1">
        <w:rPr>
          <w:rFonts w:cstheme="minorHAnsi"/>
          <w:bCs/>
          <w:sz w:val="28"/>
          <w:szCs w:val="28"/>
        </w:rPr>
        <w:t>: -</w:t>
      </w:r>
    </w:p>
    <w:tbl>
      <w:tblPr>
        <w:tblStyle w:val="TableGrid"/>
        <w:tblpPr w:leftFromText="180" w:rightFromText="180" w:vertAnchor="text" w:horzAnchor="page" w:tblpX="3193" w:tblpY="282"/>
        <w:tblW w:w="6672" w:type="dxa"/>
        <w:tblLook w:val="04A0" w:firstRow="1" w:lastRow="0" w:firstColumn="1" w:lastColumn="0" w:noHBand="0" w:noVBand="1"/>
      </w:tblPr>
      <w:tblGrid>
        <w:gridCol w:w="715"/>
        <w:gridCol w:w="581"/>
        <w:gridCol w:w="592"/>
        <w:gridCol w:w="581"/>
        <w:gridCol w:w="592"/>
        <w:gridCol w:w="673"/>
        <w:gridCol w:w="592"/>
        <w:gridCol w:w="581"/>
        <w:gridCol w:w="592"/>
        <w:gridCol w:w="581"/>
        <w:gridCol w:w="592"/>
      </w:tblGrid>
      <w:tr w:rsidR="005D0D98" w:rsidRPr="00F853DA" w14:paraId="6B0E388A" w14:textId="77777777" w:rsidTr="00865EA1">
        <w:trPr>
          <w:trHeight w:val="129"/>
        </w:trPr>
        <w:tc>
          <w:tcPr>
            <w:tcW w:w="715" w:type="dxa"/>
          </w:tcPr>
          <w:p w14:paraId="79B6AF07" w14:textId="77777777" w:rsidR="005D0D98" w:rsidRPr="00445F29" w:rsidRDefault="005D0D98" w:rsidP="00B1297E">
            <w:pPr>
              <w:pStyle w:val="NoSpacing"/>
              <w:ind w:right="-34"/>
              <w:contextualSpacing/>
              <w:jc w:val="center"/>
              <w:rPr>
                <w:sz w:val="18"/>
                <w:szCs w:val="20"/>
              </w:rPr>
            </w:pPr>
            <w:r w:rsidRPr="00445F29">
              <w:rPr>
                <w:sz w:val="18"/>
                <w:szCs w:val="20"/>
              </w:rPr>
              <w:t>Year</w:t>
            </w:r>
          </w:p>
        </w:tc>
        <w:tc>
          <w:tcPr>
            <w:tcW w:w="1173" w:type="dxa"/>
            <w:gridSpan w:val="2"/>
          </w:tcPr>
          <w:p w14:paraId="7065A609" w14:textId="77777777" w:rsidR="005D0D98" w:rsidRPr="00CB06CD" w:rsidRDefault="005D0D98" w:rsidP="00B1297E">
            <w:pPr>
              <w:pStyle w:val="NoSpacing"/>
              <w:ind w:right="-34"/>
              <w:contextualSpacing/>
              <w:jc w:val="center"/>
              <w:rPr>
                <w:b/>
                <w:bCs/>
                <w:sz w:val="18"/>
                <w:szCs w:val="20"/>
              </w:rPr>
            </w:pPr>
            <w:r w:rsidRPr="00CB06CD">
              <w:rPr>
                <w:b/>
                <w:bCs/>
                <w:sz w:val="18"/>
                <w:szCs w:val="20"/>
              </w:rPr>
              <w:t>2019</w:t>
            </w:r>
          </w:p>
        </w:tc>
        <w:tc>
          <w:tcPr>
            <w:tcW w:w="1173" w:type="dxa"/>
            <w:gridSpan w:val="2"/>
          </w:tcPr>
          <w:p w14:paraId="069FA946" w14:textId="77777777" w:rsidR="005D0D98" w:rsidRPr="00CB06CD" w:rsidRDefault="005D0D98" w:rsidP="00B1297E">
            <w:pPr>
              <w:pStyle w:val="NoSpacing"/>
              <w:ind w:right="-34"/>
              <w:contextualSpacing/>
              <w:jc w:val="center"/>
              <w:rPr>
                <w:b/>
                <w:bCs/>
                <w:sz w:val="18"/>
                <w:szCs w:val="20"/>
              </w:rPr>
            </w:pPr>
            <w:r w:rsidRPr="00CB06CD">
              <w:rPr>
                <w:b/>
                <w:bCs/>
                <w:sz w:val="18"/>
                <w:szCs w:val="20"/>
              </w:rPr>
              <w:t>2020</w:t>
            </w:r>
          </w:p>
        </w:tc>
        <w:tc>
          <w:tcPr>
            <w:tcW w:w="1265" w:type="dxa"/>
            <w:gridSpan w:val="2"/>
          </w:tcPr>
          <w:p w14:paraId="362D9B9A" w14:textId="77777777" w:rsidR="005D0D98" w:rsidRPr="00CB06CD" w:rsidRDefault="005D0D98" w:rsidP="00B1297E">
            <w:pPr>
              <w:pStyle w:val="NoSpacing"/>
              <w:ind w:right="-34"/>
              <w:contextualSpacing/>
              <w:jc w:val="center"/>
              <w:rPr>
                <w:b/>
                <w:bCs/>
                <w:sz w:val="18"/>
                <w:szCs w:val="20"/>
              </w:rPr>
            </w:pPr>
            <w:r w:rsidRPr="00CB06CD">
              <w:rPr>
                <w:b/>
                <w:bCs/>
                <w:sz w:val="18"/>
                <w:szCs w:val="20"/>
              </w:rPr>
              <w:t>2021</w:t>
            </w:r>
          </w:p>
        </w:tc>
        <w:tc>
          <w:tcPr>
            <w:tcW w:w="1173" w:type="dxa"/>
            <w:gridSpan w:val="2"/>
          </w:tcPr>
          <w:p w14:paraId="0EB72D21" w14:textId="77777777" w:rsidR="005D0D98" w:rsidRPr="00CB06CD" w:rsidRDefault="005D0D98" w:rsidP="00B1297E">
            <w:pPr>
              <w:pStyle w:val="NoSpacing"/>
              <w:ind w:right="-34"/>
              <w:contextualSpacing/>
              <w:jc w:val="center"/>
              <w:rPr>
                <w:b/>
                <w:bCs/>
                <w:sz w:val="18"/>
                <w:szCs w:val="20"/>
              </w:rPr>
            </w:pPr>
            <w:r w:rsidRPr="00CB06CD">
              <w:rPr>
                <w:b/>
                <w:bCs/>
                <w:sz w:val="18"/>
                <w:szCs w:val="20"/>
              </w:rPr>
              <w:t>2022</w:t>
            </w:r>
          </w:p>
        </w:tc>
        <w:tc>
          <w:tcPr>
            <w:tcW w:w="1173" w:type="dxa"/>
            <w:gridSpan w:val="2"/>
          </w:tcPr>
          <w:p w14:paraId="244AF7B9" w14:textId="77777777" w:rsidR="005D0D98" w:rsidRPr="00CB06CD" w:rsidRDefault="005D0D98" w:rsidP="00B1297E">
            <w:pPr>
              <w:pStyle w:val="NoSpacing"/>
              <w:ind w:right="-34"/>
              <w:contextualSpacing/>
              <w:jc w:val="center"/>
              <w:rPr>
                <w:b/>
                <w:bCs/>
                <w:sz w:val="18"/>
                <w:szCs w:val="20"/>
              </w:rPr>
            </w:pPr>
            <w:r w:rsidRPr="00CB06CD">
              <w:rPr>
                <w:b/>
                <w:bCs/>
                <w:sz w:val="18"/>
                <w:szCs w:val="20"/>
              </w:rPr>
              <w:t>2023</w:t>
            </w:r>
          </w:p>
        </w:tc>
      </w:tr>
      <w:tr w:rsidR="005D0D98" w:rsidRPr="00F853DA" w14:paraId="142C73EF" w14:textId="77777777" w:rsidTr="00865EA1">
        <w:trPr>
          <w:trHeight w:val="129"/>
        </w:trPr>
        <w:tc>
          <w:tcPr>
            <w:tcW w:w="715" w:type="dxa"/>
          </w:tcPr>
          <w:p w14:paraId="1B9BF926" w14:textId="77777777" w:rsidR="005D0D98" w:rsidRPr="00445F29" w:rsidRDefault="005D0D98" w:rsidP="00B1297E">
            <w:pPr>
              <w:pStyle w:val="NoSpacing"/>
              <w:ind w:right="-34"/>
              <w:contextualSpacing/>
              <w:jc w:val="center"/>
              <w:rPr>
                <w:sz w:val="18"/>
                <w:szCs w:val="20"/>
              </w:rPr>
            </w:pPr>
            <w:r w:rsidRPr="00445F29">
              <w:rPr>
                <w:sz w:val="18"/>
                <w:szCs w:val="20"/>
              </w:rPr>
              <w:t>Month</w:t>
            </w:r>
          </w:p>
        </w:tc>
        <w:tc>
          <w:tcPr>
            <w:tcW w:w="581" w:type="dxa"/>
          </w:tcPr>
          <w:p w14:paraId="49B1F9C0" w14:textId="77777777" w:rsidR="005D0D98" w:rsidRPr="00445F29" w:rsidRDefault="005D0D98" w:rsidP="00B1297E">
            <w:pPr>
              <w:pStyle w:val="NoSpacing"/>
              <w:ind w:right="-34"/>
              <w:contextualSpacing/>
              <w:jc w:val="center"/>
              <w:rPr>
                <w:sz w:val="18"/>
                <w:szCs w:val="20"/>
              </w:rPr>
            </w:pPr>
            <w:r w:rsidRPr="00445F29">
              <w:rPr>
                <w:sz w:val="18"/>
                <w:szCs w:val="20"/>
              </w:rPr>
              <w:t>Cons</w:t>
            </w:r>
          </w:p>
        </w:tc>
        <w:tc>
          <w:tcPr>
            <w:tcW w:w="592" w:type="dxa"/>
          </w:tcPr>
          <w:p w14:paraId="4BC71783" w14:textId="77777777" w:rsidR="005D0D98" w:rsidRPr="00445F29" w:rsidRDefault="005D0D98" w:rsidP="00B1297E">
            <w:pPr>
              <w:pStyle w:val="NoSpacing"/>
              <w:ind w:right="-34"/>
              <w:contextualSpacing/>
              <w:jc w:val="center"/>
              <w:rPr>
                <w:sz w:val="18"/>
                <w:szCs w:val="20"/>
              </w:rPr>
            </w:pPr>
            <w:r w:rsidRPr="00445F29">
              <w:rPr>
                <w:sz w:val="18"/>
                <w:szCs w:val="20"/>
              </w:rPr>
              <w:t>Code</w:t>
            </w:r>
          </w:p>
        </w:tc>
        <w:tc>
          <w:tcPr>
            <w:tcW w:w="581" w:type="dxa"/>
          </w:tcPr>
          <w:p w14:paraId="2FDDD17C" w14:textId="77777777" w:rsidR="005D0D98" w:rsidRPr="00445F29" w:rsidRDefault="005D0D98" w:rsidP="00B1297E">
            <w:pPr>
              <w:pStyle w:val="NoSpacing"/>
              <w:ind w:right="-34"/>
              <w:contextualSpacing/>
              <w:jc w:val="center"/>
              <w:rPr>
                <w:sz w:val="18"/>
                <w:szCs w:val="20"/>
              </w:rPr>
            </w:pPr>
            <w:r w:rsidRPr="00445F29">
              <w:rPr>
                <w:sz w:val="18"/>
                <w:szCs w:val="20"/>
              </w:rPr>
              <w:t>Cons</w:t>
            </w:r>
          </w:p>
        </w:tc>
        <w:tc>
          <w:tcPr>
            <w:tcW w:w="592" w:type="dxa"/>
          </w:tcPr>
          <w:p w14:paraId="6BBA542A" w14:textId="77777777" w:rsidR="005D0D98" w:rsidRPr="00445F29" w:rsidRDefault="005D0D98" w:rsidP="00B1297E">
            <w:pPr>
              <w:pStyle w:val="NoSpacing"/>
              <w:ind w:right="-34"/>
              <w:contextualSpacing/>
              <w:jc w:val="center"/>
              <w:rPr>
                <w:sz w:val="18"/>
                <w:szCs w:val="20"/>
              </w:rPr>
            </w:pPr>
            <w:r w:rsidRPr="00445F29">
              <w:rPr>
                <w:sz w:val="18"/>
                <w:szCs w:val="20"/>
              </w:rPr>
              <w:t>Code</w:t>
            </w:r>
          </w:p>
        </w:tc>
        <w:tc>
          <w:tcPr>
            <w:tcW w:w="673" w:type="dxa"/>
          </w:tcPr>
          <w:p w14:paraId="663BD275" w14:textId="77777777" w:rsidR="005D0D98" w:rsidRPr="00445F29" w:rsidRDefault="005D0D98" w:rsidP="00B1297E">
            <w:pPr>
              <w:pStyle w:val="NoSpacing"/>
              <w:ind w:right="-34"/>
              <w:contextualSpacing/>
              <w:jc w:val="center"/>
              <w:rPr>
                <w:sz w:val="18"/>
                <w:szCs w:val="20"/>
              </w:rPr>
            </w:pPr>
            <w:r w:rsidRPr="00445F29">
              <w:rPr>
                <w:sz w:val="18"/>
                <w:szCs w:val="20"/>
              </w:rPr>
              <w:t>Cons</w:t>
            </w:r>
          </w:p>
        </w:tc>
        <w:tc>
          <w:tcPr>
            <w:tcW w:w="592" w:type="dxa"/>
          </w:tcPr>
          <w:p w14:paraId="2005AE71" w14:textId="77777777" w:rsidR="005D0D98" w:rsidRPr="00445F29" w:rsidRDefault="005D0D98" w:rsidP="00B1297E">
            <w:pPr>
              <w:pStyle w:val="NoSpacing"/>
              <w:ind w:right="-34"/>
              <w:contextualSpacing/>
              <w:jc w:val="center"/>
              <w:rPr>
                <w:sz w:val="18"/>
                <w:szCs w:val="20"/>
              </w:rPr>
            </w:pPr>
            <w:r w:rsidRPr="00445F29">
              <w:rPr>
                <w:sz w:val="18"/>
                <w:szCs w:val="20"/>
              </w:rPr>
              <w:t>Code</w:t>
            </w:r>
          </w:p>
        </w:tc>
        <w:tc>
          <w:tcPr>
            <w:tcW w:w="581" w:type="dxa"/>
          </w:tcPr>
          <w:p w14:paraId="1501FA06" w14:textId="77777777" w:rsidR="005D0D98" w:rsidRPr="00445F29" w:rsidRDefault="005D0D98" w:rsidP="00B1297E">
            <w:pPr>
              <w:pStyle w:val="NoSpacing"/>
              <w:ind w:right="-34"/>
              <w:contextualSpacing/>
              <w:jc w:val="center"/>
              <w:rPr>
                <w:sz w:val="18"/>
                <w:szCs w:val="20"/>
              </w:rPr>
            </w:pPr>
            <w:r w:rsidRPr="00445F29">
              <w:rPr>
                <w:sz w:val="18"/>
                <w:szCs w:val="20"/>
              </w:rPr>
              <w:t>Cons</w:t>
            </w:r>
          </w:p>
        </w:tc>
        <w:tc>
          <w:tcPr>
            <w:tcW w:w="592" w:type="dxa"/>
          </w:tcPr>
          <w:p w14:paraId="07E16AE9" w14:textId="77777777" w:rsidR="005D0D98" w:rsidRPr="00445F29" w:rsidRDefault="005D0D98" w:rsidP="00B1297E">
            <w:pPr>
              <w:pStyle w:val="NoSpacing"/>
              <w:ind w:right="-34"/>
              <w:contextualSpacing/>
              <w:jc w:val="center"/>
              <w:rPr>
                <w:sz w:val="18"/>
                <w:szCs w:val="20"/>
              </w:rPr>
            </w:pPr>
            <w:r w:rsidRPr="00445F29">
              <w:rPr>
                <w:sz w:val="18"/>
                <w:szCs w:val="20"/>
              </w:rPr>
              <w:t>Code</w:t>
            </w:r>
          </w:p>
        </w:tc>
        <w:tc>
          <w:tcPr>
            <w:tcW w:w="581" w:type="dxa"/>
          </w:tcPr>
          <w:p w14:paraId="6DCF1EFE" w14:textId="77777777" w:rsidR="005D0D98" w:rsidRPr="00445F29" w:rsidRDefault="005D0D98" w:rsidP="00B1297E">
            <w:pPr>
              <w:pStyle w:val="NoSpacing"/>
              <w:ind w:right="-34"/>
              <w:contextualSpacing/>
              <w:jc w:val="center"/>
              <w:rPr>
                <w:sz w:val="18"/>
                <w:szCs w:val="20"/>
              </w:rPr>
            </w:pPr>
            <w:r w:rsidRPr="00445F29">
              <w:rPr>
                <w:sz w:val="18"/>
                <w:szCs w:val="20"/>
              </w:rPr>
              <w:t>Cons</w:t>
            </w:r>
          </w:p>
        </w:tc>
        <w:tc>
          <w:tcPr>
            <w:tcW w:w="592" w:type="dxa"/>
          </w:tcPr>
          <w:p w14:paraId="3DE4F8E0" w14:textId="77777777" w:rsidR="005D0D98" w:rsidRPr="00445F29" w:rsidRDefault="005D0D98" w:rsidP="00B1297E">
            <w:pPr>
              <w:pStyle w:val="NoSpacing"/>
              <w:ind w:right="-34"/>
              <w:contextualSpacing/>
              <w:jc w:val="center"/>
              <w:rPr>
                <w:sz w:val="18"/>
                <w:szCs w:val="20"/>
              </w:rPr>
            </w:pPr>
            <w:r w:rsidRPr="00445F29">
              <w:rPr>
                <w:sz w:val="18"/>
                <w:szCs w:val="20"/>
              </w:rPr>
              <w:t>Code</w:t>
            </w:r>
          </w:p>
        </w:tc>
      </w:tr>
      <w:tr w:rsidR="005D0D98" w:rsidRPr="00F853DA" w14:paraId="4666D804" w14:textId="77777777" w:rsidTr="00865EA1">
        <w:trPr>
          <w:trHeight w:val="129"/>
        </w:trPr>
        <w:tc>
          <w:tcPr>
            <w:tcW w:w="715" w:type="dxa"/>
          </w:tcPr>
          <w:p w14:paraId="0868410A" w14:textId="77777777" w:rsidR="005D0D98" w:rsidRPr="00445F29" w:rsidRDefault="005D0D98" w:rsidP="00B1297E">
            <w:pPr>
              <w:pStyle w:val="NoSpacing"/>
              <w:ind w:right="-34"/>
              <w:contextualSpacing/>
              <w:jc w:val="center"/>
              <w:rPr>
                <w:sz w:val="18"/>
                <w:szCs w:val="20"/>
              </w:rPr>
            </w:pPr>
            <w:r w:rsidRPr="00445F29">
              <w:rPr>
                <w:sz w:val="18"/>
                <w:szCs w:val="20"/>
              </w:rPr>
              <w:t>Jan</w:t>
            </w:r>
          </w:p>
        </w:tc>
        <w:tc>
          <w:tcPr>
            <w:tcW w:w="581" w:type="dxa"/>
          </w:tcPr>
          <w:p w14:paraId="2293CC5D" w14:textId="77777777" w:rsidR="005D0D98" w:rsidRPr="00445F29" w:rsidRDefault="005D0D98" w:rsidP="00B1297E">
            <w:pPr>
              <w:pStyle w:val="NoSpacing"/>
              <w:ind w:right="-34"/>
              <w:contextualSpacing/>
              <w:jc w:val="center"/>
              <w:rPr>
                <w:sz w:val="18"/>
                <w:szCs w:val="20"/>
              </w:rPr>
            </w:pPr>
          </w:p>
        </w:tc>
        <w:tc>
          <w:tcPr>
            <w:tcW w:w="592" w:type="dxa"/>
          </w:tcPr>
          <w:p w14:paraId="1B13DA50" w14:textId="77777777" w:rsidR="005D0D98" w:rsidRPr="00445F29" w:rsidRDefault="005D0D98" w:rsidP="00B1297E">
            <w:pPr>
              <w:pStyle w:val="NoSpacing"/>
              <w:ind w:right="-34"/>
              <w:contextualSpacing/>
              <w:jc w:val="center"/>
              <w:rPr>
                <w:sz w:val="18"/>
                <w:szCs w:val="20"/>
              </w:rPr>
            </w:pPr>
          </w:p>
        </w:tc>
        <w:tc>
          <w:tcPr>
            <w:tcW w:w="581" w:type="dxa"/>
          </w:tcPr>
          <w:p w14:paraId="63AAF053" w14:textId="77777777" w:rsidR="005D0D98" w:rsidRPr="00445F29" w:rsidRDefault="005D0D98" w:rsidP="00B1297E">
            <w:pPr>
              <w:pStyle w:val="NoSpacing"/>
              <w:ind w:right="-34"/>
              <w:contextualSpacing/>
              <w:jc w:val="center"/>
              <w:rPr>
                <w:sz w:val="18"/>
                <w:szCs w:val="20"/>
              </w:rPr>
            </w:pPr>
          </w:p>
        </w:tc>
        <w:tc>
          <w:tcPr>
            <w:tcW w:w="592" w:type="dxa"/>
          </w:tcPr>
          <w:p w14:paraId="2FD28203" w14:textId="77777777" w:rsidR="005D0D98" w:rsidRPr="00445F29" w:rsidRDefault="005D0D98" w:rsidP="00B1297E">
            <w:pPr>
              <w:pStyle w:val="NoSpacing"/>
              <w:ind w:right="-34"/>
              <w:contextualSpacing/>
              <w:jc w:val="center"/>
              <w:rPr>
                <w:sz w:val="18"/>
                <w:szCs w:val="20"/>
              </w:rPr>
            </w:pPr>
          </w:p>
        </w:tc>
        <w:tc>
          <w:tcPr>
            <w:tcW w:w="673" w:type="dxa"/>
          </w:tcPr>
          <w:p w14:paraId="39D2691C" w14:textId="77777777" w:rsidR="005D0D98" w:rsidRPr="00445F29" w:rsidRDefault="005D0D98" w:rsidP="00B1297E">
            <w:pPr>
              <w:pStyle w:val="NoSpacing"/>
              <w:ind w:right="-34"/>
              <w:contextualSpacing/>
              <w:jc w:val="center"/>
              <w:rPr>
                <w:sz w:val="18"/>
                <w:szCs w:val="20"/>
              </w:rPr>
            </w:pPr>
          </w:p>
        </w:tc>
        <w:tc>
          <w:tcPr>
            <w:tcW w:w="592" w:type="dxa"/>
          </w:tcPr>
          <w:p w14:paraId="58171D9A" w14:textId="77777777" w:rsidR="005D0D98" w:rsidRPr="00445F29" w:rsidRDefault="005D0D98" w:rsidP="00B1297E">
            <w:pPr>
              <w:pStyle w:val="NoSpacing"/>
              <w:ind w:right="-34"/>
              <w:contextualSpacing/>
              <w:jc w:val="center"/>
              <w:rPr>
                <w:sz w:val="18"/>
                <w:szCs w:val="20"/>
              </w:rPr>
            </w:pPr>
          </w:p>
        </w:tc>
        <w:tc>
          <w:tcPr>
            <w:tcW w:w="581" w:type="dxa"/>
          </w:tcPr>
          <w:p w14:paraId="09D79343" w14:textId="77777777" w:rsidR="005D0D98" w:rsidRPr="00445F29" w:rsidRDefault="005D0D98" w:rsidP="00B1297E">
            <w:pPr>
              <w:pStyle w:val="NoSpacing"/>
              <w:ind w:right="-34"/>
              <w:contextualSpacing/>
              <w:jc w:val="center"/>
              <w:rPr>
                <w:sz w:val="18"/>
                <w:szCs w:val="20"/>
              </w:rPr>
            </w:pPr>
          </w:p>
        </w:tc>
        <w:tc>
          <w:tcPr>
            <w:tcW w:w="592" w:type="dxa"/>
          </w:tcPr>
          <w:p w14:paraId="2E391D8D" w14:textId="77777777" w:rsidR="005D0D98" w:rsidRPr="00445F29" w:rsidRDefault="005D0D98" w:rsidP="00B1297E">
            <w:pPr>
              <w:pStyle w:val="NoSpacing"/>
              <w:ind w:right="-34"/>
              <w:contextualSpacing/>
              <w:jc w:val="center"/>
              <w:rPr>
                <w:sz w:val="18"/>
                <w:szCs w:val="20"/>
              </w:rPr>
            </w:pPr>
          </w:p>
        </w:tc>
        <w:tc>
          <w:tcPr>
            <w:tcW w:w="581" w:type="dxa"/>
          </w:tcPr>
          <w:p w14:paraId="602F6424" w14:textId="77777777" w:rsidR="005D0D98" w:rsidRPr="00445F29" w:rsidRDefault="005D0D98" w:rsidP="00B1297E">
            <w:pPr>
              <w:pStyle w:val="NoSpacing"/>
              <w:ind w:right="-34"/>
              <w:contextualSpacing/>
              <w:jc w:val="center"/>
              <w:rPr>
                <w:sz w:val="18"/>
                <w:szCs w:val="20"/>
              </w:rPr>
            </w:pPr>
            <w:r>
              <w:rPr>
                <w:sz w:val="18"/>
                <w:szCs w:val="20"/>
              </w:rPr>
              <w:t>551</w:t>
            </w:r>
          </w:p>
        </w:tc>
        <w:tc>
          <w:tcPr>
            <w:tcW w:w="592" w:type="dxa"/>
          </w:tcPr>
          <w:p w14:paraId="1521A295"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1FBDFA7A" w14:textId="77777777" w:rsidTr="00865EA1">
        <w:trPr>
          <w:trHeight w:val="129"/>
        </w:trPr>
        <w:tc>
          <w:tcPr>
            <w:tcW w:w="715" w:type="dxa"/>
          </w:tcPr>
          <w:p w14:paraId="7279D988" w14:textId="77777777" w:rsidR="005D0D98" w:rsidRPr="00445F29" w:rsidRDefault="005D0D98" w:rsidP="00B1297E">
            <w:pPr>
              <w:pStyle w:val="NoSpacing"/>
              <w:ind w:right="-34"/>
              <w:contextualSpacing/>
              <w:jc w:val="center"/>
              <w:rPr>
                <w:sz w:val="18"/>
                <w:szCs w:val="20"/>
              </w:rPr>
            </w:pPr>
            <w:r>
              <w:rPr>
                <w:sz w:val="18"/>
                <w:szCs w:val="20"/>
              </w:rPr>
              <w:t>Feb</w:t>
            </w:r>
          </w:p>
        </w:tc>
        <w:tc>
          <w:tcPr>
            <w:tcW w:w="581" w:type="dxa"/>
          </w:tcPr>
          <w:p w14:paraId="479B2C91" w14:textId="77777777" w:rsidR="005D0D98" w:rsidRPr="00445F29" w:rsidRDefault="005D0D98" w:rsidP="00B1297E">
            <w:pPr>
              <w:pStyle w:val="NoSpacing"/>
              <w:ind w:right="-34"/>
              <w:contextualSpacing/>
              <w:jc w:val="center"/>
              <w:rPr>
                <w:sz w:val="18"/>
                <w:szCs w:val="20"/>
              </w:rPr>
            </w:pPr>
          </w:p>
        </w:tc>
        <w:tc>
          <w:tcPr>
            <w:tcW w:w="592" w:type="dxa"/>
          </w:tcPr>
          <w:p w14:paraId="2709A1C0" w14:textId="77777777" w:rsidR="005D0D98" w:rsidRPr="00445F29" w:rsidRDefault="005D0D98" w:rsidP="00B1297E">
            <w:pPr>
              <w:pStyle w:val="NoSpacing"/>
              <w:ind w:right="-34"/>
              <w:contextualSpacing/>
              <w:jc w:val="center"/>
              <w:rPr>
                <w:sz w:val="18"/>
                <w:szCs w:val="20"/>
              </w:rPr>
            </w:pPr>
          </w:p>
        </w:tc>
        <w:tc>
          <w:tcPr>
            <w:tcW w:w="581" w:type="dxa"/>
          </w:tcPr>
          <w:p w14:paraId="378F0BE1" w14:textId="77777777" w:rsidR="005D0D98" w:rsidRPr="00445F29" w:rsidRDefault="005D0D98" w:rsidP="00B1297E">
            <w:pPr>
              <w:pStyle w:val="NoSpacing"/>
              <w:ind w:right="-34"/>
              <w:contextualSpacing/>
              <w:jc w:val="center"/>
              <w:rPr>
                <w:sz w:val="18"/>
                <w:szCs w:val="20"/>
              </w:rPr>
            </w:pPr>
            <w:r>
              <w:rPr>
                <w:sz w:val="18"/>
                <w:szCs w:val="20"/>
              </w:rPr>
              <w:t>390</w:t>
            </w:r>
          </w:p>
        </w:tc>
        <w:tc>
          <w:tcPr>
            <w:tcW w:w="592" w:type="dxa"/>
          </w:tcPr>
          <w:p w14:paraId="05C79B5F" w14:textId="77777777" w:rsidR="005D0D98" w:rsidRPr="00445F29" w:rsidRDefault="005D0D98" w:rsidP="00B1297E">
            <w:pPr>
              <w:pStyle w:val="NoSpacing"/>
              <w:ind w:right="-34"/>
              <w:contextualSpacing/>
              <w:jc w:val="center"/>
              <w:rPr>
                <w:sz w:val="18"/>
                <w:szCs w:val="20"/>
              </w:rPr>
            </w:pPr>
            <w:r>
              <w:rPr>
                <w:sz w:val="18"/>
                <w:szCs w:val="20"/>
              </w:rPr>
              <w:t>O</w:t>
            </w:r>
          </w:p>
        </w:tc>
        <w:tc>
          <w:tcPr>
            <w:tcW w:w="673" w:type="dxa"/>
          </w:tcPr>
          <w:p w14:paraId="55A03CD0" w14:textId="77777777" w:rsidR="005D0D98" w:rsidRPr="00445F29" w:rsidRDefault="005D0D98" w:rsidP="00B1297E">
            <w:pPr>
              <w:pStyle w:val="NoSpacing"/>
              <w:ind w:right="-34"/>
              <w:contextualSpacing/>
              <w:jc w:val="center"/>
              <w:rPr>
                <w:sz w:val="18"/>
                <w:szCs w:val="20"/>
              </w:rPr>
            </w:pPr>
            <w:r>
              <w:rPr>
                <w:sz w:val="18"/>
                <w:szCs w:val="20"/>
              </w:rPr>
              <w:t>427</w:t>
            </w:r>
          </w:p>
        </w:tc>
        <w:tc>
          <w:tcPr>
            <w:tcW w:w="592" w:type="dxa"/>
          </w:tcPr>
          <w:p w14:paraId="7F49E554"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50EFCBB0" w14:textId="77777777" w:rsidR="005D0D98" w:rsidRPr="00445F29" w:rsidRDefault="005D0D98" w:rsidP="00B1297E">
            <w:pPr>
              <w:pStyle w:val="NoSpacing"/>
              <w:ind w:right="-34"/>
              <w:contextualSpacing/>
              <w:jc w:val="center"/>
              <w:rPr>
                <w:sz w:val="18"/>
                <w:szCs w:val="20"/>
              </w:rPr>
            </w:pPr>
            <w:r>
              <w:rPr>
                <w:sz w:val="18"/>
                <w:szCs w:val="20"/>
              </w:rPr>
              <w:t>590</w:t>
            </w:r>
          </w:p>
        </w:tc>
        <w:tc>
          <w:tcPr>
            <w:tcW w:w="592" w:type="dxa"/>
          </w:tcPr>
          <w:p w14:paraId="1A6608AA"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5767208C" w14:textId="77777777" w:rsidR="005D0D98" w:rsidRPr="00445F29" w:rsidRDefault="005D0D98" w:rsidP="00B1297E">
            <w:pPr>
              <w:pStyle w:val="NoSpacing"/>
              <w:ind w:right="-34"/>
              <w:contextualSpacing/>
              <w:jc w:val="center"/>
              <w:rPr>
                <w:sz w:val="18"/>
                <w:szCs w:val="20"/>
              </w:rPr>
            </w:pPr>
            <w:r>
              <w:rPr>
                <w:sz w:val="18"/>
                <w:szCs w:val="20"/>
              </w:rPr>
              <w:t>346</w:t>
            </w:r>
          </w:p>
        </w:tc>
        <w:tc>
          <w:tcPr>
            <w:tcW w:w="592" w:type="dxa"/>
          </w:tcPr>
          <w:p w14:paraId="2A587CF1"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7EF9E9C0" w14:textId="77777777" w:rsidTr="00865EA1">
        <w:trPr>
          <w:trHeight w:val="129"/>
        </w:trPr>
        <w:tc>
          <w:tcPr>
            <w:tcW w:w="715" w:type="dxa"/>
          </w:tcPr>
          <w:p w14:paraId="563ED464" w14:textId="77777777" w:rsidR="005D0D98" w:rsidRPr="00445F29" w:rsidRDefault="005D0D98" w:rsidP="00B1297E">
            <w:pPr>
              <w:pStyle w:val="NoSpacing"/>
              <w:ind w:right="-34"/>
              <w:contextualSpacing/>
              <w:jc w:val="center"/>
              <w:rPr>
                <w:sz w:val="18"/>
                <w:szCs w:val="20"/>
              </w:rPr>
            </w:pPr>
            <w:r w:rsidRPr="00445F29">
              <w:rPr>
                <w:sz w:val="18"/>
                <w:szCs w:val="20"/>
              </w:rPr>
              <w:t>Ma</w:t>
            </w:r>
            <w:r>
              <w:rPr>
                <w:sz w:val="18"/>
                <w:szCs w:val="20"/>
              </w:rPr>
              <w:t>r</w:t>
            </w:r>
          </w:p>
        </w:tc>
        <w:tc>
          <w:tcPr>
            <w:tcW w:w="581" w:type="dxa"/>
          </w:tcPr>
          <w:p w14:paraId="4366D167" w14:textId="77777777" w:rsidR="005D0D98" w:rsidRPr="00445F29" w:rsidRDefault="005D0D98" w:rsidP="00B1297E">
            <w:pPr>
              <w:pStyle w:val="NoSpacing"/>
              <w:ind w:right="-34"/>
              <w:contextualSpacing/>
              <w:jc w:val="center"/>
              <w:rPr>
                <w:sz w:val="18"/>
                <w:szCs w:val="20"/>
              </w:rPr>
            </w:pPr>
          </w:p>
        </w:tc>
        <w:tc>
          <w:tcPr>
            <w:tcW w:w="592" w:type="dxa"/>
          </w:tcPr>
          <w:p w14:paraId="5A7C246C" w14:textId="77777777" w:rsidR="005D0D98" w:rsidRPr="00445F29" w:rsidRDefault="005D0D98" w:rsidP="00B1297E">
            <w:pPr>
              <w:pStyle w:val="NoSpacing"/>
              <w:ind w:right="-34"/>
              <w:contextualSpacing/>
              <w:jc w:val="center"/>
              <w:rPr>
                <w:sz w:val="18"/>
                <w:szCs w:val="20"/>
              </w:rPr>
            </w:pPr>
          </w:p>
        </w:tc>
        <w:tc>
          <w:tcPr>
            <w:tcW w:w="581" w:type="dxa"/>
          </w:tcPr>
          <w:p w14:paraId="678E326D" w14:textId="77777777" w:rsidR="005D0D98" w:rsidRPr="00445F29" w:rsidRDefault="005D0D98" w:rsidP="00B1297E">
            <w:pPr>
              <w:pStyle w:val="NoSpacing"/>
              <w:ind w:right="-34"/>
              <w:contextualSpacing/>
              <w:jc w:val="center"/>
              <w:rPr>
                <w:sz w:val="18"/>
                <w:szCs w:val="20"/>
              </w:rPr>
            </w:pPr>
          </w:p>
        </w:tc>
        <w:tc>
          <w:tcPr>
            <w:tcW w:w="592" w:type="dxa"/>
          </w:tcPr>
          <w:p w14:paraId="55316EB7" w14:textId="77777777" w:rsidR="005D0D98" w:rsidRPr="00445F29" w:rsidRDefault="005D0D98" w:rsidP="00B1297E">
            <w:pPr>
              <w:pStyle w:val="NoSpacing"/>
              <w:ind w:right="-34"/>
              <w:contextualSpacing/>
              <w:jc w:val="center"/>
              <w:rPr>
                <w:sz w:val="18"/>
                <w:szCs w:val="20"/>
              </w:rPr>
            </w:pPr>
          </w:p>
        </w:tc>
        <w:tc>
          <w:tcPr>
            <w:tcW w:w="673" w:type="dxa"/>
          </w:tcPr>
          <w:p w14:paraId="64714AA1" w14:textId="77777777" w:rsidR="005D0D98" w:rsidRPr="00445F29" w:rsidRDefault="005D0D98" w:rsidP="00B1297E">
            <w:pPr>
              <w:pStyle w:val="NoSpacing"/>
              <w:ind w:right="-34"/>
              <w:contextualSpacing/>
              <w:jc w:val="center"/>
              <w:rPr>
                <w:sz w:val="18"/>
                <w:szCs w:val="20"/>
              </w:rPr>
            </w:pPr>
          </w:p>
        </w:tc>
        <w:tc>
          <w:tcPr>
            <w:tcW w:w="592" w:type="dxa"/>
          </w:tcPr>
          <w:p w14:paraId="6948EEC2" w14:textId="77777777" w:rsidR="005D0D98" w:rsidRPr="00445F29" w:rsidRDefault="005D0D98" w:rsidP="00B1297E">
            <w:pPr>
              <w:pStyle w:val="NoSpacing"/>
              <w:ind w:right="-34"/>
              <w:contextualSpacing/>
              <w:jc w:val="center"/>
              <w:rPr>
                <w:sz w:val="18"/>
                <w:szCs w:val="20"/>
              </w:rPr>
            </w:pPr>
          </w:p>
        </w:tc>
        <w:tc>
          <w:tcPr>
            <w:tcW w:w="581" w:type="dxa"/>
          </w:tcPr>
          <w:p w14:paraId="2DFC7460" w14:textId="77777777" w:rsidR="005D0D98" w:rsidRPr="00445F29" w:rsidRDefault="005D0D98" w:rsidP="00B1297E">
            <w:pPr>
              <w:pStyle w:val="NoSpacing"/>
              <w:ind w:right="-34"/>
              <w:contextualSpacing/>
              <w:jc w:val="center"/>
              <w:rPr>
                <w:sz w:val="18"/>
                <w:szCs w:val="20"/>
              </w:rPr>
            </w:pPr>
          </w:p>
        </w:tc>
        <w:tc>
          <w:tcPr>
            <w:tcW w:w="592" w:type="dxa"/>
          </w:tcPr>
          <w:p w14:paraId="49094FEE" w14:textId="77777777" w:rsidR="005D0D98" w:rsidRPr="00445F29" w:rsidRDefault="005D0D98" w:rsidP="00B1297E">
            <w:pPr>
              <w:pStyle w:val="NoSpacing"/>
              <w:ind w:right="-34"/>
              <w:contextualSpacing/>
              <w:jc w:val="center"/>
              <w:rPr>
                <w:sz w:val="18"/>
                <w:szCs w:val="20"/>
              </w:rPr>
            </w:pPr>
          </w:p>
        </w:tc>
        <w:tc>
          <w:tcPr>
            <w:tcW w:w="581" w:type="dxa"/>
          </w:tcPr>
          <w:p w14:paraId="054C3B20" w14:textId="77777777" w:rsidR="005D0D98" w:rsidRPr="00445F29" w:rsidRDefault="005D0D98" w:rsidP="00B1297E">
            <w:pPr>
              <w:pStyle w:val="NoSpacing"/>
              <w:ind w:right="-34"/>
              <w:contextualSpacing/>
              <w:jc w:val="center"/>
              <w:rPr>
                <w:sz w:val="18"/>
                <w:szCs w:val="20"/>
              </w:rPr>
            </w:pPr>
            <w:r>
              <w:rPr>
                <w:sz w:val="18"/>
                <w:szCs w:val="20"/>
              </w:rPr>
              <w:t>160</w:t>
            </w:r>
          </w:p>
        </w:tc>
        <w:tc>
          <w:tcPr>
            <w:tcW w:w="592" w:type="dxa"/>
          </w:tcPr>
          <w:p w14:paraId="5884F00C"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678E404A" w14:textId="77777777" w:rsidTr="00865EA1">
        <w:trPr>
          <w:trHeight w:val="129"/>
        </w:trPr>
        <w:tc>
          <w:tcPr>
            <w:tcW w:w="715" w:type="dxa"/>
          </w:tcPr>
          <w:p w14:paraId="54897272" w14:textId="77777777" w:rsidR="005D0D98" w:rsidRPr="00445F29" w:rsidRDefault="005D0D98" w:rsidP="00B1297E">
            <w:pPr>
              <w:pStyle w:val="NoSpacing"/>
              <w:ind w:right="-34"/>
              <w:contextualSpacing/>
              <w:jc w:val="center"/>
              <w:rPr>
                <w:sz w:val="18"/>
                <w:szCs w:val="20"/>
              </w:rPr>
            </w:pPr>
            <w:r>
              <w:rPr>
                <w:sz w:val="18"/>
                <w:szCs w:val="20"/>
              </w:rPr>
              <w:t>Apr</w:t>
            </w:r>
          </w:p>
        </w:tc>
        <w:tc>
          <w:tcPr>
            <w:tcW w:w="581" w:type="dxa"/>
          </w:tcPr>
          <w:p w14:paraId="37F85775" w14:textId="77777777" w:rsidR="005D0D98" w:rsidRPr="00445F29" w:rsidRDefault="005D0D98" w:rsidP="00B1297E">
            <w:pPr>
              <w:pStyle w:val="NoSpacing"/>
              <w:ind w:right="-34"/>
              <w:contextualSpacing/>
              <w:jc w:val="center"/>
              <w:rPr>
                <w:sz w:val="18"/>
                <w:szCs w:val="20"/>
              </w:rPr>
            </w:pPr>
            <w:r>
              <w:rPr>
                <w:sz w:val="18"/>
                <w:szCs w:val="20"/>
              </w:rPr>
              <w:t>512</w:t>
            </w:r>
          </w:p>
        </w:tc>
        <w:tc>
          <w:tcPr>
            <w:tcW w:w="592" w:type="dxa"/>
          </w:tcPr>
          <w:p w14:paraId="4D3FE763"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279CB089" w14:textId="77777777" w:rsidR="005D0D98" w:rsidRPr="00445F29" w:rsidRDefault="005D0D98" w:rsidP="00B1297E">
            <w:pPr>
              <w:pStyle w:val="NoSpacing"/>
              <w:ind w:right="-34"/>
              <w:contextualSpacing/>
              <w:jc w:val="center"/>
              <w:rPr>
                <w:sz w:val="18"/>
                <w:szCs w:val="20"/>
              </w:rPr>
            </w:pPr>
          </w:p>
        </w:tc>
        <w:tc>
          <w:tcPr>
            <w:tcW w:w="592" w:type="dxa"/>
          </w:tcPr>
          <w:p w14:paraId="412D3D01" w14:textId="77777777" w:rsidR="005D0D98" w:rsidRPr="00445F29" w:rsidRDefault="005D0D98" w:rsidP="00B1297E">
            <w:pPr>
              <w:pStyle w:val="NoSpacing"/>
              <w:ind w:right="-34"/>
              <w:contextualSpacing/>
              <w:jc w:val="center"/>
              <w:rPr>
                <w:sz w:val="18"/>
                <w:szCs w:val="20"/>
              </w:rPr>
            </w:pPr>
          </w:p>
        </w:tc>
        <w:tc>
          <w:tcPr>
            <w:tcW w:w="673" w:type="dxa"/>
          </w:tcPr>
          <w:p w14:paraId="7F8A22E8" w14:textId="77777777" w:rsidR="005D0D98" w:rsidRPr="00445F29" w:rsidRDefault="005D0D98" w:rsidP="00B1297E">
            <w:pPr>
              <w:pStyle w:val="NoSpacing"/>
              <w:ind w:right="-34"/>
              <w:contextualSpacing/>
              <w:jc w:val="center"/>
              <w:rPr>
                <w:sz w:val="18"/>
                <w:szCs w:val="20"/>
              </w:rPr>
            </w:pPr>
            <w:r>
              <w:rPr>
                <w:sz w:val="18"/>
                <w:szCs w:val="20"/>
              </w:rPr>
              <w:t>455</w:t>
            </w:r>
          </w:p>
        </w:tc>
        <w:tc>
          <w:tcPr>
            <w:tcW w:w="592" w:type="dxa"/>
          </w:tcPr>
          <w:p w14:paraId="716A0C6C"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0C6B8C0A" w14:textId="77777777" w:rsidR="005D0D98" w:rsidRPr="00445F29" w:rsidRDefault="005D0D98" w:rsidP="00B1297E">
            <w:pPr>
              <w:pStyle w:val="NoSpacing"/>
              <w:ind w:right="-34"/>
              <w:contextualSpacing/>
              <w:jc w:val="center"/>
              <w:rPr>
                <w:sz w:val="18"/>
                <w:szCs w:val="20"/>
              </w:rPr>
            </w:pPr>
            <w:r>
              <w:rPr>
                <w:sz w:val="18"/>
                <w:szCs w:val="20"/>
              </w:rPr>
              <w:t>724</w:t>
            </w:r>
          </w:p>
        </w:tc>
        <w:tc>
          <w:tcPr>
            <w:tcW w:w="592" w:type="dxa"/>
          </w:tcPr>
          <w:p w14:paraId="14E81867"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26FCE6CF" w14:textId="77777777" w:rsidR="005D0D98" w:rsidRPr="00445F29" w:rsidRDefault="005D0D98" w:rsidP="00B1297E">
            <w:pPr>
              <w:pStyle w:val="NoSpacing"/>
              <w:ind w:right="-34"/>
              <w:contextualSpacing/>
              <w:jc w:val="center"/>
              <w:rPr>
                <w:sz w:val="18"/>
                <w:szCs w:val="20"/>
              </w:rPr>
            </w:pPr>
            <w:r>
              <w:rPr>
                <w:sz w:val="18"/>
                <w:szCs w:val="20"/>
              </w:rPr>
              <w:t>175</w:t>
            </w:r>
          </w:p>
        </w:tc>
        <w:tc>
          <w:tcPr>
            <w:tcW w:w="592" w:type="dxa"/>
          </w:tcPr>
          <w:p w14:paraId="4F2F604D"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7177B1B2" w14:textId="77777777" w:rsidTr="00865EA1">
        <w:trPr>
          <w:trHeight w:val="129"/>
        </w:trPr>
        <w:tc>
          <w:tcPr>
            <w:tcW w:w="715" w:type="dxa"/>
          </w:tcPr>
          <w:p w14:paraId="57453A50" w14:textId="77777777" w:rsidR="005D0D98" w:rsidRPr="00445F29" w:rsidRDefault="005D0D98" w:rsidP="00B1297E">
            <w:pPr>
              <w:pStyle w:val="NoSpacing"/>
              <w:ind w:right="-34"/>
              <w:contextualSpacing/>
              <w:jc w:val="center"/>
              <w:rPr>
                <w:sz w:val="18"/>
                <w:szCs w:val="20"/>
              </w:rPr>
            </w:pPr>
            <w:r>
              <w:rPr>
                <w:sz w:val="18"/>
                <w:szCs w:val="20"/>
              </w:rPr>
              <w:t>May</w:t>
            </w:r>
          </w:p>
        </w:tc>
        <w:tc>
          <w:tcPr>
            <w:tcW w:w="581" w:type="dxa"/>
          </w:tcPr>
          <w:p w14:paraId="15DAEA54" w14:textId="77777777" w:rsidR="005D0D98" w:rsidRPr="00445F29" w:rsidRDefault="005D0D98" w:rsidP="00B1297E">
            <w:pPr>
              <w:pStyle w:val="NoSpacing"/>
              <w:ind w:right="-34"/>
              <w:contextualSpacing/>
              <w:jc w:val="center"/>
              <w:rPr>
                <w:sz w:val="18"/>
                <w:szCs w:val="20"/>
              </w:rPr>
            </w:pPr>
          </w:p>
        </w:tc>
        <w:tc>
          <w:tcPr>
            <w:tcW w:w="592" w:type="dxa"/>
          </w:tcPr>
          <w:p w14:paraId="0A5C5523" w14:textId="77777777" w:rsidR="005D0D98" w:rsidRPr="00445F29" w:rsidRDefault="005D0D98" w:rsidP="00B1297E">
            <w:pPr>
              <w:pStyle w:val="NoSpacing"/>
              <w:ind w:right="-34"/>
              <w:contextualSpacing/>
              <w:jc w:val="center"/>
              <w:rPr>
                <w:sz w:val="18"/>
                <w:szCs w:val="20"/>
              </w:rPr>
            </w:pPr>
          </w:p>
        </w:tc>
        <w:tc>
          <w:tcPr>
            <w:tcW w:w="581" w:type="dxa"/>
          </w:tcPr>
          <w:p w14:paraId="133AD12C" w14:textId="77777777" w:rsidR="005D0D98" w:rsidRPr="00445F29" w:rsidRDefault="005D0D98" w:rsidP="00B1297E">
            <w:pPr>
              <w:pStyle w:val="NoSpacing"/>
              <w:ind w:right="-34"/>
              <w:contextualSpacing/>
              <w:jc w:val="center"/>
              <w:rPr>
                <w:sz w:val="18"/>
                <w:szCs w:val="20"/>
              </w:rPr>
            </w:pPr>
            <w:r>
              <w:rPr>
                <w:sz w:val="18"/>
                <w:szCs w:val="20"/>
              </w:rPr>
              <w:t>563</w:t>
            </w:r>
          </w:p>
        </w:tc>
        <w:tc>
          <w:tcPr>
            <w:tcW w:w="592" w:type="dxa"/>
          </w:tcPr>
          <w:p w14:paraId="527733F7" w14:textId="77777777" w:rsidR="005D0D98" w:rsidRPr="00445F29" w:rsidRDefault="00CB06CD" w:rsidP="00B1297E">
            <w:pPr>
              <w:pStyle w:val="NoSpacing"/>
              <w:ind w:right="-34"/>
              <w:contextualSpacing/>
              <w:jc w:val="center"/>
              <w:rPr>
                <w:sz w:val="18"/>
                <w:szCs w:val="20"/>
              </w:rPr>
            </w:pPr>
            <w:r>
              <w:rPr>
                <w:sz w:val="18"/>
                <w:szCs w:val="20"/>
              </w:rPr>
              <w:t>N</w:t>
            </w:r>
          </w:p>
        </w:tc>
        <w:tc>
          <w:tcPr>
            <w:tcW w:w="673" w:type="dxa"/>
          </w:tcPr>
          <w:p w14:paraId="4211604C" w14:textId="77777777" w:rsidR="005D0D98" w:rsidRPr="00445F29" w:rsidRDefault="005D0D98" w:rsidP="00B1297E">
            <w:pPr>
              <w:pStyle w:val="NoSpacing"/>
              <w:ind w:right="-34"/>
              <w:contextualSpacing/>
              <w:jc w:val="center"/>
              <w:rPr>
                <w:sz w:val="18"/>
                <w:szCs w:val="20"/>
              </w:rPr>
            </w:pPr>
          </w:p>
        </w:tc>
        <w:tc>
          <w:tcPr>
            <w:tcW w:w="592" w:type="dxa"/>
          </w:tcPr>
          <w:p w14:paraId="2FA82E15" w14:textId="77777777" w:rsidR="005D0D98" w:rsidRPr="00445F29" w:rsidRDefault="005D0D98" w:rsidP="00B1297E">
            <w:pPr>
              <w:pStyle w:val="NoSpacing"/>
              <w:ind w:right="-34"/>
              <w:contextualSpacing/>
              <w:jc w:val="center"/>
              <w:rPr>
                <w:sz w:val="18"/>
                <w:szCs w:val="20"/>
              </w:rPr>
            </w:pPr>
          </w:p>
        </w:tc>
        <w:tc>
          <w:tcPr>
            <w:tcW w:w="581" w:type="dxa"/>
          </w:tcPr>
          <w:p w14:paraId="61FCB9BD" w14:textId="77777777" w:rsidR="005D0D98" w:rsidRPr="00445F29" w:rsidRDefault="005D0D98" w:rsidP="00B1297E">
            <w:pPr>
              <w:pStyle w:val="NoSpacing"/>
              <w:ind w:right="-34"/>
              <w:contextualSpacing/>
              <w:jc w:val="center"/>
              <w:rPr>
                <w:sz w:val="18"/>
                <w:szCs w:val="20"/>
              </w:rPr>
            </w:pPr>
          </w:p>
        </w:tc>
        <w:tc>
          <w:tcPr>
            <w:tcW w:w="592" w:type="dxa"/>
          </w:tcPr>
          <w:p w14:paraId="376E66E5" w14:textId="77777777" w:rsidR="005D0D98" w:rsidRPr="00445F29" w:rsidRDefault="005D0D98" w:rsidP="00B1297E">
            <w:pPr>
              <w:pStyle w:val="NoSpacing"/>
              <w:ind w:right="-34"/>
              <w:contextualSpacing/>
              <w:jc w:val="center"/>
              <w:rPr>
                <w:sz w:val="18"/>
                <w:szCs w:val="20"/>
              </w:rPr>
            </w:pPr>
          </w:p>
        </w:tc>
        <w:tc>
          <w:tcPr>
            <w:tcW w:w="581" w:type="dxa"/>
          </w:tcPr>
          <w:p w14:paraId="216E33DD" w14:textId="77777777" w:rsidR="005D0D98" w:rsidRPr="00445F29" w:rsidRDefault="005D0D98" w:rsidP="00B1297E">
            <w:pPr>
              <w:pStyle w:val="NoSpacing"/>
              <w:ind w:right="-34"/>
              <w:contextualSpacing/>
              <w:jc w:val="center"/>
              <w:rPr>
                <w:sz w:val="18"/>
                <w:szCs w:val="20"/>
              </w:rPr>
            </w:pPr>
            <w:r>
              <w:rPr>
                <w:sz w:val="18"/>
                <w:szCs w:val="20"/>
              </w:rPr>
              <w:t>226</w:t>
            </w:r>
          </w:p>
        </w:tc>
        <w:tc>
          <w:tcPr>
            <w:tcW w:w="592" w:type="dxa"/>
          </w:tcPr>
          <w:p w14:paraId="1BC86281"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6106B340" w14:textId="77777777" w:rsidTr="00865EA1">
        <w:trPr>
          <w:trHeight w:val="129"/>
        </w:trPr>
        <w:tc>
          <w:tcPr>
            <w:tcW w:w="715" w:type="dxa"/>
          </w:tcPr>
          <w:p w14:paraId="17E8FAC5" w14:textId="77777777" w:rsidR="005D0D98" w:rsidRPr="00445F29" w:rsidRDefault="005D0D98" w:rsidP="00B1297E">
            <w:pPr>
              <w:pStyle w:val="NoSpacing"/>
              <w:ind w:right="-34"/>
              <w:contextualSpacing/>
              <w:jc w:val="center"/>
              <w:rPr>
                <w:sz w:val="18"/>
                <w:szCs w:val="20"/>
              </w:rPr>
            </w:pPr>
            <w:r>
              <w:rPr>
                <w:sz w:val="18"/>
                <w:szCs w:val="20"/>
              </w:rPr>
              <w:t>Jun</w:t>
            </w:r>
          </w:p>
        </w:tc>
        <w:tc>
          <w:tcPr>
            <w:tcW w:w="581" w:type="dxa"/>
          </w:tcPr>
          <w:p w14:paraId="5FE909D7" w14:textId="77777777" w:rsidR="005D0D98" w:rsidRPr="00445F29" w:rsidRDefault="005D0D98" w:rsidP="00B1297E">
            <w:pPr>
              <w:pStyle w:val="NoSpacing"/>
              <w:ind w:right="-34"/>
              <w:contextualSpacing/>
              <w:jc w:val="center"/>
              <w:rPr>
                <w:sz w:val="18"/>
                <w:szCs w:val="20"/>
              </w:rPr>
            </w:pPr>
            <w:r>
              <w:rPr>
                <w:sz w:val="18"/>
                <w:szCs w:val="20"/>
              </w:rPr>
              <w:t>825</w:t>
            </w:r>
          </w:p>
        </w:tc>
        <w:tc>
          <w:tcPr>
            <w:tcW w:w="592" w:type="dxa"/>
          </w:tcPr>
          <w:p w14:paraId="0A2B78BE"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40C3B943" w14:textId="77777777" w:rsidR="005D0D98" w:rsidRPr="00445F29" w:rsidRDefault="005D0D98" w:rsidP="00B1297E">
            <w:pPr>
              <w:pStyle w:val="NoSpacing"/>
              <w:ind w:right="-34"/>
              <w:contextualSpacing/>
              <w:jc w:val="center"/>
              <w:rPr>
                <w:sz w:val="18"/>
                <w:szCs w:val="20"/>
              </w:rPr>
            </w:pPr>
            <w:r>
              <w:rPr>
                <w:sz w:val="18"/>
                <w:szCs w:val="20"/>
              </w:rPr>
              <w:t>454</w:t>
            </w:r>
          </w:p>
        </w:tc>
        <w:tc>
          <w:tcPr>
            <w:tcW w:w="592" w:type="dxa"/>
          </w:tcPr>
          <w:p w14:paraId="2FA70792" w14:textId="77777777" w:rsidR="005D0D98" w:rsidRPr="00445F29" w:rsidRDefault="005D0D98" w:rsidP="00B1297E">
            <w:pPr>
              <w:pStyle w:val="NoSpacing"/>
              <w:ind w:right="-34"/>
              <w:contextualSpacing/>
              <w:jc w:val="center"/>
              <w:rPr>
                <w:sz w:val="18"/>
                <w:szCs w:val="20"/>
              </w:rPr>
            </w:pPr>
            <w:r>
              <w:rPr>
                <w:sz w:val="18"/>
                <w:szCs w:val="20"/>
              </w:rPr>
              <w:t>O</w:t>
            </w:r>
          </w:p>
        </w:tc>
        <w:tc>
          <w:tcPr>
            <w:tcW w:w="673" w:type="dxa"/>
          </w:tcPr>
          <w:p w14:paraId="35DA49C6" w14:textId="77777777" w:rsidR="005D0D98" w:rsidRPr="00445F29" w:rsidRDefault="005D0D98" w:rsidP="00B1297E">
            <w:pPr>
              <w:pStyle w:val="NoSpacing"/>
              <w:ind w:right="-34"/>
              <w:contextualSpacing/>
              <w:jc w:val="center"/>
              <w:rPr>
                <w:sz w:val="18"/>
                <w:szCs w:val="20"/>
              </w:rPr>
            </w:pPr>
            <w:r>
              <w:rPr>
                <w:sz w:val="18"/>
                <w:szCs w:val="20"/>
              </w:rPr>
              <w:t>690</w:t>
            </w:r>
          </w:p>
        </w:tc>
        <w:tc>
          <w:tcPr>
            <w:tcW w:w="592" w:type="dxa"/>
          </w:tcPr>
          <w:p w14:paraId="124D13B0"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31F909DA" w14:textId="77777777" w:rsidR="005D0D98" w:rsidRPr="00445F29" w:rsidRDefault="005D0D98" w:rsidP="00B1297E">
            <w:pPr>
              <w:pStyle w:val="NoSpacing"/>
              <w:ind w:right="-34"/>
              <w:contextualSpacing/>
              <w:jc w:val="center"/>
              <w:rPr>
                <w:sz w:val="18"/>
                <w:szCs w:val="20"/>
              </w:rPr>
            </w:pPr>
            <w:r>
              <w:rPr>
                <w:sz w:val="18"/>
                <w:szCs w:val="20"/>
              </w:rPr>
              <w:t>2451</w:t>
            </w:r>
          </w:p>
        </w:tc>
        <w:tc>
          <w:tcPr>
            <w:tcW w:w="592" w:type="dxa"/>
          </w:tcPr>
          <w:p w14:paraId="39FBAB8A"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06F0A195" w14:textId="77777777" w:rsidR="005D0D98" w:rsidRPr="00445F29" w:rsidRDefault="005D0D98" w:rsidP="00B1297E">
            <w:pPr>
              <w:pStyle w:val="NoSpacing"/>
              <w:ind w:right="-34"/>
              <w:contextualSpacing/>
              <w:jc w:val="center"/>
              <w:rPr>
                <w:sz w:val="18"/>
                <w:szCs w:val="20"/>
              </w:rPr>
            </w:pPr>
            <w:r>
              <w:rPr>
                <w:sz w:val="18"/>
                <w:szCs w:val="20"/>
              </w:rPr>
              <w:t>269</w:t>
            </w:r>
          </w:p>
        </w:tc>
        <w:tc>
          <w:tcPr>
            <w:tcW w:w="592" w:type="dxa"/>
          </w:tcPr>
          <w:p w14:paraId="58737970"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28F64E89" w14:textId="77777777" w:rsidTr="00865EA1">
        <w:trPr>
          <w:trHeight w:val="129"/>
        </w:trPr>
        <w:tc>
          <w:tcPr>
            <w:tcW w:w="715" w:type="dxa"/>
          </w:tcPr>
          <w:p w14:paraId="591777DD" w14:textId="77777777" w:rsidR="005D0D98" w:rsidRDefault="005D0D98" w:rsidP="00B1297E">
            <w:pPr>
              <w:pStyle w:val="NoSpacing"/>
              <w:ind w:right="-34"/>
              <w:contextualSpacing/>
              <w:jc w:val="center"/>
              <w:rPr>
                <w:sz w:val="18"/>
                <w:szCs w:val="20"/>
              </w:rPr>
            </w:pPr>
            <w:r>
              <w:rPr>
                <w:sz w:val="18"/>
                <w:szCs w:val="20"/>
              </w:rPr>
              <w:t>Jul</w:t>
            </w:r>
          </w:p>
        </w:tc>
        <w:tc>
          <w:tcPr>
            <w:tcW w:w="581" w:type="dxa"/>
          </w:tcPr>
          <w:p w14:paraId="745E3C6A" w14:textId="77777777" w:rsidR="005D0D98" w:rsidRPr="00445F29" w:rsidRDefault="005D0D98" w:rsidP="00B1297E">
            <w:pPr>
              <w:pStyle w:val="NoSpacing"/>
              <w:ind w:right="-34"/>
              <w:contextualSpacing/>
              <w:jc w:val="center"/>
              <w:rPr>
                <w:sz w:val="18"/>
                <w:szCs w:val="20"/>
              </w:rPr>
            </w:pPr>
          </w:p>
        </w:tc>
        <w:tc>
          <w:tcPr>
            <w:tcW w:w="592" w:type="dxa"/>
          </w:tcPr>
          <w:p w14:paraId="5E409442" w14:textId="77777777" w:rsidR="005D0D98" w:rsidRPr="00445F29" w:rsidRDefault="005D0D98" w:rsidP="00B1297E">
            <w:pPr>
              <w:pStyle w:val="NoSpacing"/>
              <w:ind w:right="-34"/>
              <w:contextualSpacing/>
              <w:jc w:val="center"/>
              <w:rPr>
                <w:sz w:val="18"/>
                <w:szCs w:val="20"/>
              </w:rPr>
            </w:pPr>
          </w:p>
        </w:tc>
        <w:tc>
          <w:tcPr>
            <w:tcW w:w="581" w:type="dxa"/>
          </w:tcPr>
          <w:p w14:paraId="6E849B97" w14:textId="77777777" w:rsidR="005D0D98" w:rsidRPr="00445F29" w:rsidRDefault="005D0D98" w:rsidP="00B1297E">
            <w:pPr>
              <w:pStyle w:val="NoSpacing"/>
              <w:ind w:right="-34"/>
              <w:contextualSpacing/>
              <w:jc w:val="center"/>
              <w:rPr>
                <w:sz w:val="18"/>
                <w:szCs w:val="20"/>
              </w:rPr>
            </w:pPr>
          </w:p>
        </w:tc>
        <w:tc>
          <w:tcPr>
            <w:tcW w:w="592" w:type="dxa"/>
          </w:tcPr>
          <w:p w14:paraId="7051D41B" w14:textId="77777777" w:rsidR="005D0D98" w:rsidRPr="00445F29" w:rsidRDefault="005D0D98" w:rsidP="00B1297E">
            <w:pPr>
              <w:pStyle w:val="NoSpacing"/>
              <w:ind w:right="-34"/>
              <w:contextualSpacing/>
              <w:jc w:val="center"/>
              <w:rPr>
                <w:sz w:val="18"/>
                <w:szCs w:val="20"/>
              </w:rPr>
            </w:pPr>
          </w:p>
        </w:tc>
        <w:tc>
          <w:tcPr>
            <w:tcW w:w="673" w:type="dxa"/>
          </w:tcPr>
          <w:p w14:paraId="0E431183" w14:textId="77777777" w:rsidR="005D0D98" w:rsidRPr="00445F29" w:rsidRDefault="005D0D98" w:rsidP="00B1297E">
            <w:pPr>
              <w:pStyle w:val="NoSpacing"/>
              <w:ind w:right="-34"/>
              <w:contextualSpacing/>
              <w:jc w:val="center"/>
              <w:rPr>
                <w:sz w:val="18"/>
                <w:szCs w:val="20"/>
              </w:rPr>
            </w:pPr>
          </w:p>
        </w:tc>
        <w:tc>
          <w:tcPr>
            <w:tcW w:w="592" w:type="dxa"/>
          </w:tcPr>
          <w:p w14:paraId="3E039240" w14:textId="77777777" w:rsidR="005D0D98" w:rsidRPr="00445F29" w:rsidRDefault="005D0D98" w:rsidP="00B1297E">
            <w:pPr>
              <w:pStyle w:val="NoSpacing"/>
              <w:ind w:right="-34"/>
              <w:contextualSpacing/>
              <w:jc w:val="center"/>
              <w:rPr>
                <w:sz w:val="18"/>
                <w:szCs w:val="20"/>
              </w:rPr>
            </w:pPr>
          </w:p>
        </w:tc>
        <w:tc>
          <w:tcPr>
            <w:tcW w:w="581" w:type="dxa"/>
          </w:tcPr>
          <w:p w14:paraId="2A0E7BEA" w14:textId="77777777" w:rsidR="005D0D98" w:rsidRPr="00445F29" w:rsidRDefault="005D0D98" w:rsidP="00B1297E">
            <w:pPr>
              <w:pStyle w:val="NoSpacing"/>
              <w:ind w:right="-34"/>
              <w:contextualSpacing/>
              <w:jc w:val="center"/>
              <w:rPr>
                <w:sz w:val="18"/>
                <w:szCs w:val="20"/>
              </w:rPr>
            </w:pPr>
          </w:p>
        </w:tc>
        <w:tc>
          <w:tcPr>
            <w:tcW w:w="592" w:type="dxa"/>
          </w:tcPr>
          <w:p w14:paraId="08B4919C" w14:textId="77777777" w:rsidR="005D0D98" w:rsidRPr="00445F29" w:rsidRDefault="005D0D98" w:rsidP="00B1297E">
            <w:pPr>
              <w:pStyle w:val="NoSpacing"/>
              <w:ind w:right="-34"/>
              <w:contextualSpacing/>
              <w:jc w:val="center"/>
              <w:rPr>
                <w:sz w:val="18"/>
                <w:szCs w:val="20"/>
              </w:rPr>
            </w:pPr>
          </w:p>
        </w:tc>
        <w:tc>
          <w:tcPr>
            <w:tcW w:w="581" w:type="dxa"/>
          </w:tcPr>
          <w:p w14:paraId="1242B9BC" w14:textId="77777777" w:rsidR="005D0D98" w:rsidRPr="00445F29" w:rsidRDefault="005D0D98" w:rsidP="00B1297E">
            <w:pPr>
              <w:pStyle w:val="NoSpacing"/>
              <w:ind w:right="-34"/>
              <w:contextualSpacing/>
              <w:jc w:val="center"/>
              <w:rPr>
                <w:sz w:val="18"/>
                <w:szCs w:val="20"/>
              </w:rPr>
            </w:pPr>
            <w:r>
              <w:rPr>
                <w:sz w:val="18"/>
                <w:szCs w:val="20"/>
              </w:rPr>
              <w:t>835</w:t>
            </w:r>
          </w:p>
        </w:tc>
        <w:tc>
          <w:tcPr>
            <w:tcW w:w="592" w:type="dxa"/>
          </w:tcPr>
          <w:p w14:paraId="24DC0D48"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1B2D3B57" w14:textId="77777777" w:rsidTr="00865EA1">
        <w:trPr>
          <w:trHeight w:val="129"/>
        </w:trPr>
        <w:tc>
          <w:tcPr>
            <w:tcW w:w="715" w:type="dxa"/>
          </w:tcPr>
          <w:p w14:paraId="0C2FAD46" w14:textId="77777777" w:rsidR="005D0D98" w:rsidRDefault="005D0D98" w:rsidP="00B1297E">
            <w:pPr>
              <w:pStyle w:val="NoSpacing"/>
              <w:ind w:right="-34"/>
              <w:contextualSpacing/>
              <w:jc w:val="center"/>
              <w:rPr>
                <w:sz w:val="18"/>
                <w:szCs w:val="20"/>
              </w:rPr>
            </w:pPr>
            <w:r>
              <w:rPr>
                <w:sz w:val="18"/>
                <w:szCs w:val="20"/>
              </w:rPr>
              <w:t>Aug</w:t>
            </w:r>
          </w:p>
        </w:tc>
        <w:tc>
          <w:tcPr>
            <w:tcW w:w="581" w:type="dxa"/>
          </w:tcPr>
          <w:p w14:paraId="1C16FF31" w14:textId="77777777" w:rsidR="005D0D98" w:rsidRPr="00445F29" w:rsidRDefault="005D0D98" w:rsidP="00B1297E">
            <w:pPr>
              <w:pStyle w:val="NoSpacing"/>
              <w:ind w:right="-34"/>
              <w:contextualSpacing/>
              <w:jc w:val="center"/>
              <w:rPr>
                <w:sz w:val="18"/>
                <w:szCs w:val="20"/>
              </w:rPr>
            </w:pPr>
            <w:r>
              <w:rPr>
                <w:sz w:val="18"/>
                <w:szCs w:val="20"/>
              </w:rPr>
              <w:t>1075</w:t>
            </w:r>
          </w:p>
        </w:tc>
        <w:tc>
          <w:tcPr>
            <w:tcW w:w="592" w:type="dxa"/>
          </w:tcPr>
          <w:p w14:paraId="3948CD73"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38FE75AA" w14:textId="77777777" w:rsidR="005D0D98" w:rsidRPr="00445F29" w:rsidRDefault="005D0D98" w:rsidP="00B1297E">
            <w:pPr>
              <w:pStyle w:val="NoSpacing"/>
              <w:ind w:right="-34"/>
              <w:contextualSpacing/>
              <w:jc w:val="center"/>
              <w:rPr>
                <w:sz w:val="18"/>
                <w:szCs w:val="20"/>
              </w:rPr>
            </w:pPr>
            <w:r>
              <w:rPr>
                <w:sz w:val="18"/>
                <w:szCs w:val="20"/>
              </w:rPr>
              <w:t>872</w:t>
            </w:r>
          </w:p>
        </w:tc>
        <w:tc>
          <w:tcPr>
            <w:tcW w:w="592" w:type="dxa"/>
          </w:tcPr>
          <w:p w14:paraId="14F4E024" w14:textId="77777777" w:rsidR="005D0D98" w:rsidRPr="00445F29" w:rsidRDefault="005D0D98" w:rsidP="00B1297E">
            <w:pPr>
              <w:pStyle w:val="NoSpacing"/>
              <w:ind w:right="-34"/>
              <w:contextualSpacing/>
              <w:jc w:val="center"/>
              <w:rPr>
                <w:sz w:val="18"/>
                <w:szCs w:val="20"/>
              </w:rPr>
            </w:pPr>
            <w:r>
              <w:rPr>
                <w:sz w:val="18"/>
                <w:szCs w:val="20"/>
              </w:rPr>
              <w:t>O</w:t>
            </w:r>
          </w:p>
        </w:tc>
        <w:tc>
          <w:tcPr>
            <w:tcW w:w="673" w:type="dxa"/>
          </w:tcPr>
          <w:p w14:paraId="11476F57" w14:textId="77777777" w:rsidR="005D0D98" w:rsidRPr="00445F29" w:rsidRDefault="005D0D98" w:rsidP="00B1297E">
            <w:pPr>
              <w:pStyle w:val="NoSpacing"/>
              <w:ind w:right="-34"/>
              <w:contextualSpacing/>
              <w:jc w:val="center"/>
              <w:rPr>
                <w:sz w:val="18"/>
                <w:szCs w:val="20"/>
              </w:rPr>
            </w:pPr>
            <w:r>
              <w:rPr>
                <w:sz w:val="18"/>
                <w:szCs w:val="20"/>
              </w:rPr>
              <w:t>866</w:t>
            </w:r>
          </w:p>
        </w:tc>
        <w:tc>
          <w:tcPr>
            <w:tcW w:w="592" w:type="dxa"/>
          </w:tcPr>
          <w:p w14:paraId="7C872129"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671029D0" w14:textId="77777777" w:rsidR="005D0D98" w:rsidRPr="00445F29" w:rsidRDefault="005D0D98" w:rsidP="00B1297E">
            <w:pPr>
              <w:pStyle w:val="NoSpacing"/>
              <w:ind w:right="-34"/>
              <w:contextualSpacing/>
              <w:jc w:val="center"/>
              <w:rPr>
                <w:sz w:val="18"/>
                <w:szCs w:val="20"/>
              </w:rPr>
            </w:pPr>
            <w:r>
              <w:rPr>
                <w:sz w:val="18"/>
                <w:szCs w:val="20"/>
              </w:rPr>
              <w:t>2560</w:t>
            </w:r>
          </w:p>
        </w:tc>
        <w:tc>
          <w:tcPr>
            <w:tcW w:w="592" w:type="dxa"/>
          </w:tcPr>
          <w:p w14:paraId="7220FD95"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76AD21FB" w14:textId="77777777" w:rsidR="005D0D98" w:rsidRPr="00445F29" w:rsidRDefault="005D0D98" w:rsidP="00B1297E">
            <w:pPr>
              <w:pStyle w:val="NoSpacing"/>
              <w:ind w:right="-34"/>
              <w:contextualSpacing/>
              <w:jc w:val="center"/>
              <w:rPr>
                <w:sz w:val="18"/>
                <w:szCs w:val="20"/>
              </w:rPr>
            </w:pPr>
            <w:r>
              <w:rPr>
                <w:sz w:val="18"/>
                <w:szCs w:val="20"/>
              </w:rPr>
              <w:t>1100</w:t>
            </w:r>
          </w:p>
        </w:tc>
        <w:tc>
          <w:tcPr>
            <w:tcW w:w="592" w:type="dxa"/>
          </w:tcPr>
          <w:p w14:paraId="6AFD86E7"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65F3CD40" w14:textId="77777777" w:rsidTr="00865EA1">
        <w:trPr>
          <w:trHeight w:val="129"/>
        </w:trPr>
        <w:tc>
          <w:tcPr>
            <w:tcW w:w="715" w:type="dxa"/>
          </w:tcPr>
          <w:p w14:paraId="314A2FFB" w14:textId="77777777" w:rsidR="005D0D98" w:rsidRDefault="005D0D98" w:rsidP="00B1297E">
            <w:pPr>
              <w:pStyle w:val="NoSpacing"/>
              <w:ind w:right="-34"/>
              <w:contextualSpacing/>
              <w:jc w:val="center"/>
              <w:rPr>
                <w:sz w:val="18"/>
                <w:szCs w:val="20"/>
              </w:rPr>
            </w:pPr>
            <w:r>
              <w:rPr>
                <w:sz w:val="18"/>
                <w:szCs w:val="20"/>
              </w:rPr>
              <w:t>Sep</w:t>
            </w:r>
          </w:p>
        </w:tc>
        <w:tc>
          <w:tcPr>
            <w:tcW w:w="581" w:type="dxa"/>
          </w:tcPr>
          <w:p w14:paraId="061F6C94" w14:textId="77777777" w:rsidR="005D0D98" w:rsidRPr="00445F29" w:rsidRDefault="005D0D98" w:rsidP="00B1297E">
            <w:pPr>
              <w:pStyle w:val="NoSpacing"/>
              <w:ind w:right="-34"/>
              <w:contextualSpacing/>
              <w:jc w:val="center"/>
              <w:rPr>
                <w:sz w:val="18"/>
                <w:szCs w:val="20"/>
              </w:rPr>
            </w:pPr>
          </w:p>
        </w:tc>
        <w:tc>
          <w:tcPr>
            <w:tcW w:w="592" w:type="dxa"/>
          </w:tcPr>
          <w:p w14:paraId="7E952CAC" w14:textId="77777777" w:rsidR="005D0D98" w:rsidRPr="00445F29" w:rsidRDefault="005D0D98" w:rsidP="00B1297E">
            <w:pPr>
              <w:pStyle w:val="NoSpacing"/>
              <w:ind w:right="-34"/>
              <w:contextualSpacing/>
              <w:jc w:val="center"/>
              <w:rPr>
                <w:sz w:val="18"/>
                <w:szCs w:val="20"/>
              </w:rPr>
            </w:pPr>
          </w:p>
        </w:tc>
        <w:tc>
          <w:tcPr>
            <w:tcW w:w="581" w:type="dxa"/>
          </w:tcPr>
          <w:p w14:paraId="3BDFCA8E" w14:textId="77777777" w:rsidR="005D0D98" w:rsidRPr="00445F29" w:rsidRDefault="005D0D98" w:rsidP="00B1297E">
            <w:pPr>
              <w:pStyle w:val="NoSpacing"/>
              <w:ind w:right="-34"/>
              <w:contextualSpacing/>
              <w:jc w:val="center"/>
              <w:rPr>
                <w:sz w:val="18"/>
                <w:szCs w:val="20"/>
              </w:rPr>
            </w:pPr>
          </w:p>
        </w:tc>
        <w:tc>
          <w:tcPr>
            <w:tcW w:w="592" w:type="dxa"/>
          </w:tcPr>
          <w:p w14:paraId="136A7E08" w14:textId="77777777" w:rsidR="005D0D98" w:rsidRPr="00445F29" w:rsidRDefault="005D0D98" w:rsidP="00B1297E">
            <w:pPr>
              <w:pStyle w:val="NoSpacing"/>
              <w:ind w:right="-34"/>
              <w:contextualSpacing/>
              <w:jc w:val="center"/>
              <w:rPr>
                <w:sz w:val="18"/>
                <w:szCs w:val="20"/>
              </w:rPr>
            </w:pPr>
          </w:p>
        </w:tc>
        <w:tc>
          <w:tcPr>
            <w:tcW w:w="673" w:type="dxa"/>
          </w:tcPr>
          <w:p w14:paraId="7771C794" w14:textId="77777777" w:rsidR="005D0D98" w:rsidRPr="00445F29" w:rsidRDefault="005D0D98" w:rsidP="00B1297E">
            <w:pPr>
              <w:pStyle w:val="NoSpacing"/>
              <w:ind w:right="-34"/>
              <w:contextualSpacing/>
              <w:jc w:val="center"/>
              <w:rPr>
                <w:sz w:val="18"/>
                <w:szCs w:val="20"/>
              </w:rPr>
            </w:pPr>
            <w:r>
              <w:rPr>
                <w:sz w:val="18"/>
                <w:szCs w:val="20"/>
              </w:rPr>
              <w:t>15418</w:t>
            </w:r>
          </w:p>
        </w:tc>
        <w:tc>
          <w:tcPr>
            <w:tcW w:w="592" w:type="dxa"/>
          </w:tcPr>
          <w:p w14:paraId="63026E54"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6F4F6634" w14:textId="77777777" w:rsidR="005D0D98" w:rsidRPr="00445F29" w:rsidRDefault="005D0D98" w:rsidP="00B1297E">
            <w:pPr>
              <w:pStyle w:val="NoSpacing"/>
              <w:ind w:right="-34"/>
              <w:contextualSpacing/>
              <w:jc w:val="center"/>
              <w:rPr>
                <w:sz w:val="18"/>
                <w:szCs w:val="20"/>
              </w:rPr>
            </w:pPr>
          </w:p>
        </w:tc>
        <w:tc>
          <w:tcPr>
            <w:tcW w:w="592" w:type="dxa"/>
          </w:tcPr>
          <w:p w14:paraId="5410C2FD" w14:textId="77777777" w:rsidR="005D0D98" w:rsidRPr="00445F29" w:rsidRDefault="005D0D98" w:rsidP="00B1297E">
            <w:pPr>
              <w:pStyle w:val="NoSpacing"/>
              <w:ind w:right="-34"/>
              <w:contextualSpacing/>
              <w:jc w:val="center"/>
              <w:rPr>
                <w:sz w:val="18"/>
                <w:szCs w:val="20"/>
              </w:rPr>
            </w:pPr>
          </w:p>
        </w:tc>
        <w:tc>
          <w:tcPr>
            <w:tcW w:w="581" w:type="dxa"/>
          </w:tcPr>
          <w:p w14:paraId="2215458B" w14:textId="77777777" w:rsidR="005D0D98" w:rsidRPr="00445F29" w:rsidRDefault="005D0D98" w:rsidP="00B1297E">
            <w:pPr>
              <w:pStyle w:val="NoSpacing"/>
              <w:ind w:right="-34"/>
              <w:contextualSpacing/>
              <w:jc w:val="center"/>
              <w:rPr>
                <w:sz w:val="18"/>
                <w:szCs w:val="20"/>
              </w:rPr>
            </w:pPr>
            <w:r>
              <w:rPr>
                <w:sz w:val="18"/>
                <w:szCs w:val="20"/>
              </w:rPr>
              <w:t>847</w:t>
            </w:r>
          </w:p>
        </w:tc>
        <w:tc>
          <w:tcPr>
            <w:tcW w:w="592" w:type="dxa"/>
          </w:tcPr>
          <w:p w14:paraId="2519B2F9"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634A1E7A" w14:textId="77777777" w:rsidTr="00865EA1">
        <w:trPr>
          <w:trHeight w:val="129"/>
        </w:trPr>
        <w:tc>
          <w:tcPr>
            <w:tcW w:w="715" w:type="dxa"/>
          </w:tcPr>
          <w:p w14:paraId="55160570" w14:textId="77777777" w:rsidR="005D0D98" w:rsidRDefault="005D0D98" w:rsidP="00B1297E">
            <w:pPr>
              <w:pStyle w:val="NoSpacing"/>
              <w:ind w:right="-34"/>
              <w:contextualSpacing/>
              <w:jc w:val="center"/>
              <w:rPr>
                <w:sz w:val="18"/>
                <w:szCs w:val="20"/>
              </w:rPr>
            </w:pPr>
            <w:r>
              <w:rPr>
                <w:sz w:val="18"/>
                <w:szCs w:val="20"/>
              </w:rPr>
              <w:t>Oct</w:t>
            </w:r>
          </w:p>
        </w:tc>
        <w:tc>
          <w:tcPr>
            <w:tcW w:w="581" w:type="dxa"/>
          </w:tcPr>
          <w:p w14:paraId="48DB76D3" w14:textId="77777777" w:rsidR="005D0D98" w:rsidRPr="00445F29" w:rsidRDefault="005D0D98" w:rsidP="00B1297E">
            <w:pPr>
              <w:pStyle w:val="NoSpacing"/>
              <w:ind w:right="-34"/>
              <w:contextualSpacing/>
              <w:jc w:val="center"/>
              <w:rPr>
                <w:sz w:val="18"/>
                <w:szCs w:val="20"/>
              </w:rPr>
            </w:pPr>
            <w:r>
              <w:rPr>
                <w:sz w:val="18"/>
                <w:szCs w:val="20"/>
              </w:rPr>
              <w:t>730</w:t>
            </w:r>
          </w:p>
        </w:tc>
        <w:tc>
          <w:tcPr>
            <w:tcW w:w="592" w:type="dxa"/>
          </w:tcPr>
          <w:p w14:paraId="266A4E07"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5740200F" w14:textId="77777777" w:rsidR="005D0D98" w:rsidRPr="00445F29" w:rsidRDefault="005D0D98" w:rsidP="00B1297E">
            <w:pPr>
              <w:pStyle w:val="NoSpacing"/>
              <w:ind w:right="-34"/>
              <w:contextualSpacing/>
              <w:jc w:val="center"/>
              <w:rPr>
                <w:sz w:val="18"/>
                <w:szCs w:val="20"/>
              </w:rPr>
            </w:pPr>
            <w:r>
              <w:rPr>
                <w:sz w:val="18"/>
                <w:szCs w:val="20"/>
              </w:rPr>
              <w:t>711</w:t>
            </w:r>
          </w:p>
        </w:tc>
        <w:tc>
          <w:tcPr>
            <w:tcW w:w="592" w:type="dxa"/>
          </w:tcPr>
          <w:p w14:paraId="521ABE28" w14:textId="77777777" w:rsidR="005D0D98" w:rsidRPr="00445F29" w:rsidRDefault="005D0D98" w:rsidP="00B1297E">
            <w:pPr>
              <w:pStyle w:val="NoSpacing"/>
              <w:ind w:right="-34"/>
              <w:contextualSpacing/>
              <w:jc w:val="center"/>
              <w:rPr>
                <w:sz w:val="18"/>
                <w:szCs w:val="20"/>
              </w:rPr>
            </w:pPr>
            <w:r>
              <w:rPr>
                <w:sz w:val="18"/>
                <w:szCs w:val="20"/>
              </w:rPr>
              <w:t>O</w:t>
            </w:r>
          </w:p>
        </w:tc>
        <w:tc>
          <w:tcPr>
            <w:tcW w:w="673" w:type="dxa"/>
          </w:tcPr>
          <w:p w14:paraId="66FDF525" w14:textId="77777777" w:rsidR="005D0D98" w:rsidRPr="00445F29" w:rsidRDefault="005D0D98" w:rsidP="00B1297E">
            <w:pPr>
              <w:pStyle w:val="NoSpacing"/>
              <w:ind w:right="-34"/>
              <w:contextualSpacing/>
              <w:jc w:val="center"/>
              <w:rPr>
                <w:sz w:val="18"/>
                <w:szCs w:val="20"/>
              </w:rPr>
            </w:pPr>
          </w:p>
        </w:tc>
        <w:tc>
          <w:tcPr>
            <w:tcW w:w="592" w:type="dxa"/>
          </w:tcPr>
          <w:p w14:paraId="37B28CDF" w14:textId="77777777" w:rsidR="005D0D98" w:rsidRPr="00445F29" w:rsidRDefault="005D0D98" w:rsidP="00B1297E">
            <w:pPr>
              <w:pStyle w:val="NoSpacing"/>
              <w:ind w:right="-34"/>
              <w:contextualSpacing/>
              <w:jc w:val="center"/>
              <w:rPr>
                <w:sz w:val="18"/>
                <w:szCs w:val="20"/>
              </w:rPr>
            </w:pPr>
          </w:p>
        </w:tc>
        <w:tc>
          <w:tcPr>
            <w:tcW w:w="581" w:type="dxa"/>
          </w:tcPr>
          <w:p w14:paraId="57D30739" w14:textId="77777777" w:rsidR="005D0D98" w:rsidRPr="00445F29" w:rsidRDefault="005D0D98" w:rsidP="00B1297E">
            <w:pPr>
              <w:pStyle w:val="NoSpacing"/>
              <w:ind w:right="-34"/>
              <w:contextualSpacing/>
              <w:jc w:val="center"/>
              <w:rPr>
                <w:sz w:val="18"/>
                <w:szCs w:val="20"/>
              </w:rPr>
            </w:pPr>
            <w:r>
              <w:rPr>
                <w:sz w:val="18"/>
                <w:szCs w:val="20"/>
              </w:rPr>
              <w:t>1355</w:t>
            </w:r>
          </w:p>
        </w:tc>
        <w:tc>
          <w:tcPr>
            <w:tcW w:w="592" w:type="dxa"/>
          </w:tcPr>
          <w:p w14:paraId="55C90918"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1C6ED36F" w14:textId="77777777" w:rsidR="005D0D98" w:rsidRPr="00445F29" w:rsidRDefault="005D0D98" w:rsidP="00B1297E">
            <w:pPr>
              <w:pStyle w:val="NoSpacing"/>
              <w:ind w:right="-34"/>
              <w:contextualSpacing/>
              <w:jc w:val="center"/>
              <w:rPr>
                <w:sz w:val="18"/>
                <w:szCs w:val="20"/>
              </w:rPr>
            </w:pPr>
            <w:r>
              <w:rPr>
                <w:sz w:val="18"/>
                <w:szCs w:val="20"/>
              </w:rPr>
              <w:t>803</w:t>
            </w:r>
          </w:p>
        </w:tc>
        <w:tc>
          <w:tcPr>
            <w:tcW w:w="592" w:type="dxa"/>
          </w:tcPr>
          <w:p w14:paraId="62B20A83" w14:textId="77777777" w:rsidR="005D0D98" w:rsidRPr="00445F29" w:rsidRDefault="005D0D98" w:rsidP="00B1297E">
            <w:pPr>
              <w:pStyle w:val="NoSpacing"/>
              <w:ind w:right="-34"/>
              <w:contextualSpacing/>
              <w:jc w:val="center"/>
              <w:rPr>
                <w:sz w:val="18"/>
                <w:szCs w:val="20"/>
              </w:rPr>
            </w:pPr>
            <w:r>
              <w:rPr>
                <w:sz w:val="18"/>
                <w:szCs w:val="20"/>
              </w:rPr>
              <w:t>O</w:t>
            </w:r>
          </w:p>
        </w:tc>
      </w:tr>
      <w:tr w:rsidR="005D0D98" w:rsidRPr="00F853DA" w14:paraId="63DE4AC3" w14:textId="77777777" w:rsidTr="00865EA1">
        <w:trPr>
          <w:trHeight w:val="129"/>
        </w:trPr>
        <w:tc>
          <w:tcPr>
            <w:tcW w:w="715" w:type="dxa"/>
          </w:tcPr>
          <w:p w14:paraId="2D8014D3" w14:textId="77777777" w:rsidR="005D0D98" w:rsidRDefault="005D0D98" w:rsidP="00B1297E">
            <w:pPr>
              <w:pStyle w:val="NoSpacing"/>
              <w:ind w:right="-34"/>
              <w:contextualSpacing/>
              <w:jc w:val="center"/>
              <w:rPr>
                <w:sz w:val="18"/>
                <w:szCs w:val="20"/>
              </w:rPr>
            </w:pPr>
            <w:r>
              <w:rPr>
                <w:sz w:val="18"/>
                <w:szCs w:val="20"/>
              </w:rPr>
              <w:t>Dec</w:t>
            </w:r>
          </w:p>
        </w:tc>
        <w:tc>
          <w:tcPr>
            <w:tcW w:w="581" w:type="dxa"/>
          </w:tcPr>
          <w:p w14:paraId="25ABA8B6" w14:textId="77777777" w:rsidR="005D0D98" w:rsidRPr="00445F29" w:rsidRDefault="005D0D98" w:rsidP="00B1297E">
            <w:pPr>
              <w:pStyle w:val="NoSpacing"/>
              <w:ind w:right="-34"/>
              <w:contextualSpacing/>
              <w:jc w:val="center"/>
              <w:rPr>
                <w:sz w:val="18"/>
                <w:szCs w:val="20"/>
              </w:rPr>
            </w:pPr>
            <w:r>
              <w:rPr>
                <w:sz w:val="18"/>
                <w:szCs w:val="20"/>
              </w:rPr>
              <w:t>405</w:t>
            </w:r>
          </w:p>
        </w:tc>
        <w:tc>
          <w:tcPr>
            <w:tcW w:w="592" w:type="dxa"/>
          </w:tcPr>
          <w:p w14:paraId="45742196"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13395EAC" w14:textId="77777777" w:rsidR="005D0D98" w:rsidRPr="00445F29" w:rsidRDefault="005D0D98" w:rsidP="00B1297E">
            <w:pPr>
              <w:pStyle w:val="NoSpacing"/>
              <w:ind w:right="-34"/>
              <w:contextualSpacing/>
              <w:jc w:val="center"/>
              <w:rPr>
                <w:sz w:val="18"/>
                <w:szCs w:val="20"/>
              </w:rPr>
            </w:pPr>
            <w:r>
              <w:rPr>
                <w:sz w:val="18"/>
                <w:szCs w:val="20"/>
              </w:rPr>
              <w:t>410</w:t>
            </w:r>
          </w:p>
        </w:tc>
        <w:tc>
          <w:tcPr>
            <w:tcW w:w="592" w:type="dxa"/>
          </w:tcPr>
          <w:p w14:paraId="1AF1A489" w14:textId="77777777" w:rsidR="005D0D98" w:rsidRPr="00445F29" w:rsidRDefault="005D0D98" w:rsidP="00B1297E">
            <w:pPr>
              <w:pStyle w:val="NoSpacing"/>
              <w:ind w:right="-34"/>
              <w:contextualSpacing/>
              <w:jc w:val="center"/>
              <w:rPr>
                <w:sz w:val="18"/>
                <w:szCs w:val="20"/>
              </w:rPr>
            </w:pPr>
            <w:r>
              <w:rPr>
                <w:sz w:val="18"/>
                <w:szCs w:val="20"/>
              </w:rPr>
              <w:t>O</w:t>
            </w:r>
          </w:p>
        </w:tc>
        <w:tc>
          <w:tcPr>
            <w:tcW w:w="673" w:type="dxa"/>
          </w:tcPr>
          <w:p w14:paraId="4341CA26" w14:textId="77777777" w:rsidR="005D0D98" w:rsidRPr="00445F29" w:rsidRDefault="005D0D98" w:rsidP="00B1297E">
            <w:pPr>
              <w:pStyle w:val="NoSpacing"/>
              <w:ind w:right="-34"/>
              <w:contextualSpacing/>
              <w:jc w:val="center"/>
              <w:rPr>
                <w:sz w:val="18"/>
                <w:szCs w:val="20"/>
              </w:rPr>
            </w:pPr>
            <w:r>
              <w:rPr>
                <w:sz w:val="18"/>
                <w:szCs w:val="20"/>
              </w:rPr>
              <w:t>511</w:t>
            </w:r>
          </w:p>
        </w:tc>
        <w:tc>
          <w:tcPr>
            <w:tcW w:w="592" w:type="dxa"/>
          </w:tcPr>
          <w:p w14:paraId="4DF4FE5A"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4ACEA7C6" w14:textId="77777777" w:rsidR="005D0D98" w:rsidRPr="00445F29" w:rsidRDefault="005D0D98" w:rsidP="00B1297E">
            <w:pPr>
              <w:pStyle w:val="NoSpacing"/>
              <w:ind w:right="-34"/>
              <w:contextualSpacing/>
              <w:jc w:val="center"/>
              <w:rPr>
                <w:sz w:val="18"/>
                <w:szCs w:val="20"/>
              </w:rPr>
            </w:pPr>
            <w:r>
              <w:rPr>
                <w:sz w:val="18"/>
                <w:szCs w:val="20"/>
              </w:rPr>
              <w:t>293</w:t>
            </w:r>
          </w:p>
        </w:tc>
        <w:tc>
          <w:tcPr>
            <w:tcW w:w="592" w:type="dxa"/>
          </w:tcPr>
          <w:p w14:paraId="7507320A" w14:textId="77777777" w:rsidR="005D0D98" w:rsidRPr="00445F29" w:rsidRDefault="005D0D98" w:rsidP="00B1297E">
            <w:pPr>
              <w:pStyle w:val="NoSpacing"/>
              <w:ind w:right="-34"/>
              <w:contextualSpacing/>
              <w:jc w:val="center"/>
              <w:rPr>
                <w:sz w:val="18"/>
                <w:szCs w:val="20"/>
              </w:rPr>
            </w:pPr>
            <w:r>
              <w:rPr>
                <w:sz w:val="18"/>
                <w:szCs w:val="20"/>
              </w:rPr>
              <w:t>O</w:t>
            </w:r>
          </w:p>
        </w:tc>
        <w:tc>
          <w:tcPr>
            <w:tcW w:w="581" w:type="dxa"/>
          </w:tcPr>
          <w:p w14:paraId="3017A50A" w14:textId="77777777" w:rsidR="005D0D98" w:rsidRPr="00445F29" w:rsidRDefault="005D0D98" w:rsidP="00B1297E">
            <w:pPr>
              <w:pStyle w:val="NoSpacing"/>
              <w:ind w:right="-34"/>
              <w:contextualSpacing/>
              <w:jc w:val="center"/>
              <w:rPr>
                <w:sz w:val="18"/>
                <w:szCs w:val="20"/>
              </w:rPr>
            </w:pPr>
          </w:p>
        </w:tc>
        <w:tc>
          <w:tcPr>
            <w:tcW w:w="592" w:type="dxa"/>
          </w:tcPr>
          <w:p w14:paraId="162350C5" w14:textId="77777777" w:rsidR="005D0D98" w:rsidRPr="00445F29" w:rsidRDefault="005D0D98" w:rsidP="00B1297E">
            <w:pPr>
              <w:pStyle w:val="NoSpacing"/>
              <w:ind w:right="-34"/>
              <w:contextualSpacing/>
              <w:jc w:val="center"/>
              <w:rPr>
                <w:sz w:val="18"/>
                <w:szCs w:val="20"/>
              </w:rPr>
            </w:pPr>
          </w:p>
        </w:tc>
      </w:tr>
      <w:tr w:rsidR="005D0D98" w:rsidRPr="00F853DA" w14:paraId="5CD1EF68" w14:textId="77777777" w:rsidTr="00865EA1">
        <w:trPr>
          <w:trHeight w:val="129"/>
        </w:trPr>
        <w:tc>
          <w:tcPr>
            <w:tcW w:w="715" w:type="dxa"/>
          </w:tcPr>
          <w:p w14:paraId="61E719B1" w14:textId="77777777" w:rsidR="005D0D98" w:rsidRPr="0076695A" w:rsidRDefault="005D0D98" w:rsidP="00B1297E">
            <w:pPr>
              <w:pStyle w:val="NoSpacing"/>
              <w:ind w:right="-34"/>
              <w:contextualSpacing/>
              <w:jc w:val="center"/>
              <w:rPr>
                <w:b/>
                <w:sz w:val="18"/>
                <w:szCs w:val="20"/>
              </w:rPr>
            </w:pPr>
            <w:r>
              <w:rPr>
                <w:b/>
                <w:sz w:val="18"/>
                <w:szCs w:val="20"/>
              </w:rPr>
              <w:t>Total</w:t>
            </w:r>
          </w:p>
        </w:tc>
        <w:tc>
          <w:tcPr>
            <w:tcW w:w="581" w:type="dxa"/>
          </w:tcPr>
          <w:p w14:paraId="79D188FE" w14:textId="77777777" w:rsidR="005D0D98" w:rsidRPr="00CD55F5" w:rsidRDefault="005D0D98" w:rsidP="00B1297E">
            <w:pPr>
              <w:pStyle w:val="NoSpacing"/>
              <w:ind w:right="-34"/>
              <w:contextualSpacing/>
              <w:jc w:val="center"/>
              <w:rPr>
                <w:b/>
                <w:sz w:val="18"/>
                <w:szCs w:val="20"/>
              </w:rPr>
            </w:pPr>
            <w:r>
              <w:rPr>
                <w:b/>
                <w:sz w:val="18"/>
                <w:szCs w:val="20"/>
              </w:rPr>
              <w:t>3547</w:t>
            </w:r>
          </w:p>
        </w:tc>
        <w:tc>
          <w:tcPr>
            <w:tcW w:w="592" w:type="dxa"/>
          </w:tcPr>
          <w:p w14:paraId="7681757A" w14:textId="77777777" w:rsidR="005D0D98" w:rsidRPr="00CD55F5" w:rsidRDefault="005D0D98" w:rsidP="00B1297E">
            <w:pPr>
              <w:pStyle w:val="NoSpacing"/>
              <w:ind w:right="-34"/>
              <w:contextualSpacing/>
              <w:jc w:val="center"/>
              <w:rPr>
                <w:b/>
                <w:sz w:val="18"/>
                <w:szCs w:val="20"/>
              </w:rPr>
            </w:pPr>
          </w:p>
        </w:tc>
        <w:tc>
          <w:tcPr>
            <w:tcW w:w="581" w:type="dxa"/>
          </w:tcPr>
          <w:p w14:paraId="5F84B73D" w14:textId="77777777" w:rsidR="005D0D98" w:rsidRPr="00CD55F5" w:rsidRDefault="005D0D98" w:rsidP="00B1297E">
            <w:pPr>
              <w:pStyle w:val="NoSpacing"/>
              <w:ind w:right="-34"/>
              <w:contextualSpacing/>
              <w:jc w:val="center"/>
              <w:rPr>
                <w:b/>
                <w:sz w:val="18"/>
                <w:szCs w:val="20"/>
              </w:rPr>
            </w:pPr>
            <w:r>
              <w:rPr>
                <w:b/>
                <w:sz w:val="18"/>
                <w:szCs w:val="20"/>
              </w:rPr>
              <w:t>3400</w:t>
            </w:r>
          </w:p>
        </w:tc>
        <w:tc>
          <w:tcPr>
            <w:tcW w:w="592" w:type="dxa"/>
          </w:tcPr>
          <w:p w14:paraId="01768AFC" w14:textId="77777777" w:rsidR="005D0D98" w:rsidRPr="00CD55F5" w:rsidRDefault="005D0D98" w:rsidP="00B1297E">
            <w:pPr>
              <w:pStyle w:val="NoSpacing"/>
              <w:ind w:right="-34"/>
              <w:contextualSpacing/>
              <w:jc w:val="center"/>
              <w:rPr>
                <w:b/>
                <w:sz w:val="18"/>
                <w:szCs w:val="20"/>
              </w:rPr>
            </w:pPr>
          </w:p>
        </w:tc>
        <w:tc>
          <w:tcPr>
            <w:tcW w:w="673" w:type="dxa"/>
          </w:tcPr>
          <w:p w14:paraId="3BBEA7A2" w14:textId="77777777" w:rsidR="005D0D98" w:rsidRPr="00CD55F5" w:rsidRDefault="005D0D98" w:rsidP="00B1297E">
            <w:pPr>
              <w:pStyle w:val="NoSpacing"/>
              <w:ind w:right="-34"/>
              <w:contextualSpacing/>
              <w:jc w:val="center"/>
              <w:rPr>
                <w:b/>
                <w:sz w:val="18"/>
                <w:szCs w:val="20"/>
              </w:rPr>
            </w:pPr>
            <w:r>
              <w:rPr>
                <w:b/>
                <w:sz w:val="18"/>
                <w:szCs w:val="20"/>
              </w:rPr>
              <w:t>18367</w:t>
            </w:r>
          </w:p>
        </w:tc>
        <w:tc>
          <w:tcPr>
            <w:tcW w:w="592" w:type="dxa"/>
          </w:tcPr>
          <w:p w14:paraId="1C31D3A3" w14:textId="77777777" w:rsidR="005D0D98" w:rsidRPr="00CD55F5" w:rsidRDefault="005D0D98" w:rsidP="00B1297E">
            <w:pPr>
              <w:pStyle w:val="NoSpacing"/>
              <w:ind w:right="-34"/>
              <w:contextualSpacing/>
              <w:jc w:val="center"/>
              <w:rPr>
                <w:b/>
                <w:sz w:val="18"/>
                <w:szCs w:val="20"/>
              </w:rPr>
            </w:pPr>
          </w:p>
        </w:tc>
        <w:tc>
          <w:tcPr>
            <w:tcW w:w="581" w:type="dxa"/>
          </w:tcPr>
          <w:p w14:paraId="3E90D4BB" w14:textId="77777777" w:rsidR="005D0D98" w:rsidRPr="00CD55F5" w:rsidRDefault="005D0D98" w:rsidP="00B1297E">
            <w:pPr>
              <w:pStyle w:val="NoSpacing"/>
              <w:ind w:right="-34"/>
              <w:contextualSpacing/>
              <w:jc w:val="center"/>
              <w:rPr>
                <w:b/>
                <w:sz w:val="18"/>
                <w:szCs w:val="20"/>
              </w:rPr>
            </w:pPr>
            <w:r>
              <w:rPr>
                <w:b/>
                <w:sz w:val="18"/>
                <w:szCs w:val="20"/>
              </w:rPr>
              <w:t>7973</w:t>
            </w:r>
          </w:p>
        </w:tc>
        <w:tc>
          <w:tcPr>
            <w:tcW w:w="592" w:type="dxa"/>
          </w:tcPr>
          <w:p w14:paraId="553DCC78" w14:textId="77777777" w:rsidR="005D0D98" w:rsidRPr="00CD55F5" w:rsidRDefault="005D0D98" w:rsidP="00B1297E">
            <w:pPr>
              <w:pStyle w:val="NoSpacing"/>
              <w:ind w:right="-34"/>
              <w:contextualSpacing/>
              <w:jc w:val="center"/>
              <w:rPr>
                <w:b/>
                <w:sz w:val="18"/>
                <w:szCs w:val="20"/>
              </w:rPr>
            </w:pPr>
          </w:p>
        </w:tc>
        <w:tc>
          <w:tcPr>
            <w:tcW w:w="581" w:type="dxa"/>
          </w:tcPr>
          <w:p w14:paraId="3ED9FCD3" w14:textId="77777777" w:rsidR="005D0D98" w:rsidRPr="00CD55F5" w:rsidRDefault="005D0D98" w:rsidP="00B1297E">
            <w:pPr>
              <w:pStyle w:val="NoSpacing"/>
              <w:ind w:right="-34"/>
              <w:contextualSpacing/>
              <w:jc w:val="center"/>
              <w:rPr>
                <w:b/>
                <w:sz w:val="18"/>
                <w:szCs w:val="20"/>
              </w:rPr>
            </w:pPr>
            <w:r>
              <w:rPr>
                <w:b/>
                <w:sz w:val="18"/>
                <w:szCs w:val="20"/>
              </w:rPr>
              <w:t>5312</w:t>
            </w:r>
          </w:p>
        </w:tc>
        <w:tc>
          <w:tcPr>
            <w:tcW w:w="592" w:type="dxa"/>
          </w:tcPr>
          <w:p w14:paraId="4BC4ED57" w14:textId="77777777" w:rsidR="005D0D98" w:rsidRPr="00445F29" w:rsidRDefault="005D0D98" w:rsidP="00B1297E">
            <w:pPr>
              <w:pStyle w:val="NoSpacing"/>
              <w:ind w:right="-34"/>
              <w:contextualSpacing/>
              <w:jc w:val="center"/>
              <w:rPr>
                <w:sz w:val="18"/>
                <w:szCs w:val="20"/>
              </w:rPr>
            </w:pPr>
          </w:p>
        </w:tc>
      </w:tr>
    </w:tbl>
    <w:p w14:paraId="7CDA4996" w14:textId="77777777" w:rsidR="008E74BE" w:rsidRPr="00F853DA" w:rsidRDefault="008E74BE" w:rsidP="00B1297E">
      <w:pPr>
        <w:pStyle w:val="ListParagraph"/>
        <w:spacing w:after="0"/>
        <w:ind w:left="851" w:right="-34" w:firstLine="567"/>
        <w:jc w:val="both"/>
        <w:rPr>
          <w:rFonts w:cstheme="minorHAnsi"/>
          <w:sz w:val="28"/>
          <w:szCs w:val="28"/>
        </w:rPr>
      </w:pPr>
    </w:p>
    <w:p w14:paraId="5D45F368" w14:textId="77777777" w:rsidR="008E74BE" w:rsidRPr="00F853DA" w:rsidRDefault="008E74BE" w:rsidP="00B1297E">
      <w:pPr>
        <w:pStyle w:val="ListParagraph"/>
        <w:spacing w:after="0"/>
        <w:ind w:left="851" w:right="-34" w:firstLine="567"/>
        <w:jc w:val="both"/>
        <w:rPr>
          <w:rFonts w:cstheme="minorHAnsi"/>
          <w:sz w:val="28"/>
          <w:szCs w:val="28"/>
        </w:rPr>
      </w:pPr>
    </w:p>
    <w:p w14:paraId="5F97B69E" w14:textId="77777777" w:rsidR="008E74BE" w:rsidRDefault="008E74BE" w:rsidP="00B1297E">
      <w:pPr>
        <w:pStyle w:val="ListParagraph"/>
        <w:spacing w:after="0"/>
        <w:ind w:left="851" w:right="-34" w:firstLine="567"/>
        <w:jc w:val="both"/>
        <w:rPr>
          <w:sz w:val="28"/>
          <w:szCs w:val="28"/>
        </w:rPr>
      </w:pPr>
    </w:p>
    <w:p w14:paraId="5A45C36F" w14:textId="77777777" w:rsidR="008259C7" w:rsidRDefault="008259C7" w:rsidP="00B1297E">
      <w:pPr>
        <w:ind w:left="851" w:right="-34" w:firstLine="567"/>
        <w:contextualSpacing/>
        <w:jc w:val="both"/>
        <w:rPr>
          <w:sz w:val="28"/>
          <w:szCs w:val="28"/>
        </w:rPr>
      </w:pPr>
    </w:p>
    <w:p w14:paraId="416752B7" w14:textId="77777777" w:rsidR="00AB0D1A" w:rsidRDefault="00AB0D1A" w:rsidP="00B1297E">
      <w:pPr>
        <w:ind w:left="851" w:right="-34" w:firstLine="567"/>
        <w:contextualSpacing/>
        <w:jc w:val="both"/>
        <w:rPr>
          <w:sz w:val="28"/>
          <w:szCs w:val="28"/>
        </w:rPr>
      </w:pPr>
    </w:p>
    <w:p w14:paraId="33DD04B5" w14:textId="77777777" w:rsidR="005D0D98" w:rsidRDefault="005D0D98" w:rsidP="00B1297E">
      <w:pPr>
        <w:ind w:left="851" w:right="-34" w:firstLine="567"/>
        <w:contextualSpacing/>
        <w:jc w:val="both"/>
        <w:rPr>
          <w:sz w:val="28"/>
          <w:szCs w:val="28"/>
        </w:rPr>
      </w:pPr>
    </w:p>
    <w:p w14:paraId="410A5F82" w14:textId="77777777" w:rsidR="005D0D98" w:rsidRDefault="005D0D98" w:rsidP="00B1297E">
      <w:pPr>
        <w:ind w:left="851" w:right="-34" w:firstLine="567"/>
        <w:contextualSpacing/>
        <w:jc w:val="both"/>
        <w:rPr>
          <w:sz w:val="28"/>
          <w:szCs w:val="28"/>
        </w:rPr>
      </w:pPr>
    </w:p>
    <w:p w14:paraId="45FECA34" w14:textId="77777777" w:rsidR="005D0D98" w:rsidRDefault="005D0D98" w:rsidP="00B1297E">
      <w:pPr>
        <w:ind w:left="851" w:right="-34" w:firstLine="567"/>
        <w:contextualSpacing/>
        <w:jc w:val="both"/>
        <w:rPr>
          <w:sz w:val="28"/>
          <w:szCs w:val="28"/>
        </w:rPr>
      </w:pPr>
    </w:p>
    <w:p w14:paraId="5AA00DC6" w14:textId="77777777" w:rsidR="005D0D98" w:rsidRDefault="005D0D98" w:rsidP="00B1297E">
      <w:pPr>
        <w:ind w:left="851" w:right="-34" w:firstLine="567"/>
        <w:contextualSpacing/>
        <w:jc w:val="both"/>
        <w:rPr>
          <w:sz w:val="28"/>
          <w:szCs w:val="28"/>
        </w:rPr>
      </w:pPr>
    </w:p>
    <w:p w14:paraId="493D3973" w14:textId="77777777" w:rsidR="005D0D98" w:rsidRDefault="005D0D98" w:rsidP="00B1297E">
      <w:pPr>
        <w:ind w:left="851" w:right="-34" w:firstLine="567"/>
        <w:contextualSpacing/>
        <w:jc w:val="both"/>
        <w:rPr>
          <w:sz w:val="28"/>
          <w:szCs w:val="28"/>
        </w:rPr>
      </w:pPr>
    </w:p>
    <w:p w14:paraId="03D00F69" w14:textId="6D297506" w:rsidR="00B1297E" w:rsidRDefault="00F44089" w:rsidP="00B1297E">
      <w:pPr>
        <w:ind w:left="851" w:right="-34" w:firstLine="567"/>
        <w:contextualSpacing/>
        <w:jc w:val="both"/>
        <w:rPr>
          <w:color w:val="000000" w:themeColor="text1"/>
          <w:sz w:val="28"/>
          <w:szCs w:val="28"/>
        </w:rPr>
      </w:pPr>
      <w:r>
        <w:rPr>
          <w:sz w:val="28"/>
          <w:szCs w:val="28"/>
        </w:rPr>
        <w:t>Forum observed that</w:t>
      </w:r>
      <w:r w:rsidR="005A53B0" w:rsidRPr="0074503F">
        <w:rPr>
          <w:sz w:val="28"/>
          <w:szCs w:val="28"/>
        </w:rPr>
        <w:t xml:space="preserve">, the annual consumption </w:t>
      </w:r>
      <w:r w:rsidR="0024207F">
        <w:rPr>
          <w:color w:val="000000" w:themeColor="text1"/>
          <w:sz w:val="28"/>
          <w:szCs w:val="28"/>
        </w:rPr>
        <w:t>from</w:t>
      </w:r>
      <w:r w:rsidR="005A53B0" w:rsidRPr="00204E94">
        <w:rPr>
          <w:color w:val="000000" w:themeColor="text1"/>
          <w:sz w:val="28"/>
          <w:szCs w:val="28"/>
        </w:rPr>
        <w:t xml:space="preserve"> 201</w:t>
      </w:r>
      <w:r w:rsidR="008259C7" w:rsidRPr="00204E94">
        <w:rPr>
          <w:color w:val="000000" w:themeColor="text1"/>
          <w:sz w:val="28"/>
          <w:szCs w:val="28"/>
        </w:rPr>
        <w:t>9 to 2023</w:t>
      </w:r>
      <w:r w:rsidR="005A53B0" w:rsidRPr="00204E94">
        <w:rPr>
          <w:color w:val="000000" w:themeColor="text1"/>
          <w:sz w:val="28"/>
          <w:szCs w:val="28"/>
        </w:rPr>
        <w:t xml:space="preserve"> </w:t>
      </w:r>
      <w:r w:rsidR="00604355">
        <w:rPr>
          <w:color w:val="000000" w:themeColor="text1"/>
          <w:sz w:val="28"/>
          <w:szCs w:val="28"/>
        </w:rPr>
        <w:t xml:space="preserve">(upto 10/2023) </w:t>
      </w:r>
      <w:r w:rsidR="005A53B0" w:rsidRPr="00204E94">
        <w:rPr>
          <w:color w:val="000000" w:themeColor="text1"/>
          <w:sz w:val="28"/>
          <w:szCs w:val="28"/>
        </w:rPr>
        <w:t xml:space="preserve">has been recorded as </w:t>
      </w:r>
      <w:r w:rsidR="00204E94" w:rsidRPr="00204E94">
        <w:rPr>
          <w:color w:val="000000" w:themeColor="text1"/>
          <w:sz w:val="28"/>
          <w:szCs w:val="28"/>
        </w:rPr>
        <w:t>3547</w:t>
      </w:r>
      <w:r w:rsidR="005A53B0" w:rsidRPr="00204E94">
        <w:rPr>
          <w:color w:val="000000" w:themeColor="text1"/>
          <w:sz w:val="28"/>
          <w:szCs w:val="28"/>
        </w:rPr>
        <w:t xml:space="preserve">, </w:t>
      </w:r>
      <w:r w:rsidR="00204E94" w:rsidRPr="00204E94">
        <w:rPr>
          <w:color w:val="000000" w:themeColor="text1"/>
          <w:sz w:val="28"/>
          <w:szCs w:val="28"/>
        </w:rPr>
        <w:t>3400</w:t>
      </w:r>
      <w:r w:rsidR="005A53B0" w:rsidRPr="00204E94">
        <w:rPr>
          <w:color w:val="000000" w:themeColor="text1"/>
          <w:sz w:val="28"/>
          <w:szCs w:val="28"/>
        </w:rPr>
        <w:t xml:space="preserve">, </w:t>
      </w:r>
      <w:r w:rsidR="00204E94" w:rsidRPr="00204E94">
        <w:rPr>
          <w:color w:val="000000" w:themeColor="text1"/>
          <w:sz w:val="28"/>
          <w:szCs w:val="28"/>
        </w:rPr>
        <w:t>18367</w:t>
      </w:r>
      <w:r w:rsidR="0024207F">
        <w:rPr>
          <w:color w:val="000000" w:themeColor="text1"/>
          <w:sz w:val="28"/>
          <w:szCs w:val="28"/>
        </w:rPr>
        <w:t xml:space="preserve"> (including disputed consumption of 15418 units)</w:t>
      </w:r>
      <w:r w:rsidR="005A53B0" w:rsidRPr="00204E94">
        <w:rPr>
          <w:color w:val="000000" w:themeColor="text1"/>
          <w:sz w:val="28"/>
          <w:szCs w:val="28"/>
        </w:rPr>
        <w:t xml:space="preserve">, </w:t>
      </w:r>
      <w:r w:rsidR="00204E94" w:rsidRPr="00204E94">
        <w:rPr>
          <w:color w:val="000000" w:themeColor="text1"/>
          <w:sz w:val="28"/>
          <w:szCs w:val="28"/>
        </w:rPr>
        <w:t>7973</w:t>
      </w:r>
      <w:r w:rsidR="005A53B0" w:rsidRPr="00204E94">
        <w:rPr>
          <w:color w:val="000000" w:themeColor="text1"/>
          <w:sz w:val="28"/>
          <w:szCs w:val="28"/>
        </w:rPr>
        <w:t xml:space="preserve">, &amp; </w:t>
      </w:r>
      <w:r w:rsidR="00204E94" w:rsidRPr="00204E94">
        <w:rPr>
          <w:color w:val="000000" w:themeColor="text1"/>
          <w:sz w:val="28"/>
          <w:szCs w:val="28"/>
        </w:rPr>
        <w:t>5312</w:t>
      </w:r>
      <w:r w:rsidR="005A53B0" w:rsidRPr="00204E94">
        <w:rPr>
          <w:color w:val="000000" w:themeColor="text1"/>
          <w:sz w:val="28"/>
          <w:szCs w:val="28"/>
        </w:rPr>
        <w:t xml:space="preserve"> units respectively.</w:t>
      </w:r>
      <w:r w:rsidR="0093480C">
        <w:rPr>
          <w:color w:val="000000" w:themeColor="text1"/>
          <w:sz w:val="28"/>
          <w:szCs w:val="28"/>
        </w:rPr>
        <w:t xml:space="preserve"> </w:t>
      </w:r>
      <w:r w:rsidR="00BE6A1C">
        <w:rPr>
          <w:color w:val="000000" w:themeColor="text1"/>
          <w:sz w:val="28"/>
          <w:szCs w:val="28"/>
        </w:rPr>
        <w:t>The c</w:t>
      </w:r>
      <w:r w:rsidR="00893D18">
        <w:rPr>
          <w:color w:val="000000" w:themeColor="text1"/>
          <w:sz w:val="28"/>
          <w:szCs w:val="28"/>
        </w:rPr>
        <w:t xml:space="preserve">onsumption </w:t>
      </w:r>
      <w:r w:rsidR="00BE6A1C">
        <w:rPr>
          <w:color w:val="000000" w:themeColor="text1"/>
          <w:sz w:val="28"/>
          <w:szCs w:val="28"/>
        </w:rPr>
        <w:t>from</w:t>
      </w:r>
      <w:r w:rsidR="00893D18">
        <w:rPr>
          <w:color w:val="000000" w:themeColor="text1"/>
          <w:sz w:val="28"/>
          <w:szCs w:val="28"/>
        </w:rPr>
        <w:t xml:space="preserve"> </w:t>
      </w:r>
      <w:r>
        <w:rPr>
          <w:color w:val="000000" w:themeColor="text1"/>
          <w:sz w:val="28"/>
          <w:szCs w:val="28"/>
        </w:rPr>
        <w:t>20</w:t>
      </w:r>
      <w:r w:rsidR="00893D18">
        <w:rPr>
          <w:color w:val="000000" w:themeColor="text1"/>
          <w:sz w:val="28"/>
          <w:szCs w:val="28"/>
        </w:rPr>
        <w:t>19</w:t>
      </w:r>
      <w:r>
        <w:rPr>
          <w:color w:val="000000" w:themeColor="text1"/>
          <w:sz w:val="28"/>
          <w:szCs w:val="28"/>
        </w:rPr>
        <w:t xml:space="preserve"> </w:t>
      </w:r>
      <w:r w:rsidR="00BE6A1C">
        <w:rPr>
          <w:color w:val="000000" w:themeColor="text1"/>
          <w:sz w:val="28"/>
          <w:szCs w:val="28"/>
        </w:rPr>
        <w:t>to</w:t>
      </w:r>
      <w:r>
        <w:rPr>
          <w:color w:val="000000" w:themeColor="text1"/>
          <w:sz w:val="28"/>
          <w:szCs w:val="28"/>
        </w:rPr>
        <w:t xml:space="preserve"> 20</w:t>
      </w:r>
      <w:r w:rsidR="00893D18">
        <w:rPr>
          <w:color w:val="000000" w:themeColor="text1"/>
          <w:sz w:val="28"/>
          <w:szCs w:val="28"/>
        </w:rPr>
        <w:t>23 is almost consistent</w:t>
      </w:r>
      <w:r w:rsidR="00BE6A1C">
        <w:rPr>
          <w:color w:val="000000" w:themeColor="text1"/>
          <w:sz w:val="28"/>
          <w:szCs w:val="28"/>
        </w:rPr>
        <w:t xml:space="preserve"> with respect to his sanctioned load except 15418 units recorded during 09/2021</w:t>
      </w:r>
      <w:r w:rsidR="00302F59">
        <w:rPr>
          <w:color w:val="000000" w:themeColor="text1"/>
          <w:sz w:val="28"/>
          <w:szCs w:val="28"/>
        </w:rPr>
        <w:t>.</w:t>
      </w:r>
      <w:r w:rsidR="00893D18">
        <w:rPr>
          <w:color w:val="000000" w:themeColor="text1"/>
          <w:sz w:val="28"/>
          <w:szCs w:val="28"/>
        </w:rPr>
        <w:t xml:space="preserve"> </w:t>
      </w:r>
      <w:r w:rsidR="00EC50EB" w:rsidRPr="00292F6D">
        <w:rPr>
          <w:color w:val="000000" w:themeColor="text1"/>
          <w:sz w:val="28"/>
          <w:szCs w:val="28"/>
        </w:rPr>
        <w:t>Forum observed that</w:t>
      </w:r>
      <w:r w:rsidR="00EC50EB">
        <w:rPr>
          <w:color w:val="000000" w:themeColor="text1"/>
          <w:sz w:val="28"/>
          <w:szCs w:val="28"/>
        </w:rPr>
        <w:t xml:space="preserve"> such a</w:t>
      </w:r>
      <w:r w:rsidR="00EC50EB" w:rsidRPr="00292F6D">
        <w:rPr>
          <w:color w:val="000000" w:themeColor="text1"/>
          <w:sz w:val="28"/>
          <w:szCs w:val="28"/>
        </w:rPr>
        <w:t xml:space="preserve"> high consumption of the order</w:t>
      </w:r>
      <w:r w:rsidR="0024207F">
        <w:rPr>
          <w:color w:val="000000" w:themeColor="text1"/>
          <w:sz w:val="28"/>
          <w:szCs w:val="28"/>
        </w:rPr>
        <w:t xml:space="preserve"> of</w:t>
      </w:r>
      <w:r w:rsidR="00EC50EB" w:rsidRPr="00292F6D">
        <w:rPr>
          <w:color w:val="000000" w:themeColor="text1"/>
          <w:sz w:val="28"/>
          <w:szCs w:val="28"/>
        </w:rPr>
        <w:t xml:space="preserve"> 15418 units for the period 2</w:t>
      </w:r>
      <w:r w:rsidR="00C21254">
        <w:rPr>
          <w:color w:val="000000" w:themeColor="text1"/>
          <w:sz w:val="28"/>
          <w:szCs w:val="28"/>
        </w:rPr>
        <w:t>5</w:t>
      </w:r>
      <w:r w:rsidR="00EC50EB" w:rsidRPr="00292F6D">
        <w:rPr>
          <w:color w:val="000000" w:themeColor="text1"/>
          <w:sz w:val="28"/>
          <w:szCs w:val="28"/>
        </w:rPr>
        <w:t>.08.2021 to 09.09.2021</w:t>
      </w:r>
      <w:r w:rsidR="00EC50EB">
        <w:rPr>
          <w:color w:val="000000" w:themeColor="text1"/>
          <w:sz w:val="28"/>
          <w:szCs w:val="28"/>
        </w:rPr>
        <w:t xml:space="preserve"> (14 days)</w:t>
      </w:r>
      <w:r w:rsidR="00EC50EB" w:rsidRPr="00292F6D">
        <w:rPr>
          <w:color w:val="000000" w:themeColor="text1"/>
          <w:sz w:val="28"/>
          <w:szCs w:val="28"/>
        </w:rPr>
        <w:t xml:space="preserve"> was never recorded before or after the replacement of meter.</w:t>
      </w:r>
      <w:r w:rsidR="00EC50EB">
        <w:rPr>
          <w:color w:val="000000" w:themeColor="text1"/>
          <w:sz w:val="28"/>
          <w:szCs w:val="28"/>
        </w:rPr>
        <w:t xml:space="preserve"> </w:t>
      </w:r>
      <w:r w:rsidR="00526486" w:rsidRPr="00292F6D">
        <w:rPr>
          <w:color w:val="000000" w:themeColor="text1"/>
          <w:sz w:val="28"/>
          <w:szCs w:val="28"/>
        </w:rPr>
        <w:t>T</w:t>
      </w:r>
      <w:r w:rsidR="00CD55F5" w:rsidRPr="00292F6D">
        <w:rPr>
          <w:color w:val="000000" w:themeColor="text1"/>
          <w:sz w:val="28"/>
          <w:szCs w:val="28"/>
        </w:rPr>
        <w:t xml:space="preserve">he site of the Petitioner was checked vide LCR no. </w:t>
      </w:r>
      <w:r w:rsidR="00BB7973" w:rsidRPr="00292F6D">
        <w:rPr>
          <w:color w:val="000000" w:themeColor="text1"/>
          <w:sz w:val="28"/>
          <w:szCs w:val="28"/>
        </w:rPr>
        <w:t>76/883</w:t>
      </w:r>
      <w:r w:rsidR="00CD55F5" w:rsidRPr="00292F6D">
        <w:rPr>
          <w:color w:val="000000" w:themeColor="text1"/>
          <w:sz w:val="28"/>
          <w:szCs w:val="28"/>
        </w:rPr>
        <w:t xml:space="preserve"> dated </w:t>
      </w:r>
      <w:r w:rsidR="00BB7973" w:rsidRPr="00292F6D">
        <w:rPr>
          <w:color w:val="000000" w:themeColor="text1"/>
          <w:sz w:val="28"/>
          <w:szCs w:val="28"/>
        </w:rPr>
        <w:t>02.02</w:t>
      </w:r>
      <w:r w:rsidR="00CD55F5" w:rsidRPr="00292F6D">
        <w:rPr>
          <w:color w:val="000000" w:themeColor="text1"/>
          <w:sz w:val="28"/>
          <w:szCs w:val="28"/>
        </w:rPr>
        <w:t xml:space="preserve">.2023 </w:t>
      </w:r>
      <w:r w:rsidR="00CF4840" w:rsidRPr="00292F6D">
        <w:rPr>
          <w:color w:val="000000" w:themeColor="text1"/>
          <w:sz w:val="28"/>
          <w:szCs w:val="28"/>
        </w:rPr>
        <w:t>where reading was recorded as 9884KWH and</w:t>
      </w:r>
      <w:r w:rsidR="00CD55F5" w:rsidRPr="00292F6D">
        <w:rPr>
          <w:color w:val="000000" w:themeColor="text1"/>
          <w:sz w:val="28"/>
          <w:szCs w:val="28"/>
        </w:rPr>
        <w:t xml:space="preserve"> the connected load was found </w:t>
      </w:r>
      <w:r w:rsidR="0024207F">
        <w:rPr>
          <w:color w:val="000000" w:themeColor="text1"/>
          <w:sz w:val="28"/>
          <w:szCs w:val="28"/>
        </w:rPr>
        <w:t xml:space="preserve">as </w:t>
      </w:r>
      <w:r w:rsidR="00B04EF7" w:rsidRPr="00292F6D">
        <w:rPr>
          <w:color w:val="000000" w:themeColor="text1"/>
          <w:sz w:val="28"/>
          <w:szCs w:val="28"/>
        </w:rPr>
        <w:t>4.128</w:t>
      </w:r>
      <w:r w:rsidR="00604355" w:rsidRPr="00292F6D">
        <w:rPr>
          <w:color w:val="000000" w:themeColor="text1"/>
          <w:sz w:val="28"/>
          <w:szCs w:val="28"/>
        </w:rPr>
        <w:t xml:space="preserve"> </w:t>
      </w:r>
      <w:r w:rsidR="00B76308" w:rsidRPr="00292F6D">
        <w:rPr>
          <w:color w:val="000000" w:themeColor="text1"/>
          <w:sz w:val="28"/>
          <w:szCs w:val="28"/>
        </w:rPr>
        <w:t>KW</w:t>
      </w:r>
      <w:r w:rsidR="00CD55F5" w:rsidRPr="00292F6D">
        <w:rPr>
          <w:color w:val="000000" w:themeColor="text1"/>
          <w:sz w:val="28"/>
          <w:szCs w:val="28"/>
        </w:rPr>
        <w:t xml:space="preserve"> </w:t>
      </w:r>
      <w:r w:rsidR="00CF4840" w:rsidRPr="00292F6D">
        <w:rPr>
          <w:color w:val="000000" w:themeColor="text1"/>
          <w:sz w:val="28"/>
          <w:szCs w:val="28"/>
        </w:rPr>
        <w:t>against sanctioned load of 8 KW</w:t>
      </w:r>
      <w:r w:rsidR="00CA70C6" w:rsidRPr="00292F6D">
        <w:rPr>
          <w:color w:val="000000" w:themeColor="text1"/>
          <w:sz w:val="28"/>
          <w:szCs w:val="28"/>
        </w:rPr>
        <w:t>. F</w:t>
      </w:r>
      <w:r w:rsidR="00CD55F5" w:rsidRPr="00292F6D">
        <w:rPr>
          <w:color w:val="000000" w:themeColor="text1"/>
          <w:sz w:val="28"/>
          <w:szCs w:val="28"/>
        </w:rPr>
        <w:t xml:space="preserve">urther as per </w:t>
      </w:r>
      <w:r w:rsidR="0024207F">
        <w:rPr>
          <w:color w:val="000000" w:themeColor="text1"/>
          <w:sz w:val="28"/>
          <w:szCs w:val="28"/>
        </w:rPr>
        <w:t>next</w:t>
      </w:r>
      <w:r w:rsidR="00CD55F5" w:rsidRPr="00292F6D">
        <w:rPr>
          <w:color w:val="000000" w:themeColor="text1"/>
          <w:sz w:val="28"/>
          <w:szCs w:val="28"/>
        </w:rPr>
        <w:t xml:space="preserve"> checking report </w:t>
      </w:r>
      <w:r w:rsidR="00526486" w:rsidRPr="00292F6D">
        <w:rPr>
          <w:color w:val="000000" w:themeColor="text1"/>
          <w:sz w:val="28"/>
          <w:szCs w:val="28"/>
        </w:rPr>
        <w:t xml:space="preserve">vide LCR no. </w:t>
      </w:r>
      <w:r w:rsidR="00B04EF7" w:rsidRPr="00292F6D">
        <w:rPr>
          <w:color w:val="000000" w:themeColor="text1"/>
          <w:sz w:val="28"/>
          <w:szCs w:val="28"/>
        </w:rPr>
        <w:t>26</w:t>
      </w:r>
      <w:r w:rsidR="00CD55F5" w:rsidRPr="00292F6D">
        <w:rPr>
          <w:color w:val="000000" w:themeColor="text1"/>
          <w:sz w:val="28"/>
          <w:szCs w:val="28"/>
        </w:rPr>
        <w:t>/</w:t>
      </w:r>
      <w:r w:rsidR="00B04EF7" w:rsidRPr="00292F6D">
        <w:rPr>
          <w:color w:val="000000" w:themeColor="text1"/>
          <w:sz w:val="28"/>
          <w:szCs w:val="28"/>
        </w:rPr>
        <w:t>384</w:t>
      </w:r>
      <w:r w:rsidR="00CD55F5" w:rsidRPr="00292F6D">
        <w:rPr>
          <w:color w:val="000000" w:themeColor="text1"/>
          <w:sz w:val="28"/>
          <w:szCs w:val="28"/>
        </w:rPr>
        <w:t xml:space="preserve"> dated </w:t>
      </w:r>
      <w:r w:rsidR="00B04EF7" w:rsidRPr="00292F6D">
        <w:rPr>
          <w:color w:val="000000" w:themeColor="text1"/>
          <w:sz w:val="28"/>
          <w:szCs w:val="28"/>
        </w:rPr>
        <w:t>12.04.2023</w:t>
      </w:r>
      <w:r w:rsidR="00CA70C6" w:rsidRPr="00292F6D">
        <w:rPr>
          <w:color w:val="000000" w:themeColor="text1"/>
          <w:sz w:val="28"/>
          <w:szCs w:val="28"/>
        </w:rPr>
        <w:t xml:space="preserve"> </w:t>
      </w:r>
      <w:r w:rsidR="00CD55F5" w:rsidRPr="00292F6D">
        <w:rPr>
          <w:color w:val="000000" w:themeColor="text1"/>
          <w:sz w:val="28"/>
          <w:szCs w:val="28"/>
        </w:rPr>
        <w:t>reading was</w:t>
      </w:r>
      <w:r w:rsidR="00526486" w:rsidRPr="00292F6D">
        <w:rPr>
          <w:color w:val="000000" w:themeColor="text1"/>
          <w:sz w:val="28"/>
          <w:szCs w:val="28"/>
        </w:rPr>
        <w:t xml:space="preserve"> recorded as</w:t>
      </w:r>
      <w:r w:rsidR="00CD55F5" w:rsidRPr="00292F6D">
        <w:rPr>
          <w:color w:val="000000" w:themeColor="text1"/>
          <w:sz w:val="28"/>
          <w:szCs w:val="28"/>
        </w:rPr>
        <w:t xml:space="preserve"> </w:t>
      </w:r>
      <w:r w:rsidR="00B04EF7" w:rsidRPr="00292F6D">
        <w:rPr>
          <w:color w:val="000000" w:themeColor="text1"/>
          <w:sz w:val="28"/>
          <w:szCs w:val="28"/>
        </w:rPr>
        <w:t>10290KWH</w:t>
      </w:r>
      <w:r w:rsidR="0024207F">
        <w:rPr>
          <w:color w:val="000000" w:themeColor="text1"/>
          <w:sz w:val="28"/>
          <w:szCs w:val="28"/>
        </w:rPr>
        <w:t xml:space="preserve">. Now as per </w:t>
      </w:r>
      <w:r w:rsidR="00FA7A97">
        <w:rPr>
          <w:color w:val="000000" w:themeColor="text1"/>
          <w:sz w:val="28"/>
          <w:szCs w:val="28"/>
        </w:rPr>
        <w:t>consumption data the reading has been recorded as 14350Kwh on</w:t>
      </w:r>
      <w:r w:rsidR="0024207F">
        <w:rPr>
          <w:color w:val="000000" w:themeColor="text1"/>
          <w:sz w:val="28"/>
          <w:szCs w:val="28"/>
        </w:rPr>
        <w:t xml:space="preserve"> 03.10.2023</w:t>
      </w:r>
      <w:r w:rsidR="00FA7A97">
        <w:rPr>
          <w:color w:val="000000" w:themeColor="text1"/>
          <w:sz w:val="28"/>
          <w:szCs w:val="28"/>
        </w:rPr>
        <w:t>,</w:t>
      </w:r>
      <w:r w:rsidR="00CD55F5" w:rsidRPr="00292F6D">
        <w:rPr>
          <w:color w:val="000000" w:themeColor="text1"/>
          <w:sz w:val="28"/>
          <w:szCs w:val="28"/>
        </w:rPr>
        <w:t xml:space="preserve"> which</w:t>
      </w:r>
      <w:r w:rsidR="00CF4840" w:rsidRPr="00292F6D">
        <w:rPr>
          <w:color w:val="000000" w:themeColor="text1"/>
          <w:sz w:val="28"/>
          <w:szCs w:val="28"/>
        </w:rPr>
        <w:t xml:space="preserve"> means the consumption of about 1</w:t>
      </w:r>
      <w:r w:rsidR="00FA7A97">
        <w:rPr>
          <w:color w:val="000000" w:themeColor="text1"/>
          <w:sz w:val="28"/>
          <w:szCs w:val="28"/>
        </w:rPr>
        <w:t xml:space="preserve">4350 </w:t>
      </w:r>
      <w:r w:rsidR="00CD55F5" w:rsidRPr="00292F6D">
        <w:rPr>
          <w:color w:val="000000" w:themeColor="text1"/>
          <w:sz w:val="28"/>
          <w:szCs w:val="28"/>
        </w:rPr>
        <w:t>units</w:t>
      </w:r>
      <w:r w:rsidR="00CD55F5" w:rsidRPr="000A4920">
        <w:rPr>
          <w:color w:val="000000" w:themeColor="text1"/>
          <w:sz w:val="28"/>
          <w:szCs w:val="28"/>
        </w:rPr>
        <w:t xml:space="preserve"> </w:t>
      </w:r>
      <w:r w:rsidR="00CF4840">
        <w:rPr>
          <w:color w:val="000000" w:themeColor="text1"/>
          <w:sz w:val="28"/>
          <w:szCs w:val="28"/>
        </w:rPr>
        <w:t xml:space="preserve">in about </w:t>
      </w:r>
      <w:r w:rsidR="00FA7A97">
        <w:rPr>
          <w:color w:val="000000" w:themeColor="text1"/>
          <w:sz w:val="28"/>
          <w:szCs w:val="28"/>
        </w:rPr>
        <w:t>24</w:t>
      </w:r>
      <w:r w:rsidR="00CD55F5" w:rsidRPr="000A4920">
        <w:rPr>
          <w:color w:val="000000" w:themeColor="text1"/>
          <w:sz w:val="28"/>
          <w:szCs w:val="28"/>
        </w:rPr>
        <w:t xml:space="preserve"> month</w:t>
      </w:r>
      <w:r w:rsidR="00CF4840">
        <w:rPr>
          <w:color w:val="000000" w:themeColor="text1"/>
          <w:sz w:val="28"/>
          <w:szCs w:val="28"/>
        </w:rPr>
        <w:t>s that is about 5</w:t>
      </w:r>
      <w:r w:rsidR="00FA7A97">
        <w:rPr>
          <w:color w:val="000000" w:themeColor="text1"/>
          <w:sz w:val="28"/>
          <w:szCs w:val="28"/>
        </w:rPr>
        <w:t>98</w:t>
      </w:r>
      <w:r w:rsidR="00CF4840">
        <w:rPr>
          <w:color w:val="000000" w:themeColor="text1"/>
          <w:sz w:val="28"/>
          <w:szCs w:val="28"/>
        </w:rPr>
        <w:t xml:space="preserve"> units per month</w:t>
      </w:r>
      <w:r w:rsidR="00C456ED" w:rsidRPr="000A4920">
        <w:rPr>
          <w:color w:val="000000" w:themeColor="text1"/>
          <w:sz w:val="28"/>
          <w:szCs w:val="28"/>
        </w:rPr>
        <w:t>.</w:t>
      </w:r>
    </w:p>
    <w:p w14:paraId="04501D9D" w14:textId="77777777" w:rsidR="00B1297E" w:rsidRDefault="001F69A1" w:rsidP="00B1297E">
      <w:pPr>
        <w:ind w:left="851" w:right="-34" w:firstLine="567"/>
        <w:contextualSpacing/>
        <w:jc w:val="both"/>
        <w:rPr>
          <w:sz w:val="28"/>
          <w:szCs w:val="28"/>
        </w:rPr>
      </w:pPr>
      <w:r>
        <w:rPr>
          <w:sz w:val="28"/>
          <w:szCs w:val="28"/>
        </w:rPr>
        <w:t xml:space="preserve">Forum observed that </w:t>
      </w:r>
      <w:r w:rsidR="0048779F">
        <w:rPr>
          <w:rFonts w:cstheme="minorHAnsi"/>
          <w:color w:val="000000" w:themeColor="text1"/>
          <w:sz w:val="28"/>
          <w:szCs w:val="28"/>
        </w:rPr>
        <w:t xml:space="preserve">Respondent failed to comment/submit </w:t>
      </w:r>
      <w:r w:rsidR="00594D1D">
        <w:rPr>
          <w:rFonts w:cstheme="minorHAnsi"/>
          <w:color w:val="000000" w:themeColor="text1"/>
          <w:sz w:val="28"/>
          <w:szCs w:val="28"/>
        </w:rPr>
        <w:t>point wise reply to the petition</w:t>
      </w:r>
      <w:r w:rsidR="0048779F">
        <w:rPr>
          <w:rFonts w:cstheme="minorHAnsi"/>
          <w:color w:val="000000" w:themeColor="text1"/>
          <w:sz w:val="28"/>
          <w:szCs w:val="28"/>
        </w:rPr>
        <w:t>. Forum</w:t>
      </w:r>
      <w:r w:rsidR="00C34CDB">
        <w:rPr>
          <w:rFonts w:cstheme="minorHAnsi"/>
          <w:color w:val="000000" w:themeColor="text1"/>
          <w:sz w:val="28"/>
          <w:szCs w:val="28"/>
        </w:rPr>
        <w:t xml:space="preserve"> also</w:t>
      </w:r>
      <w:r w:rsidR="0048779F">
        <w:rPr>
          <w:rFonts w:cstheme="minorHAnsi"/>
          <w:color w:val="000000" w:themeColor="text1"/>
          <w:sz w:val="28"/>
          <w:szCs w:val="28"/>
        </w:rPr>
        <w:t xml:space="preserve"> observed that t</w:t>
      </w:r>
      <w:r w:rsidR="008F63F8" w:rsidRPr="0048779F">
        <w:rPr>
          <w:sz w:val="28"/>
          <w:szCs w:val="28"/>
        </w:rPr>
        <w:t xml:space="preserve">he </w:t>
      </w:r>
      <w:r w:rsidR="00C34CDB">
        <w:rPr>
          <w:sz w:val="28"/>
          <w:szCs w:val="28"/>
        </w:rPr>
        <w:t>reading r</w:t>
      </w:r>
      <w:r w:rsidR="008F63F8" w:rsidRPr="0048779F">
        <w:rPr>
          <w:sz w:val="28"/>
          <w:szCs w:val="28"/>
        </w:rPr>
        <w:t>ecord of the Petitioner’s previous account</w:t>
      </w:r>
      <w:r w:rsidRPr="0048779F">
        <w:rPr>
          <w:sz w:val="28"/>
          <w:szCs w:val="28"/>
        </w:rPr>
        <w:t xml:space="preserve"> </w:t>
      </w:r>
      <w:r w:rsidR="008F63F8" w:rsidRPr="0048779F">
        <w:rPr>
          <w:sz w:val="28"/>
          <w:szCs w:val="28"/>
        </w:rPr>
        <w:t xml:space="preserve">shows that, before the change of name </w:t>
      </w:r>
      <w:r w:rsidR="00D927BF" w:rsidRPr="0048779F">
        <w:rPr>
          <w:sz w:val="28"/>
          <w:szCs w:val="28"/>
        </w:rPr>
        <w:t xml:space="preserve">was </w:t>
      </w:r>
      <w:r w:rsidR="008F63F8" w:rsidRPr="0048779F">
        <w:rPr>
          <w:sz w:val="28"/>
          <w:szCs w:val="28"/>
        </w:rPr>
        <w:t>effected</w:t>
      </w:r>
      <w:r w:rsidR="00D927BF" w:rsidRPr="0048779F">
        <w:rPr>
          <w:sz w:val="28"/>
          <w:szCs w:val="28"/>
        </w:rPr>
        <w:t>,</w:t>
      </w:r>
      <w:r w:rsidR="008F63F8" w:rsidRPr="0048779F">
        <w:rPr>
          <w:sz w:val="28"/>
          <w:szCs w:val="28"/>
        </w:rPr>
        <w:t xml:space="preserve"> bills were regularly being issued on the basis of ‘O’ code. On </w:t>
      </w:r>
      <w:r w:rsidRPr="0048779F">
        <w:rPr>
          <w:sz w:val="28"/>
          <w:szCs w:val="28"/>
        </w:rPr>
        <w:t xml:space="preserve">25.08.2021, </w:t>
      </w:r>
      <w:r w:rsidR="008F63F8" w:rsidRPr="0048779F">
        <w:rPr>
          <w:sz w:val="28"/>
          <w:szCs w:val="28"/>
        </w:rPr>
        <w:t xml:space="preserve">reading was recorded as </w:t>
      </w:r>
      <w:r w:rsidRPr="0048779F">
        <w:rPr>
          <w:sz w:val="28"/>
          <w:szCs w:val="28"/>
        </w:rPr>
        <w:t>55410</w:t>
      </w:r>
      <w:r w:rsidR="00BE6A1C">
        <w:rPr>
          <w:sz w:val="28"/>
          <w:szCs w:val="28"/>
        </w:rPr>
        <w:t xml:space="preserve"> Kwh</w:t>
      </w:r>
      <w:r w:rsidR="008F63F8" w:rsidRPr="0048779F">
        <w:rPr>
          <w:sz w:val="28"/>
          <w:szCs w:val="28"/>
        </w:rPr>
        <w:t xml:space="preserve"> and then on </w:t>
      </w:r>
      <w:r w:rsidRPr="0048779F">
        <w:rPr>
          <w:sz w:val="28"/>
          <w:szCs w:val="28"/>
        </w:rPr>
        <w:t>dated 09.09.2021</w:t>
      </w:r>
      <w:r w:rsidR="008F63F8" w:rsidRPr="0048779F">
        <w:rPr>
          <w:sz w:val="28"/>
          <w:szCs w:val="28"/>
        </w:rPr>
        <w:t xml:space="preserve">, the </w:t>
      </w:r>
      <w:r w:rsidRPr="0048779F">
        <w:rPr>
          <w:sz w:val="28"/>
          <w:szCs w:val="28"/>
        </w:rPr>
        <w:t>reading was recorded as 70828</w:t>
      </w:r>
      <w:r w:rsidR="00BE6A1C">
        <w:rPr>
          <w:sz w:val="28"/>
          <w:szCs w:val="28"/>
        </w:rPr>
        <w:t xml:space="preserve"> Kwh</w:t>
      </w:r>
      <w:r w:rsidR="008F63F8" w:rsidRPr="0048779F">
        <w:rPr>
          <w:sz w:val="28"/>
          <w:szCs w:val="28"/>
        </w:rPr>
        <w:t xml:space="preserve"> </w:t>
      </w:r>
      <w:r w:rsidRPr="0048779F">
        <w:rPr>
          <w:sz w:val="28"/>
          <w:szCs w:val="28"/>
        </w:rPr>
        <w:t xml:space="preserve">which means consumption of 15418 units in just 14 days which is very high and not </w:t>
      </w:r>
      <w:r w:rsidRPr="0048779F">
        <w:rPr>
          <w:sz w:val="28"/>
          <w:szCs w:val="28"/>
        </w:rPr>
        <w:lastRenderedPageBreak/>
        <w:t>possible. E</w:t>
      </w:r>
      <w:r w:rsidR="008F63F8" w:rsidRPr="0048779F">
        <w:rPr>
          <w:sz w:val="28"/>
          <w:szCs w:val="28"/>
        </w:rPr>
        <w:t xml:space="preserve">ven, if it is considered that </w:t>
      </w:r>
      <w:r w:rsidRPr="0048779F">
        <w:rPr>
          <w:sz w:val="28"/>
          <w:szCs w:val="28"/>
        </w:rPr>
        <w:t>s</w:t>
      </w:r>
      <w:r w:rsidR="008F63F8" w:rsidRPr="0048779F">
        <w:rPr>
          <w:sz w:val="28"/>
          <w:szCs w:val="28"/>
        </w:rPr>
        <w:t xml:space="preserve">he used the electricity for 24 hours on the sanctioned </w:t>
      </w:r>
      <w:r w:rsidRPr="0048779F">
        <w:rPr>
          <w:sz w:val="28"/>
          <w:szCs w:val="28"/>
        </w:rPr>
        <w:t xml:space="preserve">load of </w:t>
      </w:r>
      <w:r w:rsidR="00CF1CF5">
        <w:rPr>
          <w:sz w:val="28"/>
          <w:szCs w:val="28"/>
        </w:rPr>
        <w:t xml:space="preserve">2.90 </w:t>
      </w:r>
      <w:r w:rsidRPr="0048779F">
        <w:rPr>
          <w:sz w:val="28"/>
          <w:szCs w:val="28"/>
        </w:rPr>
        <w:t>KW</w:t>
      </w:r>
      <w:r w:rsidR="00CF1CF5">
        <w:rPr>
          <w:sz w:val="28"/>
          <w:szCs w:val="28"/>
        </w:rPr>
        <w:t xml:space="preserve"> (running at that time before extension of load)</w:t>
      </w:r>
      <w:r w:rsidRPr="0048779F">
        <w:rPr>
          <w:sz w:val="28"/>
          <w:szCs w:val="28"/>
        </w:rPr>
        <w:t xml:space="preserve"> for these 14</w:t>
      </w:r>
      <w:r w:rsidR="008F63F8" w:rsidRPr="0048779F">
        <w:rPr>
          <w:sz w:val="28"/>
          <w:szCs w:val="28"/>
        </w:rPr>
        <w:t xml:space="preserve"> days</w:t>
      </w:r>
      <w:r w:rsidRPr="0048779F">
        <w:rPr>
          <w:sz w:val="28"/>
          <w:szCs w:val="28"/>
        </w:rPr>
        <w:t xml:space="preserve"> </w:t>
      </w:r>
      <w:r w:rsidR="00CF1CF5" w:rsidRPr="0048779F">
        <w:rPr>
          <w:sz w:val="28"/>
          <w:szCs w:val="28"/>
        </w:rPr>
        <w:t>i.e.,</w:t>
      </w:r>
      <w:r w:rsidR="008F63F8" w:rsidRPr="0048779F">
        <w:rPr>
          <w:sz w:val="28"/>
          <w:szCs w:val="28"/>
        </w:rPr>
        <w:t xml:space="preserve"> from </w:t>
      </w:r>
      <w:r w:rsidRPr="0048779F">
        <w:rPr>
          <w:sz w:val="28"/>
          <w:szCs w:val="28"/>
        </w:rPr>
        <w:t>26.08.2021</w:t>
      </w:r>
      <w:r w:rsidR="008F63F8" w:rsidRPr="0048779F">
        <w:rPr>
          <w:sz w:val="28"/>
          <w:szCs w:val="28"/>
        </w:rPr>
        <w:t xml:space="preserve"> to </w:t>
      </w:r>
      <w:r w:rsidRPr="0048779F">
        <w:rPr>
          <w:sz w:val="28"/>
          <w:szCs w:val="28"/>
        </w:rPr>
        <w:t>09.09.2021</w:t>
      </w:r>
      <w:r w:rsidR="008F63F8" w:rsidRPr="0048779F">
        <w:rPr>
          <w:sz w:val="28"/>
          <w:szCs w:val="28"/>
        </w:rPr>
        <w:t xml:space="preserve">, then also the maximum consumption for </w:t>
      </w:r>
      <w:r w:rsidRPr="0048779F">
        <w:rPr>
          <w:sz w:val="28"/>
          <w:szCs w:val="28"/>
        </w:rPr>
        <w:t xml:space="preserve">14 days will be </w:t>
      </w:r>
      <w:r w:rsidR="00CF1CF5">
        <w:rPr>
          <w:sz w:val="28"/>
          <w:szCs w:val="28"/>
        </w:rPr>
        <w:t>975</w:t>
      </w:r>
      <w:r w:rsidRPr="0048779F">
        <w:rPr>
          <w:sz w:val="28"/>
          <w:szCs w:val="28"/>
        </w:rPr>
        <w:t xml:space="preserve"> kwh</w:t>
      </w:r>
      <w:r w:rsidR="008F63F8" w:rsidRPr="0048779F">
        <w:rPr>
          <w:sz w:val="28"/>
          <w:szCs w:val="28"/>
        </w:rPr>
        <w:t xml:space="preserve">. The Respondent was asked to </w:t>
      </w:r>
      <w:r w:rsidRPr="0048779F">
        <w:rPr>
          <w:sz w:val="28"/>
          <w:szCs w:val="28"/>
        </w:rPr>
        <w:t>explain the consumption of 15418 units</w:t>
      </w:r>
      <w:r w:rsidR="008F63F8" w:rsidRPr="0048779F">
        <w:rPr>
          <w:sz w:val="28"/>
          <w:szCs w:val="28"/>
        </w:rPr>
        <w:t xml:space="preserve"> in</w:t>
      </w:r>
      <w:r w:rsidRPr="0048779F">
        <w:rPr>
          <w:sz w:val="28"/>
          <w:szCs w:val="28"/>
        </w:rPr>
        <w:t xml:space="preserve"> just 14</w:t>
      </w:r>
      <w:r w:rsidR="00D927BF" w:rsidRPr="0048779F">
        <w:rPr>
          <w:sz w:val="28"/>
          <w:szCs w:val="28"/>
        </w:rPr>
        <w:t xml:space="preserve"> days, but </w:t>
      </w:r>
      <w:r w:rsidR="00CF1CF5">
        <w:rPr>
          <w:sz w:val="28"/>
          <w:szCs w:val="28"/>
        </w:rPr>
        <w:t>he</w:t>
      </w:r>
      <w:r w:rsidR="00D927BF" w:rsidRPr="0048779F">
        <w:rPr>
          <w:sz w:val="28"/>
          <w:szCs w:val="28"/>
        </w:rPr>
        <w:t xml:space="preserve"> failed to explain and</w:t>
      </w:r>
      <w:r w:rsidR="008F63F8" w:rsidRPr="0048779F">
        <w:rPr>
          <w:sz w:val="28"/>
          <w:szCs w:val="28"/>
        </w:rPr>
        <w:t xml:space="preserve"> did not provide any documentary evidence </w:t>
      </w:r>
      <w:r w:rsidR="00D927BF" w:rsidRPr="0048779F">
        <w:rPr>
          <w:sz w:val="28"/>
          <w:szCs w:val="28"/>
        </w:rPr>
        <w:t>like DDL from which the</w:t>
      </w:r>
      <w:r w:rsidR="00CF1CF5">
        <w:rPr>
          <w:sz w:val="28"/>
          <w:szCs w:val="28"/>
        </w:rPr>
        <w:t xml:space="preserve"> consumption pattern or any misbehavior of the meter</w:t>
      </w:r>
      <w:r w:rsidR="00D927BF" w:rsidRPr="0048779F">
        <w:rPr>
          <w:sz w:val="28"/>
          <w:szCs w:val="28"/>
        </w:rPr>
        <w:t xml:space="preserve"> could have been </w:t>
      </w:r>
      <w:r w:rsidR="00CF1CF5">
        <w:rPr>
          <w:sz w:val="28"/>
          <w:szCs w:val="28"/>
        </w:rPr>
        <w:t>checked</w:t>
      </w:r>
      <w:r w:rsidR="008F63F8" w:rsidRPr="0048779F">
        <w:rPr>
          <w:sz w:val="28"/>
          <w:szCs w:val="28"/>
        </w:rPr>
        <w:t>.</w:t>
      </w:r>
      <w:r w:rsidR="0097597F">
        <w:rPr>
          <w:sz w:val="28"/>
          <w:szCs w:val="28"/>
        </w:rPr>
        <w:t xml:space="preserve"> </w:t>
      </w:r>
    </w:p>
    <w:p w14:paraId="7D630ECE" w14:textId="749E9F3F" w:rsidR="00AF41B8" w:rsidRPr="007812EF" w:rsidRDefault="008F63F8" w:rsidP="00B1297E">
      <w:pPr>
        <w:ind w:left="851" w:right="-34" w:firstLine="567"/>
        <w:contextualSpacing/>
        <w:jc w:val="both"/>
        <w:rPr>
          <w:rFonts w:ascii="Calibri" w:hAnsi="Calibri" w:cs="Calibri"/>
          <w:bCs/>
          <w:sz w:val="28"/>
          <w:szCs w:val="28"/>
        </w:rPr>
      </w:pPr>
      <w:r w:rsidRPr="001F69A1">
        <w:rPr>
          <w:sz w:val="28"/>
          <w:szCs w:val="28"/>
        </w:rPr>
        <w:t xml:space="preserve">The </w:t>
      </w:r>
      <w:r w:rsidR="00C34CDB">
        <w:rPr>
          <w:sz w:val="28"/>
          <w:szCs w:val="28"/>
        </w:rPr>
        <w:t>r</w:t>
      </w:r>
      <w:r w:rsidRPr="001F69A1">
        <w:rPr>
          <w:sz w:val="28"/>
          <w:szCs w:val="28"/>
        </w:rPr>
        <w:t>espondent also failed to prove tha</w:t>
      </w:r>
      <w:r w:rsidR="00C34CDB">
        <w:rPr>
          <w:sz w:val="28"/>
          <w:szCs w:val="28"/>
        </w:rPr>
        <w:t>t the readings recorded by the m</w:t>
      </w:r>
      <w:r w:rsidRPr="001F69A1">
        <w:rPr>
          <w:sz w:val="28"/>
          <w:szCs w:val="28"/>
        </w:rPr>
        <w:t xml:space="preserve">eter </w:t>
      </w:r>
      <w:r w:rsidR="00C34CDB">
        <w:rPr>
          <w:sz w:val="28"/>
          <w:szCs w:val="28"/>
        </w:rPr>
        <w:t>r</w:t>
      </w:r>
      <w:r w:rsidR="001F69A1">
        <w:rPr>
          <w:sz w:val="28"/>
          <w:szCs w:val="28"/>
        </w:rPr>
        <w:t>eader upto 25.08.2021</w:t>
      </w:r>
      <w:r w:rsidRPr="001F69A1">
        <w:rPr>
          <w:sz w:val="28"/>
          <w:szCs w:val="28"/>
        </w:rPr>
        <w:t xml:space="preserve"> were incorrect. The onus to prove the correctness of amount charged was on the Respondent, which he failed to prove on the basis of any documentary evidence. </w:t>
      </w:r>
      <w:r w:rsidR="00AF41B8">
        <w:rPr>
          <w:rFonts w:cstheme="minorHAnsi"/>
          <w:sz w:val="28"/>
          <w:szCs w:val="28"/>
        </w:rPr>
        <w:t xml:space="preserve">Therefore, </w:t>
      </w:r>
      <w:r w:rsidR="00B1297E">
        <w:rPr>
          <w:rFonts w:cstheme="minorHAnsi"/>
          <w:sz w:val="28"/>
          <w:szCs w:val="28"/>
        </w:rPr>
        <w:t>in view of the above discussion and in the absence of ME Lab report &amp; DDL report, the meter is required to be treated as defective despite the fact that</w:t>
      </w:r>
      <w:r w:rsidR="00BE6A1C">
        <w:rPr>
          <w:rFonts w:cstheme="minorHAnsi"/>
          <w:sz w:val="28"/>
          <w:szCs w:val="28"/>
        </w:rPr>
        <w:t xml:space="preserve"> the meter was accepted as OK in ME </w:t>
      </w:r>
      <w:r w:rsidR="00BE6A1C" w:rsidRPr="007812EF">
        <w:rPr>
          <w:rFonts w:cstheme="minorHAnsi"/>
          <w:sz w:val="28"/>
          <w:szCs w:val="28"/>
        </w:rPr>
        <w:t>Lab</w:t>
      </w:r>
      <w:r w:rsidR="00BE6A1C">
        <w:rPr>
          <w:rFonts w:cstheme="minorHAnsi"/>
          <w:sz w:val="28"/>
          <w:szCs w:val="28"/>
        </w:rPr>
        <w:t xml:space="preserve">. </w:t>
      </w:r>
      <w:r w:rsidR="00AF41B8" w:rsidRPr="007812EF">
        <w:rPr>
          <w:rFonts w:cstheme="minorHAnsi"/>
          <w:sz w:val="28"/>
          <w:szCs w:val="28"/>
        </w:rPr>
        <w:t>T</w:t>
      </w:r>
      <w:r w:rsidR="00AF41B8" w:rsidRPr="007812EF">
        <w:rPr>
          <w:bCs/>
          <w:sz w:val="28"/>
          <w:szCs w:val="28"/>
        </w:rPr>
        <w:t>he relevant</w:t>
      </w:r>
      <w:r w:rsidR="00AF41B8" w:rsidRPr="007812EF">
        <w:rPr>
          <w:rFonts w:ascii="Calibri" w:hAnsi="Calibri" w:cs="Calibri"/>
          <w:bCs/>
          <w:sz w:val="28"/>
          <w:szCs w:val="28"/>
        </w:rPr>
        <w:t xml:space="preserve"> regulation of Supply Code 2014 dealing with dead stop, burnt, defective meters is as under:</w:t>
      </w:r>
    </w:p>
    <w:p w14:paraId="5C3BFA48" w14:textId="77777777" w:rsidR="00AF41B8" w:rsidRPr="007812EF" w:rsidRDefault="00AF41B8" w:rsidP="00B1297E">
      <w:pPr>
        <w:pStyle w:val="ListParagraph"/>
        <w:spacing w:after="0"/>
        <w:ind w:left="851"/>
        <w:jc w:val="both"/>
        <w:rPr>
          <w:rFonts w:cstheme="minorHAnsi"/>
          <w:bCs/>
          <w:i/>
          <w:iCs/>
          <w:sz w:val="26"/>
          <w:szCs w:val="26"/>
        </w:rPr>
      </w:pPr>
      <w:r w:rsidRPr="007812EF">
        <w:rPr>
          <w:rFonts w:cstheme="minorHAnsi"/>
          <w:bCs/>
          <w:i/>
          <w:iCs/>
          <w:sz w:val="26"/>
          <w:szCs w:val="26"/>
          <w:u w:val="single"/>
          <w:lang w:val="en-IN" w:bidi="pa-IN"/>
        </w:rPr>
        <w:t>Regulation 21.5.2 of Supply Code 2014 dealing with Defective (other than inaccurate)/Dead Stop/Burnt/Stolen Meters is as under</w:t>
      </w:r>
      <w:r w:rsidRPr="007812EF">
        <w:rPr>
          <w:rFonts w:cstheme="minorHAnsi"/>
          <w:bCs/>
          <w:i/>
          <w:iCs/>
          <w:sz w:val="26"/>
          <w:szCs w:val="26"/>
          <w:lang w:val="en-IN" w:bidi="pa-IN"/>
        </w:rPr>
        <w:t>: -</w:t>
      </w:r>
    </w:p>
    <w:p w14:paraId="03FD8955" w14:textId="77777777" w:rsidR="00AF41B8" w:rsidRPr="007812EF" w:rsidRDefault="00AF41B8" w:rsidP="00B1297E">
      <w:pPr>
        <w:pStyle w:val="ListParagraph"/>
        <w:autoSpaceDE w:val="0"/>
        <w:autoSpaceDN w:val="0"/>
        <w:adjustRightInd w:val="0"/>
        <w:spacing w:after="0"/>
        <w:ind w:left="851" w:right="533"/>
        <w:jc w:val="both"/>
        <w:rPr>
          <w:rFonts w:cstheme="minorHAnsi"/>
          <w:bCs/>
          <w:i/>
          <w:iCs/>
          <w:sz w:val="26"/>
          <w:szCs w:val="26"/>
          <w:lang w:val="en-IN" w:bidi="pa-IN"/>
        </w:rPr>
      </w:pPr>
      <w:r w:rsidRPr="007812EF">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308A27F2" w14:textId="77777777" w:rsidR="00AF41B8" w:rsidRPr="007812EF" w:rsidRDefault="00AF41B8" w:rsidP="00B1297E">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a)</w:t>
      </w:r>
      <w:r w:rsidRPr="007812EF">
        <w:rPr>
          <w:rFonts w:cstheme="minorHAnsi"/>
          <w:bCs/>
          <w:i/>
          <w:iCs/>
          <w:sz w:val="26"/>
          <w:szCs w:val="26"/>
          <w:lang w:val="en-IN" w:bidi="pa-IN"/>
        </w:rPr>
        <w:tab/>
        <w:t xml:space="preserve">On the basis of energy consumption of corresponding period of previous year. </w:t>
      </w:r>
    </w:p>
    <w:p w14:paraId="3F2B2CE1" w14:textId="77777777" w:rsidR="00AF41B8" w:rsidRPr="007812EF" w:rsidRDefault="00AF41B8" w:rsidP="00B1297E">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b)</w:t>
      </w:r>
      <w:r w:rsidRPr="007812EF">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766595E4" w14:textId="77777777" w:rsidR="00AF41B8" w:rsidRPr="007812EF" w:rsidRDefault="00AF41B8" w:rsidP="00B1297E">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c)</w:t>
      </w:r>
      <w:r w:rsidRPr="007812EF">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32344A15" w14:textId="77777777" w:rsidR="00AF41B8" w:rsidRPr="007812EF" w:rsidRDefault="00AF41B8" w:rsidP="00B1297E">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t>d)</w:t>
      </w:r>
      <w:r w:rsidRPr="007812EF">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 </w:t>
      </w:r>
    </w:p>
    <w:p w14:paraId="1B0AE405" w14:textId="77777777" w:rsidR="00AF41B8" w:rsidRPr="007812EF" w:rsidRDefault="00AF41B8" w:rsidP="00B1297E">
      <w:pPr>
        <w:pStyle w:val="ListParagraph"/>
        <w:autoSpaceDE w:val="0"/>
        <w:autoSpaceDN w:val="0"/>
        <w:adjustRightInd w:val="0"/>
        <w:spacing w:after="0"/>
        <w:ind w:left="1134" w:right="533" w:hanging="283"/>
        <w:jc w:val="both"/>
        <w:rPr>
          <w:rFonts w:cstheme="minorHAnsi"/>
          <w:bCs/>
          <w:i/>
          <w:iCs/>
          <w:sz w:val="26"/>
          <w:szCs w:val="26"/>
          <w:lang w:val="en-IN" w:bidi="pa-IN"/>
        </w:rPr>
      </w:pPr>
      <w:r w:rsidRPr="007812EF">
        <w:rPr>
          <w:rFonts w:cstheme="minorHAnsi"/>
          <w:bCs/>
          <w:i/>
          <w:iCs/>
          <w:sz w:val="26"/>
          <w:szCs w:val="26"/>
          <w:lang w:val="en-IN" w:bidi="pa-IN"/>
        </w:rPr>
        <w:lastRenderedPageBreak/>
        <w:t>e)</w:t>
      </w:r>
      <w:r w:rsidRPr="007812EF">
        <w:rPr>
          <w:rFonts w:cstheme="minorHAnsi"/>
          <w:bCs/>
          <w:i/>
          <w:iCs/>
          <w:sz w:val="26"/>
          <w:szCs w:val="26"/>
          <w:lang w:val="en-IN" w:bidi="pa-IN"/>
        </w:rPr>
        <w:tab/>
        <w:t>The energy consumption determined as per para (a) to (d) above shall be adjusted for the change of load/demand, if any, during the period of overhauling of accounts”.</w:t>
      </w:r>
    </w:p>
    <w:p w14:paraId="0A13BC88" w14:textId="77777777" w:rsidR="00AF41B8" w:rsidRDefault="00AF41B8" w:rsidP="00B1297E">
      <w:pPr>
        <w:pStyle w:val="ListParagraph"/>
        <w:ind w:left="851" w:right="-34" w:firstLine="567"/>
        <w:jc w:val="both"/>
        <w:rPr>
          <w:sz w:val="28"/>
          <w:szCs w:val="28"/>
        </w:rPr>
      </w:pPr>
    </w:p>
    <w:p w14:paraId="6EE413D0" w14:textId="2830B921" w:rsidR="007A2E95" w:rsidRDefault="0048779F" w:rsidP="00B1297E">
      <w:pPr>
        <w:pStyle w:val="ListParagraph"/>
        <w:ind w:left="851" w:right="-34" w:firstLine="567"/>
        <w:jc w:val="both"/>
        <w:rPr>
          <w:sz w:val="28"/>
          <w:szCs w:val="28"/>
        </w:rPr>
      </w:pPr>
      <w:r>
        <w:rPr>
          <w:sz w:val="28"/>
          <w:szCs w:val="28"/>
        </w:rPr>
        <w:t>Forum also observed that</w:t>
      </w:r>
      <w:r w:rsidR="007A2E95" w:rsidRPr="008F63F8">
        <w:rPr>
          <w:sz w:val="28"/>
          <w:szCs w:val="28"/>
        </w:rPr>
        <w:t xml:space="preserve"> the </w:t>
      </w:r>
      <w:r>
        <w:rPr>
          <w:sz w:val="28"/>
          <w:szCs w:val="28"/>
        </w:rPr>
        <w:t>Circle CGRF</w:t>
      </w:r>
      <w:r w:rsidR="00302F59">
        <w:rPr>
          <w:sz w:val="28"/>
          <w:szCs w:val="28"/>
        </w:rPr>
        <w:t xml:space="preserve"> has decided to overhaul the account from 26.10.2020 till replacement of the meter without any basis and quoting</w:t>
      </w:r>
      <w:r w:rsidR="007A2E95" w:rsidRPr="008F63F8">
        <w:rPr>
          <w:sz w:val="28"/>
          <w:szCs w:val="28"/>
        </w:rPr>
        <w:t xml:space="preserve"> </w:t>
      </w:r>
      <w:r w:rsidR="00302F59">
        <w:rPr>
          <w:sz w:val="28"/>
          <w:szCs w:val="28"/>
        </w:rPr>
        <w:t xml:space="preserve">relevant </w:t>
      </w:r>
      <w:r w:rsidR="007A2E95" w:rsidRPr="008F63F8">
        <w:rPr>
          <w:sz w:val="28"/>
          <w:szCs w:val="28"/>
        </w:rPr>
        <w:t>regulations/instructions of the Dis</w:t>
      </w:r>
      <w:r>
        <w:rPr>
          <w:sz w:val="28"/>
          <w:szCs w:val="28"/>
        </w:rPr>
        <w:t>tribution Licensee</w:t>
      </w:r>
      <w:r w:rsidR="00302F59">
        <w:rPr>
          <w:sz w:val="28"/>
          <w:szCs w:val="28"/>
        </w:rPr>
        <w:t>, when bills to the petitioner upto 25.08.2021 were issued on ‘O’ codes</w:t>
      </w:r>
      <w:r>
        <w:rPr>
          <w:sz w:val="28"/>
          <w:szCs w:val="28"/>
        </w:rPr>
        <w:t xml:space="preserve"> and </w:t>
      </w:r>
      <w:r w:rsidR="00302F59">
        <w:rPr>
          <w:sz w:val="28"/>
          <w:szCs w:val="28"/>
        </w:rPr>
        <w:t xml:space="preserve">hence </w:t>
      </w:r>
      <w:r>
        <w:rPr>
          <w:sz w:val="28"/>
          <w:szCs w:val="28"/>
        </w:rPr>
        <w:t>the Circle CGRF</w:t>
      </w:r>
      <w:r w:rsidR="007A2E95" w:rsidRPr="008F63F8">
        <w:rPr>
          <w:sz w:val="28"/>
          <w:szCs w:val="28"/>
        </w:rPr>
        <w:t xml:space="preserve"> has erred in passing such order.</w:t>
      </w:r>
      <w:r w:rsidR="007A2E95">
        <w:rPr>
          <w:sz w:val="28"/>
          <w:szCs w:val="28"/>
        </w:rPr>
        <w:t xml:space="preserve"> </w:t>
      </w:r>
    </w:p>
    <w:p w14:paraId="760D2CB5" w14:textId="77777777" w:rsidR="00DA0E96" w:rsidRDefault="00DA0E96" w:rsidP="00B1297E">
      <w:pPr>
        <w:pStyle w:val="ListParagraph"/>
        <w:ind w:left="851" w:right="-34" w:firstLine="567"/>
        <w:jc w:val="both"/>
        <w:rPr>
          <w:rFonts w:cstheme="minorHAnsi"/>
          <w:bCs/>
          <w:sz w:val="28"/>
          <w:szCs w:val="28"/>
        </w:rPr>
      </w:pPr>
    </w:p>
    <w:p w14:paraId="56CCC08B" w14:textId="22641F30" w:rsidR="00AF41B8" w:rsidRDefault="0048779F" w:rsidP="00B1297E">
      <w:pPr>
        <w:pStyle w:val="ListParagraph"/>
        <w:ind w:left="851" w:right="-34" w:firstLine="567"/>
        <w:jc w:val="both"/>
        <w:rPr>
          <w:rFonts w:cstheme="minorHAnsi"/>
          <w:bCs/>
          <w:sz w:val="28"/>
          <w:szCs w:val="28"/>
          <w:lang w:val="en-IN" w:bidi="pa-IN"/>
        </w:rPr>
      </w:pPr>
      <w:r w:rsidRPr="00F37893">
        <w:rPr>
          <w:rFonts w:cstheme="minorHAnsi"/>
          <w:bCs/>
          <w:sz w:val="28"/>
          <w:szCs w:val="28"/>
        </w:rPr>
        <w:t>Forum ha</w:t>
      </w:r>
      <w:r w:rsidR="00A72E50">
        <w:rPr>
          <w:rFonts w:cstheme="minorHAnsi"/>
          <w:bCs/>
          <w:sz w:val="28"/>
          <w:szCs w:val="28"/>
        </w:rPr>
        <w:t>s</w:t>
      </w:r>
      <w:r w:rsidRPr="00F37893">
        <w:rPr>
          <w:rFonts w:cstheme="minorHAnsi"/>
          <w:bCs/>
          <w:sz w:val="28"/>
          <w:szCs w:val="28"/>
        </w:rPr>
        <w:t xml:space="preserve"> gone through the written submissions made by the Petitioner in the petition, w</w:t>
      </w:r>
      <w:r>
        <w:rPr>
          <w:rFonts w:cstheme="minorHAnsi"/>
          <w:bCs/>
          <w:sz w:val="28"/>
          <w:szCs w:val="28"/>
        </w:rPr>
        <w:t>ritten reply of the Respondent</w:t>
      </w:r>
      <w:r w:rsidRPr="00F37893">
        <w:rPr>
          <w:rFonts w:cstheme="minorHAnsi"/>
          <w:bCs/>
          <w:sz w:val="28"/>
          <w:szCs w:val="28"/>
        </w:rPr>
        <w:t xml:space="preserve">, oral discussions made by Petitioner along with material brought on </w:t>
      </w:r>
      <w:r w:rsidRPr="007B2C04">
        <w:rPr>
          <w:rFonts w:cstheme="minorHAnsi"/>
          <w:bCs/>
          <w:sz w:val="28"/>
          <w:szCs w:val="28"/>
        </w:rPr>
        <w:t xml:space="preserve">record. </w:t>
      </w:r>
      <w:r>
        <w:rPr>
          <w:rFonts w:cstheme="minorHAnsi"/>
          <w:bCs/>
          <w:sz w:val="28"/>
          <w:szCs w:val="28"/>
        </w:rPr>
        <w:t>Keeping in view the above</w:t>
      </w:r>
      <w:r w:rsidR="00CF1CF5">
        <w:rPr>
          <w:rFonts w:cstheme="minorHAnsi"/>
          <w:bCs/>
          <w:sz w:val="28"/>
          <w:szCs w:val="28"/>
        </w:rPr>
        <w:t xml:space="preserve"> discussion,</w:t>
      </w:r>
      <w:r>
        <w:rPr>
          <w:rFonts w:cstheme="minorHAnsi"/>
          <w:bCs/>
          <w:sz w:val="28"/>
          <w:szCs w:val="28"/>
        </w:rPr>
        <w:t xml:space="preserve"> Forum is of the opinion that </w:t>
      </w:r>
      <w:r w:rsidRPr="001F69A1">
        <w:rPr>
          <w:sz w:val="28"/>
          <w:szCs w:val="28"/>
        </w:rPr>
        <w:t xml:space="preserve">the </w:t>
      </w:r>
      <w:r>
        <w:rPr>
          <w:sz w:val="28"/>
          <w:szCs w:val="28"/>
        </w:rPr>
        <w:t>petitioner</w:t>
      </w:r>
      <w:r w:rsidRPr="001F69A1">
        <w:rPr>
          <w:sz w:val="28"/>
          <w:szCs w:val="28"/>
        </w:rPr>
        <w:t xml:space="preserve"> cannot </w:t>
      </w:r>
      <w:r>
        <w:rPr>
          <w:sz w:val="28"/>
          <w:szCs w:val="28"/>
        </w:rPr>
        <w:t>be burdened with the illogical consumption of 15418 kwh in 14</w:t>
      </w:r>
      <w:r w:rsidRPr="001F69A1">
        <w:rPr>
          <w:sz w:val="28"/>
          <w:szCs w:val="28"/>
        </w:rPr>
        <w:t xml:space="preserve"> days. </w:t>
      </w:r>
      <w:r w:rsidR="00CF1CF5">
        <w:rPr>
          <w:sz w:val="28"/>
          <w:szCs w:val="28"/>
        </w:rPr>
        <w:t xml:space="preserve">Further the </w:t>
      </w:r>
      <w:r w:rsidR="00C21254">
        <w:rPr>
          <w:sz w:val="28"/>
          <w:szCs w:val="28"/>
        </w:rPr>
        <w:t xml:space="preserve">old </w:t>
      </w:r>
      <w:r w:rsidR="00CF1CF5">
        <w:rPr>
          <w:sz w:val="28"/>
          <w:szCs w:val="28"/>
        </w:rPr>
        <w:t xml:space="preserve">account of the petitioner cannot be overhauled </w:t>
      </w:r>
      <w:r w:rsidR="0097597F">
        <w:rPr>
          <w:sz w:val="28"/>
          <w:szCs w:val="28"/>
        </w:rPr>
        <w:t>on the basis of the consumption of successive year because the disputed period relates to previous account running in the name of h</w:t>
      </w:r>
      <w:r w:rsidR="00A72E50">
        <w:rPr>
          <w:sz w:val="28"/>
          <w:szCs w:val="28"/>
        </w:rPr>
        <w:t>er</w:t>
      </w:r>
      <w:r w:rsidR="0097597F">
        <w:rPr>
          <w:sz w:val="28"/>
          <w:szCs w:val="28"/>
        </w:rPr>
        <w:t xml:space="preserve"> father and that too with load of 2.900Kw. Hence the decision of Circle CGRF is required to be set aside. </w:t>
      </w:r>
      <w:r w:rsidRPr="00EA3F39">
        <w:rPr>
          <w:color w:val="000000" w:themeColor="text1"/>
          <w:sz w:val="28"/>
          <w:szCs w:val="28"/>
        </w:rPr>
        <w:t xml:space="preserve">The </w:t>
      </w:r>
      <w:r w:rsidR="00C21254" w:rsidRPr="00EA3F39">
        <w:rPr>
          <w:color w:val="000000" w:themeColor="text1"/>
          <w:sz w:val="28"/>
          <w:szCs w:val="28"/>
        </w:rPr>
        <w:t xml:space="preserve">bill dated 27.10.2021 </w:t>
      </w:r>
      <w:r w:rsidRPr="00EA3F39">
        <w:rPr>
          <w:color w:val="000000" w:themeColor="text1"/>
          <w:sz w:val="28"/>
          <w:szCs w:val="28"/>
        </w:rPr>
        <w:t>amount</w:t>
      </w:r>
      <w:r w:rsidR="00C21254" w:rsidRPr="00EA3F39">
        <w:rPr>
          <w:color w:val="000000" w:themeColor="text1"/>
          <w:sz w:val="28"/>
          <w:szCs w:val="28"/>
        </w:rPr>
        <w:t>ing</w:t>
      </w:r>
      <w:r w:rsidRPr="00EA3F39">
        <w:rPr>
          <w:color w:val="000000" w:themeColor="text1"/>
          <w:sz w:val="28"/>
          <w:szCs w:val="28"/>
        </w:rPr>
        <w:t xml:space="preserve"> </w:t>
      </w:r>
      <w:r w:rsidR="00C21254" w:rsidRPr="00EA3F39">
        <w:rPr>
          <w:color w:val="000000" w:themeColor="text1"/>
          <w:sz w:val="28"/>
          <w:szCs w:val="28"/>
        </w:rPr>
        <w:t>to</w:t>
      </w:r>
      <w:r w:rsidRPr="00EA3F39">
        <w:rPr>
          <w:color w:val="000000" w:themeColor="text1"/>
          <w:sz w:val="28"/>
          <w:szCs w:val="28"/>
        </w:rPr>
        <w:t xml:space="preserve"> Rs. 134770/- is liable to be quashed.</w:t>
      </w:r>
      <w:r w:rsidRPr="001F69A1">
        <w:rPr>
          <w:sz w:val="28"/>
          <w:szCs w:val="28"/>
        </w:rPr>
        <w:t xml:space="preserve"> The</w:t>
      </w:r>
      <w:r w:rsidR="00AF41B8">
        <w:rPr>
          <w:sz w:val="28"/>
          <w:szCs w:val="28"/>
        </w:rPr>
        <w:t xml:space="preserve"> </w:t>
      </w:r>
      <w:r w:rsidR="00E42EBB">
        <w:rPr>
          <w:sz w:val="28"/>
          <w:szCs w:val="28"/>
        </w:rPr>
        <w:t xml:space="preserve">old account </w:t>
      </w:r>
      <w:r w:rsidR="00EA3F39" w:rsidRPr="00EA3F39">
        <w:rPr>
          <w:color w:val="000000" w:themeColor="text1"/>
          <w:sz w:val="28"/>
          <w:szCs w:val="28"/>
        </w:rPr>
        <w:t xml:space="preserve">of the petitioner </w:t>
      </w:r>
      <w:r w:rsidR="00EA3F39">
        <w:rPr>
          <w:sz w:val="28"/>
          <w:szCs w:val="28"/>
        </w:rPr>
        <w:t xml:space="preserve">bearing </w:t>
      </w:r>
      <w:r w:rsidR="00E42EBB">
        <w:rPr>
          <w:sz w:val="28"/>
          <w:szCs w:val="28"/>
        </w:rPr>
        <w:t>no.</w:t>
      </w:r>
      <w:r w:rsidR="00E42EBB" w:rsidRPr="00E42EBB">
        <w:rPr>
          <w:rFonts w:cstheme="minorHAnsi"/>
          <w:bCs/>
          <w:sz w:val="28"/>
          <w:szCs w:val="28"/>
        </w:rPr>
        <w:t xml:space="preserve"> </w:t>
      </w:r>
      <w:r w:rsidR="00E42EBB">
        <w:rPr>
          <w:rFonts w:cstheme="minorHAnsi"/>
          <w:bCs/>
          <w:sz w:val="28"/>
          <w:szCs w:val="28"/>
        </w:rPr>
        <w:t>3002756605</w:t>
      </w:r>
      <w:r w:rsidR="00AF41B8">
        <w:rPr>
          <w:sz w:val="28"/>
          <w:szCs w:val="28"/>
        </w:rPr>
        <w:t xml:space="preserve"> is required to be overhauled f</w:t>
      </w:r>
      <w:r w:rsidRPr="001F69A1">
        <w:rPr>
          <w:sz w:val="28"/>
          <w:szCs w:val="28"/>
        </w:rPr>
        <w:t xml:space="preserve">rom </w:t>
      </w:r>
      <w:r>
        <w:rPr>
          <w:sz w:val="28"/>
          <w:szCs w:val="28"/>
        </w:rPr>
        <w:t>2</w:t>
      </w:r>
      <w:r w:rsidR="00C21254">
        <w:rPr>
          <w:sz w:val="28"/>
          <w:szCs w:val="28"/>
        </w:rPr>
        <w:t>5</w:t>
      </w:r>
      <w:r>
        <w:rPr>
          <w:sz w:val="28"/>
          <w:szCs w:val="28"/>
        </w:rPr>
        <w:t xml:space="preserve">.08.2021 to </w:t>
      </w:r>
      <w:r w:rsidR="00AF41B8">
        <w:rPr>
          <w:sz w:val="28"/>
          <w:szCs w:val="28"/>
        </w:rPr>
        <w:t xml:space="preserve">the date of change of meter i.e., </w:t>
      </w:r>
      <w:r w:rsidR="00E42EBB">
        <w:rPr>
          <w:sz w:val="28"/>
          <w:szCs w:val="28"/>
        </w:rPr>
        <w:t>08</w:t>
      </w:r>
      <w:r>
        <w:rPr>
          <w:sz w:val="28"/>
          <w:szCs w:val="28"/>
        </w:rPr>
        <w:t>.09.2021</w:t>
      </w:r>
      <w:r w:rsidR="00C21254">
        <w:rPr>
          <w:sz w:val="28"/>
          <w:szCs w:val="28"/>
        </w:rPr>
        <w:t xml:space="preserve"> </w:t>
      </w:r>
      <w:r w:rsidRPr="001F69A1">
        <w:rPr>
          <w:sz w:val="28"/>
          <w:szCs w:val="28"/>
        </w:rPr>
        <w:t>on</w:t>
      </w:r>
      <w:r w:rsidR="00AF41B8">
        <w:rPr>
          <w:sz w:val="28"/>
          <w:szCs w:val="28"/>
        </w:rPr>
        <w:t xml:space="preserve"> </w:t>
      </w:r>
      <w:r w:rsidR="00AF41B8" w:rsidRPr="00AF41B8">
        <w:rPr>
          <w:rFonts w:cstheme="minorHAnsi"/>
          <w:bCs/>
          <w:sz w:val="28"/>
          <w:szCs w:val="28"/>
          <w:lang w:val="en-IN" w:bidi="pa-IN"/>
        </w:rPr>
        <w:t>the basis of energy consumption of corresponding period of previous year</w:t>
      </w:r>
      <w:r w:rsidR="003E193F">
        <w:rPr>
          <w:rFonts w:cstheme="minorHAnsi"/>
          <w:bCs/>
          <w:sz w:val="28"/>
          <w:szCs w:val="28"/>
        </w:rPr>
        <w:t xml:space="preserve">, </w:t>
      </w:r>
      <w:r w:rsidR="00B1297E">
        <w:rPr>
          <w:rFonts w:cstheme="minorHAnsi"/>
          <w:bCs/>
          <w:sz w:val="28"/>
          <w:szCs w:val="28"/>
          <w:lang w:val="en-IN" w:bidi="pa-IN"/>
        </w:rPr>
        <w:t>as per Reg. 21.5.2(a) of Supply Code-2014</w:t>
      </w:r>
      <w:r w:rsidR="00E42EBB">
        <w:rPr>
          <w:rFonts w:cstheme="minorHAnsi"/>
          <w:bCs/>
          <w:sz w:val="28"/>
          <w:szCs w:val="28"/>
          <w:lang w:val="en-IN" w:bidi="pa-IN"/>
        </w:rPr>
        <w:t xml:space="preserve"> and the amount so calculated </w:t>
      </w:r>
      <w:r w:rsidR="00EA3F39">
        <w:rPr>
          <w:rFonts w:cstheme="minorHAnsi"/>
          <w:bCs/>
          <w:sz w:val="28"/>
          <w:szCs w:val="28"/>
          <w:lang w:val="en-IN" w:bidi="pa-IN"/>
        </w:rPr>
        <w:t xml:space="preserve">with due adjustment of LPS/LPI, </w:t>
      </w:r>
      <w:r w:rsidR="00E42EBB">
        <w:rPr>
          <w:rFonts w:cstheme="minorHAnsi"/>
          <w:bCs/>
          <w:sz w:val="28"/>
          <w:szCs w:val="28"/>
          <w:lang w:val="en-IN" w:bidi="pa-IN"/>
        </w:rPr>
        <w:t xml:space="preserve">is required to </w:t>
      </w:r>
      <w:r w:rsidR="00EA3F39">
        <w:rPr>
          <w:rFonts w:cstheme="minorHAnsi"/>
          <w:bCs/>
          <w:sz w:val="28"/>
          <w:szCs w:val="28"/>
          <w:lang w:val="en-IN" w:bidi="pa-IN"/>
        </w:rPr>
        <w:t xml:space="preserve">be </w:t>
      </w:r>
      <w:r w:rsidR="00E42EBB">
        <w:rPr>
          <w:rFonts w:cstheme="minorHAnsi"/>
          <w:bCs/>
          <w:sz w:val="28"/>
          <w:szCs w:val="28"/>
          <w:lang w:val="en-IN" w:bidi="pa-IN"/>
        </w:rPr>
        <w:t xml:space="preserve">recovered/refunded </w:t>
      </w:r>
      <w:r w:rsidR="00EA3F39">
        <w:rPr>
          <w:rFonts w:cstheme="minorHAnsi"/>
          <w:bCs/>
          <w:sz w:val="28"/>
          <w:szCs w:val="28"/>
          <w:lang w:val="en-IN" w:bidi="pa-IN"/>
        </w:rPr>
        <w:t>from/</w:t>
      </w:r>
      <w:r w:rsidR="00E42EBB">
        <w:rPr>
          <w:rFonts w:cstheme="minorHAnsi"/>
          <w:bCs/>
          <w:sz w:val="28"/>
          <w:szCs w:val="28"/>
          <w:lang w:val="en-IN" w:bidi="pa-IN"/>
        </w:rPr>
        <w:t>to the petitioner</w:t>
      </w:r>
      <w:r w:rsidR="00AF41B8" w:rsidRPr="00AF41B8">
        <w:rPr>
          <w:rFonts w:cstheme="minorHAnsi"/>
          <w:bCs/>
          <w:sz w:val="28"/>
          <w:szCs w:val="28"/>
          <w:lang w:val="en-IN" w:bidi="pa-IN"/>
        </w:rPr>
        <w:t xml:space="preserve">. </w:t>
      </w:r>
    </w:p>
    <w:p w14:paraId="1AA04829" w14:textId="195F69B5" w:rsidR="00B1297E" w:rsidRDefault="0048779F" w:rsidP="00B1297E">
      <w:pPr>
        <w:pStyle w:val="ListParagraph"/>
        <w:ind w:left="851" w:right="-34" w:firstLine="567"/>
        <w:jc w:val="both"/>
        <w:rPr>
          <w:rFonts w:cstheme="minorHAnsi"/>
          <w:bCs/>
          <w:sz w:val="28"/>
          <w:szCs w:val="28"/>
          <w:lang w:val="en-IN" w:bidi="pa-IN"/>
        </w:rPr>
      </w:pPr>
      <w:r w:rsidRPr="00EA3F39">
        <w:rPr>
          <w:rFonts w:cstheme="minorHAnsi"/>
          <w:color w:val="000000" w:themeColor="text1"/>
          <w:sz w:val="28"/>
          <w:szCs w:val="28"/>
        </w:rPr>
        <w:t xml:space="preserve">Keeping in view the above, Forum came to unanimous conclusion that </w:t>
      </w:r>
      <w:r w:rsidR="00EA3F39" w:rsidRPr="00EA3F39">
        <w:rPr>
          <w:rFonts w:cstheme="minorHAnsi"/>
          <w:color w:val="000000" w:themeColor="text1"/>
          <w:sz w:val="28"/>
          <w:szCs w:val="28"/>
        </w:rPr>
        <w:t>t</w:t>
      </w:r>
      <w:r w:rsidR="00C21254" w:rsidRPr="00EA3F39">
        <w:rPr>
          <w:color w:val="000000" w:themeColor="text1"/>
          <w:sz w:val="28"/>
          <w:szCs w:val="28"/>
        </w:rPr>
        <w:t xml:space="preserve">he bill dated 27.10.2021 amounting to Rs. 134770/- </w:t>
      </w:r>
      <w:r w:rsidR="00BC0947" w:rsidRPr="00EA3F39">
        <w:rPr>
          <w:rFonts w:cstheme="minorHAnsi"/>
          <w:bCs/>
          <w:color w:val="000000" w:themeColor="text1"/>
          <w:sz w:val="28"/>
          <w:szCs w:val="28"/>
        </w:rPr>
        <w:t>for consumption of 15418</w:t>
      </w:r>
      <w:r w:rsidRPr="00EA3F39">
        <w:rPr>
          <w:rFonts w:cstheme="minorHAnsi"/>
          <w:bCs/>
          <w:color w:val="000000" w:themeColor="text1"/>
          <w:sz w:val="28"/>
          <w:szCs w:val="28"/>
        </w:rPr>
        <w:t xml:space="preserve"> KWH</w:t>
      </w:r>
      <w:r w:rsidR="00BC0947" w:rsidRPr="00EA3F39">
        <w:rPr>
          <w:rFonts w:cstheme="minorHAnsi"/>
          <w:color w:val="000000" w:themeColor="text1"/>
          <w:sz w:val="28"/>
          <w:szCs w:val="28"/>
        </w:rPr>
        <w:t xml:space="preserve"> </w:t>
      </w:r>
      <w:r w:rsidRPr="00EA3F39">
        <w:rPr>
          <w:rFonts w:cstheme="minorHAnsi"/>
          <w:color w:val="000000" w:themeColor="text1"/>
          <w:sz w:val="28"/>
          <w:szCs w:val="28"/>
        </w:rPr>
        <w:t>issued on the basis of the</w:t>
      </w:r>
      <w:r w:rsidR="00AF41B8" w:rsidRPr="00EA3F39">
        <w:rPr>
          <w:rFonts w:cstheme="minorHAnsi"/>
          <w:color w:val="000000" w:themeColor="text1"/>
          <w:sz w:val="28"/>
          <w:szCs w:val="28"/>
        </w:rPr>
        <w:t xml:space="preserve"> </w:t>
      </w:r>
      <w:r w:rsidRPr="00EA3F39">
        <w:rPr>
          <w:rFonts w:cstheme="minorHAnsi"/>
          <w:color w:val="000000" w:themeColor="text1"/>
          <w:sz w:val="28"/>
          <w:szCs w:val="28"/>
        </w:rPr>
        <w:t xml:space="preserve">reading of </w:t>
      </w:r>
      <w:r w:rsidR="00DC28D2" w:rsidRPr="00EA3F39">
        <w:rPr>
          <w:rFonts w:cstheme="minorHAnsi"/>
          <w:color w:val="000000" w:themeColor="text1"/>
          <w:sz w:val="28"/>
          <w:szCs w:val="28"/>
        </w:rPr>
        <w:t>the</w:t>
      </w:r>
      <w:r w:rsidRPr="00EA3F39">
        <w:rPr>
          <w:rFonts w:cstheme="minorHAnsi"/>
          <w:color w:val="000000" w:themeColor="text1"/>
          <w:sz w:val="28"/>
          <w:szCs w:val="28"/>
        </w:rPr>
        <w:t xml:space="preserve"> meter, be quashed. </w:t>
      </w:r>
      <w:r w:rsidR="00AF41B8" w:rsidRPr="00EA3F39">
        <w:rPr>
          <w:color w:val="000000" w:themeColor="text1"/>
          <w:sz w:val="28"/>
          <w:szCs w:val="28"/>
        </w:rPr>
        <w:t xml:space="preserve">The decision dated 21.04.2023 of Circle CGRF, City West, PSPCL Ludhiana be set aside. The </w:t>
      </w:r>
      <w:r w:rsidR="00C21254" w:rsidRPr="00EA3F39">
        <w:rPr>
          <w:color w:val="000000" w:themeColor="text1"/>
          <w:sz w:val="28"/>
          <w:szCs w:val="28"/>
        </w:rPr>
        <w:t xml:space="preserve">old </w:t>
      </w:r>
      <w:r w:rsidR="00AF41B8" w:rsidRPr="00EA3F39">
        <w:rPr>
          <w:color w:val="000000" w:themeColor="text1"/>
          <w:sz w:val="28"/>
          <w:szCs w:val="28"/>
        </w:rPr>
        <w:t>account</w:t>
      </w:r>
      <w:r w:rsidR="00EA3F39">
        <w:rPr>
          <w:color w:val="000000" w:themeColor="text1"/>
          <w:sz w:val="28"/>
          <w:szCs w:val="28"/>
        </w:rPr>
        <w:t xml:space="preserve"> </w:t>
      </w:r>
      <w:r w:rsidR="00EA3F39" w:rsidRPr="00EA3F39">
        <w:rPr>
          <w:color w:val="000000" w:themeColor="text1"/>
          <w:sz w:val="28"/>
          <w:szCs w:val="28"/>
        </w:rPr>
        <w:t>of the petitioner</w:t>
      </w:r>
      <w:r w:rsidR="00AF41B8" w:rsidRPr="00EA3F39">
        <w:rPr>
          <w:color w:val="000000" w:themeColor="text1"/>
          <w:sz w:val="28"/>
          <w:szCs w:val="28"/>
        </w:rPr>
        <w:t xml:space="preserve"> </w:t>
      </w:r>
      <w:r w:rsidR="00EA3F39">
        <w:rPr>
          <w:color w:val="000000" w:themeColor="text1"/>
          <w:sz w:val="28"/>
          <w:szCs w:val="28"/>
        </w:rPr>
        <w:t>bearing no.</w:t>
      </w:r>
      <w:r w:rsidR="00C21254" w:rsidRPr="00EA3F39">
        <w:rPr>
          <w:rFonts w:cstheme="minorHAnsi"/>
          <w:bCs/>
          <w:color w:val="000000" w:themeColor="text1"/>
          <w:sz w:val="28"/>
          <w:szCs w:val="28"/>
          <w:lang w:val="en-IN" w:bidi="pa-IN"/>
        </w:rPr>
        <w:t xml:space="preserve"> </w:t>
      </w:r>
      <w:r w:rsidR="00C21254" w:rsidRPr="00EA3F39">
        <w:rPr>
          <w:rFonts w:cstheme="minorHAnsi"/>
          <w:bCs/>
          <w:color w:val="000000" w:themeColor="text1"/>
          <w:sz w:val="28"/>
          <w:szCs w:val="28"/>
        </w:rPr>
        <w:t xml:space="preserve">3002756605, </w:t>
      </w:r>
      <w:r w:rsidR="00AF41B8" w:rsidRPr="00EA3F39">
        <w:rPr>
          <w:color w:val="000000" w:themeColor="text1"/>
          <w:sz w:val="28"/>
          <w:szCs w:val="28"/>
        </w:rPr>
        <w:t>be overhauled from</w:t>
      </w:r>
      <w:r w:rsidR="00AF41B8" w:rsidRPr="001F69A1">
        <w:rPr>
          <w:sz w:val="28"/>
          <w:szCs w:val="28"/>
        </w:rPr>
        <w:t xml:space="preserve"> </w:t>
      </w:r>
      <w:r w:rsidR="00AF41B8">
        <w:rPr>
          <w:sz w:val="28"/>
          <w:szCs w:val="28"/>
        </w:rPr>
        <w:t>2</w:t>
      </w:r>
      <w:r w:rsidR="00C21254">
        <w:rPr>
          <w:sz w:val="28"/>
          <w:szCs w:val="28"/>
        </w:rPr>
        <w:t>5</w:t>
      </w:r>
      <w:r w:rsidR="00AF41B8">
        <w:rPr>
          <w:sz w:val="28"/>
          <w:szCs w:val="28"/>
        </w:rPr>
        <w:t>.08.2021 to the</w:t>
      </w:r>
      <w:r w:rsidR="00C21254">
        <w:rPr>
          <w:sz w:val="28"/>
          <w:szCs w:val="28"/>
        </w:rPr>
        <w:t xml:space="preserve"> date of change of meter i.e., 08</w:t>
      </w:r>
      <w:r w:rsidR="00AF41B8">
        <w:rPr>
          <w:sz w:val="28"/>
          <w:szCs w:val="28"/>
        </w:rPr>
        <w:t>.09.2021</w:t>
      </w:r>
      <w:r w:rsidR="00C21254">
        <w:rPr>
          <w:color w:val="FF0000"/>
          <w:sz w:val="28"/>
          <w:szCs w:val="28"/>
        </w:rPr>
        <w:t xml:space="preserve"> </w:t>
      </w:r>
      <w:r w:rsidR="00AF41B8" w:rsidRPr="001F69A1">
        <w:rPr>
          <w:sz w:val="28"/>
          <w:szCs w:val="28"/>
        </w:rPr>
        <w:t xml:space="preserve">on </w:t>
      </w:r>
      <w:r w:rsidR="00AF41B8" w:rsidRPr="00AF41B8">
        <w:rPr>
          <w:rFonts w:cstheme="minorHAnsi"/>
          <w:bCs/>
          <w:sz w:val="28"/>
          <w:szCs w:val="28"/>
          <w:lang w:val="en-IN" w:bidi="pa-IN"/>
        </w:rPr>
        <w:t>the basis of energy consumption of corresponding period of previous year</w:t>
      </w:r>
      <w:r w:rsidR="00B1297E" w:rsidRPr="00B1297E">
        <w:rPr>
          <w:rFonts w:cstheme="minorHAnsi"/>
          <w:bCs/>
          <w:sz w:val="28"/>
          <w:szCs w:val="28"/>
          <w:lang w:val="en-IN" w:bidi="pa-IN"/>
        </w:rPr>
        <w:t xml:space="preserve"> </w:t>
      </w:r>
      <w:r w:rsidR="00B1297E">
        <w:rPr>
          <w:rFonts w:cstheme="minorHAnsi"/>
          <w:bCs/>
          <w:sz w:val="28"/>
          <w:szCs w:val="28"/>
          <w:lang w:val="en-IN" w:bidi="pa-IN"/>
        </w:rPr>
        <w:t>as per Reg. 21.5.2(a) of Supply Code-2014</w:t>
      </w:r>
      <w:r w:rsidR="00C21254" w:rsidRPr="00C21254">
        <w:rPr>
          <w:rFonts w:cstheme="minorHAnsi"/>
          <w:bCs/>
          <w:sz w:val="28"/>
          <w:szCs w:val="28"/>
          <w:lang w:val="en-IN" w:bidi="pa-IN"/>
        </w:rPr>
        <w:t xml:space="preserve"> </w:t>
      </w:r>
      <w:r w:rsidR="00C21254">
        <w:rPr>
          <w:rFonts w:cstheme="minorHAnsi"/>
          <w:bCs/>
          <w:sz w:val="28"/>
          <w:szCs w:val="28"/>
          <w:lang w:val="en-IN" w:bidi="pa-IN"/>
        </w:rPr>
        <w:t xml:space="preserve">and the </w:t>
      </w:r>
      <w:r w:rsidR="00EA3F39">
        <w:rPr>
          <w:rFonts w:cstheme="minorHAnsi"/>
          <w:bCs/>
          <w:sz w:val="28"/>
          <w:szCs w:val="28"/>
          <w:lang w:val="en-IN" w:bidi="pa-IN"/>
        </w:rPr>
        <w:t>amount so calculated with due adjustment of LPS/LPI, be recovered/refunded from/to the petitioner</w:t>
      </w:r>
      <w:r w:rsidR="00B1297E" w:rsidRPr="00AF41B8">
        <w:rPr>
          <w:rFonts w:cstheme="minorHAnsi"/>
          <w:bCs/>
          <w:sz w:val="28"/>
          <w:szCs w:val="28"/>
          <w:lang w:val="en-IN" w:bidi="pa-IN"/>
        </w:rPr>
        <w:t xml:space="preserve">. </w:t>
      </w:r>
    </w:p>
    <w:p w14:paraId="73D736F4" w14:textId="77777777" w:rsidR="00DA0E96" w:rsidRDefault="00DA0E96" w:rsidP="00B1297E">
      <w:pPr>
        <w:pStyle w:val="ListParagraph"/>
        <w:ind w:left="851" w:right="-34" w:firstLine="567"/>
        <w:jc w:val="both"/>
        <w:rPr>
          <w:rFonts w:cstheme="minorHAnsi"/>
          <w:bCs/>
          <w:sz w:val="28"/>
          <w:szCs w:val="28"/>
          <w:lang w:val="en-IN" w:bidi="pa-IN"/>
        </w:rPr>
      </w:pPr>
    </w:p>
    <w:p w14:paraId="3BD556E3" w14:textId="77777777" w:rsidR="003A3E85" w:rsidRPr="007443AB" w:rsidRDefault="00750194" w:rsidP="00B1297E">
      <w:pPr>
        <w:pStyle w:val="ListParagraph"/>
        <w:numPr>
          <w:ilvl w:val="0"/>
          <w:numId w:val="3"/>
        </w:numPr>
        <w:spacing w:after="0"/>
        <w:ind w:left="851" w:right="-34" w:hanging="567"/>
        <w:jc w:val="both"/>
        <w:rPr>
          <w:rFonts w:cstheme="minorHAnsi"/>
          <w:b/>
          <w:sz w:val="28"/>
          <w:szCs w:val="28"/>
        </w:rPr>
      </w:pPr>
      <w:r w:rsidRPr="007443AB">
        <w:rPr>
          <w:rFonts w:cstheme="minorHAnsi"/>
          <w:b/>
          <w:sz w:val="28"/>
          <w:szCs w:val="28"/>
        </w:rPr>
        <w:lastRenderedPageBreak/>
        <w:t>Decision:</w:t>
      </w:r>
    </w:p>
    <w:p w14:paraId="02731C62" w14:textId="77777777" w:rsidR="00750194" w:rsidRPr="003A3E85" w:rsidRDefault="00750194" w:rsidP="00B1297E">
      <w:pPr>
        <w:pStyle w:val="ListParagraph"/>
        <w:spacing w:after="0"/>
        <w:ind w:left="851" w:right="-34" w:firstLine="567"/>
        <w:jc w:val="both"/>
        <w:rPr>
          <w:rFonts w:cstheme="minorHAnsi"/>
          <w:sz w:val="28"/>
          <w:szCs w:val="28"/>
        </w:rPr>
      </w:pPr>
      <w:r w:rsidRPr="003A3E85">
        <w:rPr>
          <w:rFonts w:cstheme="minorHAnsi"/>
          <w:sz w:val="28"/>
          <w:szCs w:val="28"/>
        </w:rPr>
        <w:t>Keeping in view the petition, reply, oral discussion, after hearing both the parties, perusal of the record produced by them &amp; observation of Forum,</w:t>
      </w:r>
    </w:p>
    <w:p w14:paraId="15148DE2" w14:textId="77777777" w:rsidR="00C56709" w:rsidRPr="008351A1" w:rsidRDefault="00750194" w:rsidP="00B1297E">
      <w:pPr>
        <w:spacing w:after="0"/>
        <w:ind w:left="851" w:right="-34"/>
        <w:contextualSpacing/>
        <w:jc w:val="both"/>
        <w:rPr>
          <w:rFonts w:cstheme="minorHAnsi"/>
          <w:sz w:val="28"/>
          <w:szCs w:val="28"/>
        </w:rPr>
      </w:pPr>
      <w:r w:rsidRPr="008351A1">
        <w:rPr>
          <w:rFonts w:cstheme="minorHAnsi"/>
          <w:sz w:val="28"/>
          <w:szCs w:val="28"/>
        </w:rPr>
        <w:t>Forum decides that: -</w:t>
      </w:r>
      <w:r w:rsidRPr="008351A1">
        <w:rPr>
          <w:rFonts w:cstheme="minorHAnsi"/>
          <w:sz w:val="28"/>
          <w:szCs w:val="28"/>
        </w:rPr>
        <w:tab/>
      </w:r>
    </w:p>
    <w:p w14:paraId="5093C602" w14:textId="77777777" w:rsidR="008351A1" w:rsidRPr="008351A1" w:rsidRDefault="008351A1" w:rsidP="00B1297E">
      <w:pPr>
        <w:spacing w:after="0"/>
        <w:ind w:left="851" w:right="-34"/>
        <w:contextualSpacing/>
        <w:jc w:val="both"/>
        <w:rPr>
          <w:rFonts w:cstheme="minorHAnsi"/>
          <w:sz w:val="28"/>
          <w:szCs w:val="28"/>
        </w:rPr>
      </w:pPr>
    </w:p>
    <w:p w14:paraId="46CE922C" w14:textId="56813DAA" w:rsidR="00B1297E" w:rsidRDefault="00821CD9" w:rsidP="00B1297E">
      <w:pPr>
        <w:pStyle w:val="ListParagraph"/>
        <w:numPr>
          <w:ilvl w:val="0"/>
          <w:numId w:val="44"/>
        </w:numPr>
        <w:ind w:left="1276" w:right="-34" w:hanging="425"/>
        <w:jc w:val="both"/>
        <w:rPr>
          <w:rFonts w:cstheme="minorHAnsi"/>
          <w:b/>
          <w:bCs/>
          <w:sz w:val="28"/>
          <w:szCs w:val="28"/>
          <w:lang w:val="en-IN" w:bidi="pa-IN"/>
        </w:rPr>
      </w:pPr>
      <w:r w:rsidRPr="00EA3F39">
        <w:rPr>
          <w:rFonts w:cstheme="minorHAnsi"/>
          <w:b/>
          <w:color w:val="000000" w:themeColor="text1"/>
          <w:sz w:val="28"/>
          <w:szCs w:val="28"/>
        </w:rPr>
        <w:t>The</w:t>
      </w:r>
      <w:r w:rsidR="00C21254" w:rsidRPr="00EA3F39">
        <w:rPr>
          <w:rFonts w:cstheme="minorHAnsi"/>
          <w:b/>
          <w:color w:val="000000" w:themeColor="text1"/>
          <w:sz w:val="28"/>
          <w:szCs w:val="28"/>
        </w:rPr>
        <w:t xml:space="preserve"> </w:t>
      </w:r>
      <w:r w:rsidR="00C21254" w:rsidRPr="00EA3F39">
        <w:rPr>
          <w:b/>
          <w:color w:val="000000" w:themeColor="text1"/>
          <w:sz w:val="28"/>
          <w:szCs w:val="28"/>
        </w:rPr>
        <w:t xml:space="preserve">bill dated 27.10.2021 amounting to Rs. 134770/- </w:t>
      </w:r>
      <w:r w:rsidR="00C21254" w:rsidRPr="00EA3F39">
        <w:rPr>
          <w:rFonts w:cstheme="minorHAnsi"/>
          <w:b/>
          <w:bCs/>
          <w:color w:val="000000" w:themeColor="text1"/>
          <w:sz w:val="28"/>
          <w:szCs w:val="28"/>
        </w:rPr>
        <w:t>for consumption of 15418 KWH</w:t>
      </w:r>
      <w:r w:rsidR="00C21254" w:rsidRPr="00EA3F39">
        <w:rPr>
          <w:rFonts w:cstheme="minorHAnsi"/>
          <w:b/>
          <w:color w:val="000000" w:themeColor="text1"/>
          <w:sz w:val="28"/>
          <w:szCs w:val="28"/>
        </w:rPr>
        <w:t xml:space="preserve"> issued on the basis of the reading of the meter, is quashed. </w:t>
      </w:r>
      <w:r w:rsidR="00C21254" w:rsidRPr="00EA3F39">
        <w:rPr>
          <w:b/>
          <w:color w:val="000000" w:themeColor="text1"/>
          <w:sz w:val="28"/>
          <w:szCs w:val="28"/>
        </w:rPr>
        <w:t xml:space="preserve">The decision dated 21.04.2023 of Circle CGRF, City West, PSPCL Ludhiana </w:t>
      </w:r>
      <w:r w:rsidR="00DA0E96">
        <w:rPr>
          <w:b/>
          <w:color w:val="000000" w:themeColor="text1"/>
          <w:sz w:val="28"/>
          <w:szCs w:val="28"/>
        </w:rPr>
        <w:t>is</w:t>
      </w:r>
      <w:r w:rsidR="00C21254" w:rsidRPr="00EA3F39">
        <w:rPr>
          <w:b/>
          <w:color w:val="000000" w:themeColor="text1"/>
          <w:sz w:val="28"/>
          <w:szCs w:val="28"/>
        </w:rPr>
        <w:t xml:space="preserve"> set aside. The old account</w:t>
      </w:r>
      <w:r w:rsidR="00EA3F39" w:rsidRPr="00EA3F39">
        <w:rPr>
          <w:b/>
          <w:color w:val="000000" w:themeColor="text1"/>
          <w:sz w:val="28"/>
          <w:szCs w:val="28"/>
        </w:rPr>
        <w:t xml:space="preserve"> of the petitioner</w:t>
      </w:r>
      <w:r w:rsidR="00C21254" w:rsidRPr="00EA3F39">
        <w:rPr>
          <w:b/>
          <w:color w:val="000000" w:themeColor="text1"/>
          <w:sz w:val="28"/>
          <w:szCs w:val="28"/>
        </w:rPr>
        <w:t xml:space="preserve"> </w:t>
      </w:r>
      <w:r w:rsidR="00EA3F39" w:rsidRPr="00EA3F39">
        <w:rPr>
          <w:b/>
          <w:color w:val="000000" w:themeColor="text1"/>
          <w:sz w:val="28"/>
          <w:szCs w:val="28"/>
        </w:rPr>
        <w:t>bearing no.</w:t>
      </w:r>
      <w:r w:rsidR="00C21254" w:rsidRPr="00EA3F39">
        <w:rPr>
          <w:rFonts w:cstheme="minorHAnsi"/>
          <w:b/>
          <w:bCs/>
          <w:color w:val="000000" w:themeColor="text1"/>
          <w:sz w:val="28"/>
          <w:szCs w:val="28"/>
          <w:lang w:val="en-IN" w:bidi="pa-IN"/>
        </w:rPr>
        <w:t xml:space="preserve"> </w:t>
      </w:r>
      <w:r w:rsidR="00C21254" w:rsidRPr="00EA3F39">
        <w:rPr>
          <w:rFonts w:cstheme="minorHAnsi"/>
          <w:b/>
          <w:bCs/>
          <w:color w:val="000000" w:themeColor="text1"/>
          <w:sz w:val="28"/>
          <w:szCs w:val="28"/>
        </w:rPr>
        <w:t xml:space="preserve">3002756605, </w:t>
      </w:r>
      <w:r w:rsidR="00C21254" w:rsidRPr="00EA3F39">
        <w:rPr>
          <w:b/>
          <w:color w:val="000000" w:themeColor="text1"/>
          <w:sz w:val="28"/>
          <w:szCs w:val="28"/>
        </w:rPr>
        <w:t>be overhauled from 25.08.2021</w:t>
      </w:r>
      <w:r w:rsidR="00C21254" w:rsidRPr="00EA3F39">
        <w:rPr>
          <w:b/>
          <w:sz w:val="28"/>
          <w:szCs w:val="28"/>
        </w:rPr>
        <w:t xml:space="preserve"> to the date of change of meter i.e., 08.09.2021</w:t>
      </w:r>
      <w:r w:rsidR="00C21254" w:rsidRPr="00EA3F39">
        <w:rPr>
          <w:b/>
          <w:color w:val="FF0000"/>
          <w:sz w:val="28"/>
          <w:szCs w:val="28"/>
        </w:rPr>
        <w:t xml:space="preserve"> </w:t>
      </w:r>
      <w:r w:rsidR="00C21254" w:rsidRPr="00EA3F39">
        <w:rPr>
          <w:b/>
          <w:sz w:val="28"/>
          <w:szCs w:val="28"/>
        </w:rPr>
        <w:t xml:space="preserve">on </w:t>
      </w:r>
      <w:r w:rsidR="00C21254" w:rsidRPr="00EA3F39">
        <w:rPr>
          <w:rFonts w:cstheme="minorHAnsi"/>
          <w:b/>
          <w:bCs/>
          <w:sz w:val="28"/>
          <w:szCs w:val="28"/>
          <w:lang w:val="en-IN" w:bidi="pa-IN"/>
        </w:rPr>
        <w:t xml:space="preserve">the basis of energy consumption of corresponding period of previous year as per Reg. 21.5.2(a) of Supply Code-2014 and the </w:t>
      </w:r>
      <w:r w:rsidR="00EA3F39" w:rsidRPr="00EA3F39">
        <w:rPr>
          <w:rFonts w:cstheme="minorHAnsi"/>
          <w:b/>
          <w:bCs/>
          <w:sz w:val="28"/>
          <w:szCs w:val="28"/>
          <w:lang w:val="en-IN" w:bidi="pa-IN"/>
        </w:rPr>
        <w:t>amount so calculated with due adjustment of LPS/LPI, be recovered/refunded from/to the petitioner</w:t>
      </w:r>
      <w:r w:rsidR="00B1297E" w:rsidRPr="00EA3F39">
        <w:rPr>
          <w:rFonts w:cstheme="minorHAnsi"/>
          <w:b/>
          <w:bCs/>
          <w:sz w:val="28"/>
          <w:szCs w:val="28"/>
          <w:lang w:val="en-IN" w:bidi="pa-IN"/>
        </w:rPr>
        <w:t>.</w:t>
      </w:r>
    </w:p>
    <w:p w14:paraId="7B851C0A" w14:textId="628CA441" w:rsidR="00D6789C" w:rsidRPr="00DA0E96" w:rsidRDefault="00D6789C" w:rsidP="00B1297E">
      <w:pPr>
        <w:pStyle w:val="ListParagraph"/>
        <w:numPr>
          <w:ilvl w:val="0"/>
          <w:numId w:val="44"/>
        </w:numPr>
        <w:spacing w:after="0"/>
        <w:ind w:left="1276" w:right="-34" w:hanging="425"/>
        <w:jc w:val="both"/>
        <w:rPr>
          <w:rFonts w:cstheme="minorHAnsi"/>
          <w:b/>
          <w:bCs/>
          <w:sz w:val="28"/>
          <w:szCs w:val="28"/>
        </w:rPr>
      </w:pPr>
      <w:r w:rsidRPr="00B1297E">
        <w:rPr>
          <w:rFonts w:ascii="Calibri" w:hAnsi="Calibri" w:cs="Calibr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C91B08E" w14:textId="77777777" w:rsidR="00D6789C" w:rsidRPr="008351A1" w:rsidRDefault="00D6789C" w:rsidP="00B1297E">
      <w:pPr>
        <w:pStyle w:val="ListParagraph"/>
        <w:numPr>
          <w:ilvl w:val="0"/>
          <w:numId w:val="44"/>
        </w:numPr>
        <w:spacing w:after="0"/>
        <w:ind w:left="1276" w:right="-34" w:hanging="425"/>
        <w:jc w:val="both"/>
        <w:rPr>
          <w:rFonts w:cstheme="minorHAnsi"/>
          <w:sz w:val="28"/>
          <w:szCs w:val="28"/>
        </w:rPr>
      </w:pPr>
      <w:r w:rsidRPr="008351A1">
        <w:rPr>
          <w:rFonts w:ascii="Calibri" w:hAnsi="Calibri" w:cs="Calibr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3C2F1A6B" w14:textId="77777777" w:rsidR="00A32092" w:rsidRDefault="00A32092" w:rsidP="00B1297E">
      <w:pPr>
        <w:pStyle w:val="ListParagraph"/>
        <w:ind w:right="-34"/>
        <w:rPr>
          <w:rFonts w:cstheme="minorHAnsi"/>
          <w:b/>
          <w:sz w:val="28"/>
          <w:szCs w:val="28"/>
        </w:rPr>
      </w:pPr>
    </w:p>
    <w:p w14:paraId="28FB5756" w14:textId="77777777" w:rsidR="000271FC" w:rsidRPr="006B67B0" w:rsidRDefault="000271FC" w:rsidP="00B1297E">
      <w:pPr>
        <w:spacing w:after="0"/>
        <w:ind w:left="1134" w:right="-34"/>
        <w:contextualSpacing/>
        <w:jc w:val="both"/>
        <w:rPr>
          <w:rFonts w:cstheme="minorHAnsi"/>
          <w:b/>
          <w:bCs/>
          <w:sz w:val="28"/>
          <w:szCs w:val="28"/>
        </w:rPr>
      </w:pPr>
      <w:r w:rsidRPr="006B67B0">
        <w:rPr>
          <w:rFonts w:cstheme="minorHAnsi"/>
          <w:b/>
          <w:bCs/>
          <w:sz w:val="28"/>
          <w:szCs w:val="28"/>
        </w:rPr>
        <w:t>(CA. Baneet Kumar Singla)</w:t>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(Er. Himat Singh Dhillon)</w:t>
      </w:r>
    </w:p>
    <w:p w14:paraId="4D525323" w14:textId="77777777" w:rsidR="000271FC" w:rsidRPr="006B67B0" w:rsidRDefault="000271FC" w:rsidP="00B1297E">
      <w:pPr>
        <w:spacing w:after="0"/>
        <w:ind w:left="1134" w:right="-34"/>
        <w:contextualSpacing/>
        <w:jc w:val="both"/>
        <w:rPr>
          <w:rFonts w:cstheme="minorHAnsi"/>
          <w:b/>
          <w:bCs/>
          <w:sz w:val="28"/>
          <w:szCs w:val="28"/>
        </w:rPr>
      </w:pPr>
      <w:r w:rsidRPr="006B67B0">
        <w:rPr>
          <w:rFonts w:cstheme="minorHAnsi"/>
          <w:b/>
          <w:bCs/>
          <w:sz w:val="28"/>
          <w:szCs w:val="28"/>
        </w:rPr>
        <w:t>Member (Finance)</w:t>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Independent Member</w:t>
      </w:r>
    </w:p>
    <w:p w14:paraId="6A4C37D6" w14:textId="77777777" w:rsidR="000271FC" w:rsidRPr="006B67B0" w:rsidRDefault="000271FC" w:rsidP="00B1297E">
      <w:pPr>
        <w:spacing w:after="0"/>
        <w:ind w:left="1134" w:right="-34"/>
        <w:contextualSpacing/>
        <w:jc w:val="both"/>
        <w:rPr>
          <w:rFonts w:cstheme="minorHAnsi"/>
          <w:b/>
          <w:bCs/>
          <w:sz w:val="28"/>
          <w:szCs w:val="28"/>
        </w:rPr>
      </w:pPr>
    </w:p>
    <w:p w14:paraId="0906E995" w14:textId="77777777" w:rsidR="000271FC" w:rsidRPr="006B67B0" w:rsidRDefault="000271FC" w:rsidP="00B1297E">
      <w:pPr>
        <w:spacing w:after="0"/>
        <w:ind w:left="1134" w:right="-34"/>
        <w:contextualSpacing/>
        <w:jc w:val="both"/>
        <w:rPr>
          <w:rFonts w:cstheme="minorHAnsi"/>
          <w:b/>
          <w:bCs/>
          <w:sz w:val="28"/>
          <w:szCs w:val="28"/>
        </w:rPr>
      </w:pPr>
    </w:p>
    <w:p w14:paraId="693BAEA0" w14:textId="77777777" w:rsidR="000271FC" w:rsidRPr="006B67B0" w:rsidRDefault="000271FC" w:rsidP="00B1297E">
      <w:pPr>
        <w:spacing w:after="0"/>
        <w:ind w:left="1134" w:right="-34"/>
        <w:contextualSpacing/>
        <w:jc w:val="both"/>
        <w:rPr>
          <w:rFonts w:cstheme="minorHAnsi"/>
          <w:b/>
          <w:bCs/>
          <w:sz w:val="28"/>
          <w:szCs w:val="28"/>
        </w:rPr>
      </w:pPr>
      <w:r w:rsidRPr="006B67B0">
        <w:rPr>
          <w:rFonts w:cstheme="minorHAnsi"/>
          <w:b/>
          <w:bCs/>
          <w:sz w:val="28"/>
          <w:szCs w:val="28"/>
        </w:rPr>
        <w:t xml:space="preserve">(Er. </w:t>
      </w:r>
      <w:r w:rsidR="005D64E2">
        <w:rPr>
          <w:rFonts w:cstheme="minorHAnsi"/>
          <w:b/>
          <w:bCs/>
          <w:sz w:val="28"/>
          <w:szCs w:val="28"/>
        </w:rPr>
        <w:t>Navdeep Singh Chahal</w:t>
      </w:r>
      <w:r w:rsidRPr="006B67B0">
        <w:rPr>
          <w:rFonts w:cstheme="minorHAnsi"/>
          <w:b/>
          <w:bCs/>
          <w:sz w:val="28"/>
          <w:szCs w:val="28"/>
        </w:rPr>
        <w:t>)</w:t>
      </w:r>
      <w:r>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(Er. Kuldeep Singh)</w:t>
      </w:r>
    </w:p>
    <w:p w14:paraId="31A7247D" w14:textId="77777777" w:rsidR="000271FC" w:rsidRPr="00287A60" w:rsidRDefault="000271FC" w:rsidP="00B1297E">
      <w:pPr>
        <w:spacing w:after="0"/>
        <w:ind w:left="1134" w:right="-34"/>
        <w:contextualSpacing/>
        <w:jc w:val="both"/>
        <w:rPr>
          <w:rFonts w:cstheme="minorHAnsi"/>
          <w:b/>
          <w:bCs/>
          <w:sz w:val="28"/>
          <w:szCs w:val="28"/>
        </w:rPr>
      </w:pPr>
      <w:r w:rsidRPr="00287A60">
        <w:rPr>
          <w:rFonts w:cstheme="minorHAnsi"/>
          <w:b/>
          <w:bCs/>
          <w:sz w:val="28"/>
          <w:szCs w:val="28"/>
        </w:rPr>
        <w:t xml:space="preserve">Permanent Invitee </w:t>
      </w:r>
      <w:r w:rsidRPr="00287A60">
        <w:rPr>
          <w:rFonts w:cstheme="minorHAnsi"/>
          <w:b/>
          <w:bCs/>
          <w:sz w:val="28"/>
          <w:szCs w:val="28"/>
        </w:rPr>
        <w:tab/>
      </w:r>
      <w:r w:rsidRPr="00287A60">
        <w:rPr>
          <w:rFonts w:cstheme="minorHAnsi"/>
          <w:b/>
          <w:bCs/>
          <w:sz w:val="28"/>
          <w:szCs w:val="28"/>
        </w:rPr>
        <w:tab/>
      </w:r>
      <w:r w:rsidRPr="00287A60">
        <w:rPr>
          <w:rFonts w:cstheme="minorHAnsi"/>
          <w:b/>
          <w:bCs/>
          <w:sz w:val="28"/>
          <w:szCs w:val="28"/>
        </w:rPr>
        <w:tab/>
      </w:r>
      <w:r w:rsidRPr="00287A60">
        <w:rPr>
          <w:rFonts w:cstheme="minorHAnsi"/>
          <w:b/>
          <w:bCs/>
          <w:sz w:val="28"/>
          <w:szCs w:val="28"/>
        </w:rPr>
        <w:tab/>
      </w:r>
      <w:r w:rsidRPr="00287A60">
        <w:rPr>
          <w:rFonts w:cstheme="minorHAnsi"/>
          <w:b/>
          <w:bCs/>
          <w:sz w:val="28"/>
          <w:szCs w:val="28"/>
        </w:rPr>
        <w:tab/>
        <w:t>Chairperson</w:t>
      </w:r>
    </w:p>
    <w:p w14:paraId="742FAC9E" w14:textId="77777777" w:rsidR="000271FC" w:rsidRPr="00287A60" w:rsidRDefault="000271FC" w:rsidP="00B1297E">
      <w:pPr>
        <w:spacing w:after="0"/>
        <w:ind w:left="1134" w:right="-34"/>
        <w:contextualSpacing/>
        <w:jc w:val="both"/>
        <w:rPr>
          <w:rFonts w:cstheme="minorHAnsi"/>
          <w:b/>
          <w:bCs/>
          <w:sz w:val="28"/>
          <w:szCs w:val="28"/>
        </w:rPr>
      </w:pPr>
      <w:r w:rsidRPr="00287A60">
        <w:rPr>
          <w:rFonts w:cstheme="minorHAnsi"/>
          <w:b/>
          <w:bCs/>
          <w:sz w:val="28"/>
          <w:szCs w:val="28"/>
        </w:rPr>
        <w:t>O/o CE/Commercial, PSPCL</w:t>
      </w:r>
    </w:p>
    <w:p w14:paraId="63FE281A" w14:textId="77777777" w:rsidR="000271FC" w:rsidRPr="00287A60" w:rsidRDefault="000271FC" w:rsidP="00B1297E">
      <w:pPr>
        <w:tabs>
          <w:tab w:val="left" w:pos="1068"/>
        </w:tabs>
        <w:spacing w:after="0"/>
        <w:ind w:left="1134" w:right="-34"/>
        <w:contextualSpacing/>
        <w:jc w:val="both"/>
        <w:rPr>
          <w:rFonts w:cstheme="minorHAnsi"/>
          <w:b/>
          <w:sz w:val="28"/>
          <w:szCs w:val="28"/>
        </w:rPr>
      </w:pPr>
    </w:p>
    <w:p w14:paraId="28554D48" w14:textId="77777777" w:rsidR="000271FC" w:rsidRPr="00287A60" w:rsidRDefault="000271FC" w:rsidP="00B1297E">
      <w:pPr>
        <w:tabs>
          <w:tab w:val="left" w:pos="1068"/>
        </w:tabs>
        <w:spacing w:after="0"/>
        <w:ind w:left="1134" w:right="-34"/>
        <w:contextualSpacing/>
        <w:jc w:val="both"/>
        <w:rPr>
          <w:rFonts w:cstheme="minorHAnsi"/>
          <w:b/>
          <w:sz w:val="28"/>
          <w:szCs w:val="28"/>
        </w:rPr>
      </w:pPr>
      <w:r w:rsidRPr="00287A60">
        <w:rPr>
          <w:rFonts w:cstheme="minorHAnsi"/>
          <w:b/>
          <w:sz w:val="28"/>
          <w:szCs w:val="28"/>
        </w:rPr>
        <w:t>Place: Ludhiana</w:t>
      </w:r>
    </w:p>
    <w:p w14:paraId="6B8282D8" w14:textId="3C4B4CA7" w:rsidR="004C776E" w:rsidRPr="00287A60" w:rsidRDefault="000271FC" w:rsidP="00B1297E">
      <w:pPr>
        <w:tabs>
          <w:tab w:val="left" w:pos="1068"/>
        </w:tabs>
        <w:spacing w:after="0"/>
        <w:ind w:left="1134" w:right="-34"/>
        <w:contextualSpacing/>
        <w:jc w:val="both"/>
        <w:rPr>
          <w:rFonts w:cstheme="minorHAnsi"/>
          <w:b/>
          <w:sz w:val="28"/>
          <w:szCs w:val="28"/>
        </w:rPr>
      </w:pPr>
      <w:r w:rsidRPr="00287A60">
        <w:rPr>
          <w:rFonts w:cstheme="minorHAnsi"/>
          <w:b/>
          <w:sz w:val="28"/>
          <w:szCs w:val="28"/>
        </w:rPr>
        <w:t xml:space="preserve">Date: </w:t>
      </w:r>
      <w:r w:rsidR="00287A60" w:rsidRPr="00287A60">
        <w:rPr>
          <w:rFonts w:cstheme="minorHAnsi"/>
          <w:b/>
          <w:sz w:val="28"/>
          <w:szCs w:val="28"/>
        </w:rPr>
        <w:t>19</w:t>
      </w:r>
      <w:r w:rsidR="00A34D52" w:rsidRPr="00287A60">
        <w:rPr>
          <w:rFonts w:cstheme="minorHAnsi"/>
          <w:b/>
          <w:sz w:val="28"/>
          <w:szCs w:val="28"/>
        </w:rPr>
        <w:t>.10.2023</w:t>
      </w:r>
    </w:p>
    <w:sectPr w:rsidR="004C776E" w:rsidRPr="00287A60" w:rsidSect="00DA0E96">
      <w:headerReference w:type="even" r:id="rId9"/>
      <w:headerReference w:type="default" r:id="rId10"/>
      <w:footerReference w:type="default" r:id="rId11"/>
      <w:headerReference w:type="first" r:id="rId12"/>
      <w:pgSz w:w="11907" w:h="16839" w:code="9"/>
      <w:pgMar w:top="0" w:right="1080" w:bottom="1276" w:left="108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4568" w14:textId="77777777" w:rsidR="00DC4E83" w:rsidRDefault="00DC4E83">
      <w:pPr>
        <w:spacing w:after="0" w:line="240" w:lineRule="auto"/>
      </w:pPr>
      <w:r>
        <w:separator/>
      </w:r>
    </w:p>
  </w:endnote>
  <w:endnote w:type="continuationSeparator" w:id="0">
    <w:p w14:paraId="510C0A6C" w14:textId="77777777" w:rsidR="00DC4E83" w:rsidRDefault="00DC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90D3" w14:textId="3C04F724" w:rsidR="00191A59" w:rsidRDefault="00191A59" w:rsidP="003C2BD8">
    <w:pPr>
      <w:pStyle w:val="Footer"/>
      <w:tabs>
        <w:tab w:val="clear" w:pos="4680"/>
        <w:tab w:val="clear" w:pos="9360"/>
      </w:tabs>
      <w:ind w:left="-426"/>
    </w:pPr>
    <w:r>
      <w:t>Corporate CGRF, Ldh</w:t>
    </w:r>
    <w:r w:rsidR="003C2BD8">
      <w:tab/>
    </w:r>
    <w:r w:rsidR="003C2BD8">
      <w:tab/>
    </w:r>
    <w:r w:rsidR="003C2BD8">
      <w:tab/>
    </w:r>
    <w:r w:rsidR="003C2BD8">
      <w:tab/>
    </w:r>
    <w:r w:rsidR="003C2BD8">
      <w:tab/>
    </w:r>
    <w:r w:rsidR="003C2BD8">
      <w:tab/>
    </w:r>
    <w:r w:rsidR="003C2BD8">
      <w:tab/>
    </w:r>
    <w:r w:rsidR="003C2BD8">
      <w:tab/>
    </w:r>
    <w:r w:rsidR="003C2BD8">
      <w:tab/>
    </w:r>
    <w:r>
      <w:tab/>
    </w:r>
    <w:r w:rsidR="003C2BD8">
      <w:t xml:space="preserve">        </w:t>
    </w:r>
    <w:r>
      <w:t>CF- 134 of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E6A0" w14:textId="77777777" w:rsidR="00DC4E83" w:rsidRDefault="00DC4E83">
      <w:pPr>
        <w:spacing w:after="0" w:line="240" w:lineRule="auto"/>
      </w:pPr>
      <w:r>
        <w:separator/>
      </w:r>
    </w:p>
  </w:footnote>
  <w:footnote w:type="continuationSeparator" w:id="0">
    <w:p w14:paraId="65024630" w14:textId="77777777" w:rsidR="00DC4E83" w:rsidRDefault="00DC4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5031" w14:textId="77777777" w:rsidR="00191A59" w:rsidRDefault="007F49F3">
    <w:pPr>
      <w:pStyle w:val="Header"/>
    </w:pPr>
    <w:r>
      <w:rPr>
        <w:noProof/>
      </w:rPr>
      <w:pict w14:anchorId="12CAD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103313" o:spid="_x0000_s1044" type="#_x0000_t75" style="position:absolute;margin-left:0;margin-top:0;width:486.8pt;height:481.85pt;z-index:-251657216;mso-position-horizontal:center;mso-position-horizontal-relative:margin;mso-position-vertical:center;mso-position-vertical-relative:margin" o:allowincell="f">
          <v:imagedata r:id="rId1" o:title="CCGR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5E52F1B2" w14:textId="77777777" w:rsidR="00191A59" w:rsidRDefault="007F49F3">
        <w:pPr>
          <w:pStyle w:val="Header"/>
          <w:jc w:val="center"/>
        </w:pPr>
        <w:r>
          <w:rPr>
            <w:noProof/>
          </w:rPr>
          <w:pict w14:anchorId="0A7FA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103314" o:spid="_x0000_s1045" type="#_x0000_t75" style="position:absolute;left:0;text-align:left;margin-left:0;margin-top:0;width:486.8pt;height:481.85pt;z-index:-251656192;mso-position-horizontal:center;mso-position-horizontal-relative:margin;mso-position-vertical:center;mso-position-vertical-relative:margin" o:allowincell="f">
              <v:imagedata r:id="rId1" o:title="CCGRF" gain="19661f" blacklevel="22938f"/>
              <w10:wrap anchorx="margin" anchory="margin"/>
            </v:shape>
          </w:pict>
        </w:r>
        <w:r w:rsidR="00232FA9">
          <w:rPr>
            <w:noProof/>
          </w:rPr>
          <w:fldChar w:fldCharType="begin"/>
        </w:r>
        <w:r w:rsidR="00191A59">
          <w:rPr>
            <w:noProof/>
          </w:rPr>
          <w:instrText xml:space="preserve"> PAGE   \* MERGEFORMAT </w:instrText>
        </w:r>
        <w:r w:rsidR="00232FA9">
          <w:rPr>
            <w:noProof/>
          </w:rPr>
          <w:fldChar w:fldCharType="separate"/>
        </w:r>
        <w:r w:rsidR="00EA3F39">
          <w:rPr>
            <w:noProof/>
          </w:rPr>
          <w:t>10</w:t>
        </w:r>
        <w:r w:rsidR="00232FA9">
          <w:rPr>
            <w:noProof/>
          </w:rPr>
          <w:fldChar w:fldCharType="end"/>
        </w:r>
      </w:p>
    </w:sdtContent>
  </w:sdt>
  <w:p w14:paraId="2F0F1CA5" w14:textId="77777777" w:rsidR="00191A59" w:rsidRDefault="00191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4E8" w14:textId="77777777" w:rsidR="00191A59" w:rsidRDefault="007F49F3">
    <w:pPr>
      <w:pStyle w:val="Header"/>
    </w:pPr>
    <w:r>
      <w:rPr>
        <w:noProof/>
      </w:rPr>
      <w:pict w14:anchorId="5E2EA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103312" o:spid="_x0000_s1043" type="#_x0000_t75" style="position:absolute;margin-left:0;margin-top:0;width:486.8pt;height:481.85pt;z-index:-251658240;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9D2"/>
    <w:multiLevelType w:val="hybridMultilevel"/>
    <w:tmpl w:val="096CF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C38"/>
    <w:multiLevelType w:val="hybridMultilevel"/>
    <w:tmpl w:val="43C077B6"/>
    <w:lvl w:ilvl="0" w:tplc="B3F8B7D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3A61840"/>
    <w:multiLevelType w:val="hybridMultilevel"/>
    <w:tmpl w:val="F06E5B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AD3D69"/>
    <w:multiLevelType w:val="hybridMultilevel"/>
    <w:tmpl w:val="620866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761A64"/>
    <w:multiLevelType w:val="hybridMultilevel"/>
    <w:tmpl w:val="C338B01C"/>
    <w:lvl w:ilvl="0" w:tplc="C06CA6B6">
      <w:start w:val="1"/>
      <w:numFmt w:val="decimal"/>
      <w:lvlText w:val="%1."/>
      <w:lvlJc w:val="left"/>
      <w:pPr>
        <w:ind w:left="1070" w:hanging="360"/>
      </w:pPr>
      <w:rPr>
        <w:rFonts w:hint="default"/>
        <w:b/>
        <w:bCs/>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6D5503A"/>
    <w:multiLevelType w:val="hybridMultilevel"/>
    <w:tmpl w:val="0D0037A8"/>
    <w:lvl w:ilvl="0" w:tplc="2F52BC24">
      <w:start w:val="1"/>
      <w:numFmt w:val="decimal"/>
      <w:lvlText w:val="%1."/>
      <w:lvlJc w:val="left"/>
      <w:pPr>
        <w:ind w:left="1211" w:hanging="360"/>
      </w:pPr>
      <w:rPr>
        <w:rFonts w:hint="default"/>
      </w:rPr>
    </w:lvl>
    <w:lvl w:ilvl="1" w:tplc="0409001B">
      <w:start w:val="1"/>
      <w:numFmt w:val="lowerRoman"/>
      <w:lvlText w:val="%2."/>
      <w:lvlJc w:val="righ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 w15:restartNumberingAfterBreak="0">
    <w:nsid w:val="07266374"/>
    <w:multiLevelType w:val="hybridMultilevel"/>
    <w:tmpl w:val="57F2680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A440D3E"/>
    <w:multiLevelType w:val="hybridMultilevel"/>
    <w:tmpl w:val="6C54596A"/>
    <w:lvl w:ilvl="0" w:tplc="194E2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911D0"/>
    <w:multiLevelType w:val="hybridMultilevel"/>
    <w:tmpl w:val="237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75636"/>
    <w:multiLevelType w:val="hybridMultilevel"/>
    <w:tmpl w:val="8CB2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A7284"/>
    <w:multiLevelType w:val="hybridMultilevel"/>
    <w:tmpl w:val="1B8ADDF2"/>
    <w:lvl w:ilvl="0" w:tplc="4009001B">
      <w:start w:val="1"/>
      <w:numFmt w:val="lowerRoman"/>
      <w:lvlText w:val="%1."/>
      <w:lvlJc w:val="right"/>
      <w:pPr>
        <w:ind w:left="1080" w:hanging="720"/>
      </w:pPr>
      <w:rPr>
        <w:rFonts w:hint="default"/>
        <w:b w:val="0"/>
        <w:bCs/>
        <w:i w:val="0"/>
        <w:iCs/>
        <w:color w:val="auto"/>
        <w:sz w:val="28"/>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DB1B3D"/>
    <w:multiLevelType w:val="hybridMultilevel"/>
    <w:tmpl w:val="84F2B078"/>
    <w:lvl w:ilvl="0" w:tplc="6E2E5030">
      <w:start w:val="1"/>
      <w:numFmt w:val="lowerLetter"/>
      <w:lvlText w:val="%1."/>
      <w:lvlJc w:val="left"/>
      <w:pPr>
        <w:ind w:left="720" w:hanging="360"/>
      </w:pPr>
      <w:rPr>
        <w:rFonts w:asciiTheme="minorHAnsi" w:eastAsiaTheme="minorHAnsi" w:hAnsiTheme="minorHAnsi" w:cstheme="minorBid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82199"/>
    <w:multiLevelType w:val="hybridMultilevel"/>
    <w:tmpl w:val="8E2215C6"/>
    <w:lvl w:ilvl="0" w:tplc="3778579C">
      <w:start w:val="1"/>
      <w:numFmt w:val="lowerRoman"/>
      <w:lvlText w:val="%1."/>
      <w:lvlJc w:val="left"/>
      <w:pPr>
        <w:ind w:left="3360" w:hanging="720"/>
      </w:pPr>
      <w:rPr>
        <w:rFonts w:hint="default"/>
        <w:b/>
        <w:color w:val="000000" w:themeColor="text1"/>
      </w:rPr>
    </w:lvl>
    <w:lvl w:ilvl="1" w:tplc="40090019" w:tentative="1">
      <w:start w:val="1"/>
      <w:numFmt w:val="lowerLetter"/>
      <w:lvlText w:val="%2."/>
      <w:lvlJc w:val="left"/>
      <w:pPr>
        <w:ind w:left="3720" w:hanging="360"/>
      </w:pPr>
    </w:lvl>
    <w:lvl w:ilvl="2" w:tplc="4009001B" w:tentative="1">
      <w:start w:val="1"/>
      <w:numFmt w:val="lowerRoman"/>
      <w:lvlText w:val="%3."/>
      <w:lvlJc w:val="right"/>
      <w:pPr>
        <w:ind w:left="4440" w:hanging="180"/>
      </w:pPr>
    </w:lvl>
    <w:lvl w:ilvl="3" w:tplc="4009000F" w:tentative="1">
      <w:start w:val="1"/>
      <w:numFmt w:val="decimal"/>
      <w:lvlText w:val="%4."/>
      <w:lvlJc w:val="left"/>
      <w:pPr>
        <w:ind w:left="5160" w:hanging="360"/>
      </w:pPr>
    </w:lvl>
    <w:lvl w:ilvl="4" w:tplc="40090019" w:tentative="1">
      <w:start w:val="1"/>
      <w:numFmt w:val="lowerLetter"/>
      <w:lvlText w:val="%5."/>
      <w:lvlJc w:val="left"/>
      <w:pPr>
        <w:ind w:left="5880" w:hanging="360"/>
      </w:pPr>
    </w:lvl>
    <w:lvl w:ilvl="5" w:tplc="4009001B" w:tentative="1">
      <w:start w:val="1"/>
      <w:numFmt w:val="lowerRoman"/>
      <w:lvlText w:val="%6."/>
      <w:lvlJc w:val="right"/>
      <w:pPr>
        <w:ind w:left="6600" w:hanging="180"/>
      </w:pPr>
    </w:lvl>
    <w:lvl w:ilvl="6" w:tplc="4009000F" w:tentative="1">
      <w:start w:val="1"/>
      <w:numFmt w:val="decimal"/>
      <w:lvlText w:val="%7."/>
      <w:lvlJc w:val="left"/>
      <w:pPr>
        <w:ind w:left="7320" w:hanging="360"/>
      </w:pPr>
    </w:lvl>
    <w:lvl w:ilvl="7" w:tplc="40090019" w:tentative="1">
      <w:start w:val="1"/>
      <w:numFmt w:val="lowerLetter"/>
      <w:lvlText w:val="%8."/>
      <w:lvlJc w:val="left"/>
      <w:pPr>
        <w:ind w:left="8040" w:hanging="360"/>
      </w:pPr>
    </w:lvl>
    <w:lvl w:ilvl="8" w:tplc="4009001B" w:tentative="1">
      <w:start w:val="1"/>
      <w:numFmt w:val="lowerRoman"/>
      <w:lvlText w:val="%9."/>
      <w:lvlJc w:val="right"/>
      <w:pPr>
        <w:ind w:left="8760" w:hanging="180"/>
      </w:pPr>
    </w:lvl>
  </w:abstractNum>
  <w:abstractNum w:abstractNumId="13" w15:restartNumberingAfterBreak="0">
    <w:nsid w:val="1E763F1C"/>
    <w:multiLevelType w:val="hybridMultilevel"/>
    <w:tmpl w:val="072699CC"/>
    <w:lvl w:ilvl="0" w:tplc="B6AC81D0">
      <w:start w:val="1"/>
      <w:numFmt w:val="lowerRoman"/>
      <w:lvlText w:val="%1."/>
      <w:lvlJc w:val="left"/>
      <w:pPr>
        <w:ind w:left="2138" w:hanging="720"/>
      </w:pPr>
      <w:rPr>
        <w:rFonts w:hint="default"/>
        <w:b w:val="0"/>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1ED223AD"/>
    <w:multiLevelType w:val="hybridMultilevel"/>
    <w:tmpl w:val="84F2B078"/>
    <w:lvl w:ilvl="0" w:tplc="6E2E5030">
      <w:start w:val="1"/>
      <w:numFmt w:val="lowerLetter"/>
      <w:lvlText w:val="%1."/>
      <w:lvlJc w:val="left"/>
      <w:pPr>
        <w:ind w:left="720" w:hanging="360"/>
      </w:pPr>
      <w:rPr>
        <w:rFonts w:asciiTheme="minorHAnsi" w:eastAsiaTheme="minorHAnsi" w:hAnsiTheme="minorHAnsi" w:cstheme="minorBid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F2473"/>
    <w:multiLevelType w:val="hybridMultilevel"/>
    <w:tmpl w:val="10C0128E"/>
    <w:lvl w:ilvl="0" w:tplc="CDCA4B10">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6" w15:restartNumberingAfterBreak="0">
    <w:nsid w:val="26AF499D"/>
    <w:multiLevelType w:val="hybridMultilevel"/>
    <w:tmpl w:val="A2EE0AE0"/>
    <w:lvl w:ilvl="0" w:tplc="C6DC65D0">
      <w:start w:val="2"/>
      <w:numFmt w:val="lowerRoman"/>
      <w:lvlText w:val="%1."/>
      <w:lvlJc w:val="right"/>
      <w:pPr>
        <w:ind w:left="2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83026"/>
    <w:multiLevelType w:val="hybridMultilevel"/>
    <w:tmpl w:val="F57EA028"/>
    <w:lvl w:ilvl="0" w:tplc="08F034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D1C5412"/>
    <w:multiLevelType w:val="hybridMultilevel"/>
    <w:tmpl w:val="FBE2AB90"/>
    <w:lvl w:ilvl="0" w:tplc="4009000F">
      <w:start w:val="1"/>
      <w:numFmt w:val="decimal"/>
      <w:lvlText w:val="%1."/>
      <w:lvlJc w:val="left"/>
      <w:pPr>
        <w:ind w:left="1080" w:hanging="720"/>
      </w:pPr>
      <w:rPr>
        <w:rFonts w:hint="default"/>
        <w:b w:val="0"/>
        <w:bCs/>
        <w:i w:val="0"/>
        <w:iCs/>
        <w:color w:val="auto"/>
        <w:sz w:val="28"/>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1E6094"/>
    <w:multiLevelType w:val="hybridMultilevel"/>
    <w:tmpl w:val="08E6A8BC"/>
    <w:lvl w:ilvl="0" w:tplc="C14CF9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2C32C6A"/>
    <w:multiLevelType w:val="hybridMultilevel"/>
    <w:tmpl w:val="9258D4F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15:restartNumberingAfterBreak="0">
    <w:nsid w:val="32D00C4E"/>
    <w:multiLevelType w:val="hybridMultilevel"/>
    <w:tmpl w:val="6F245BCC"/>
    <w:lvl w:ilvl="0" w:tplc="23F25F88">
      <w:start w:val="2"/>
      <w:numFmt w:val="lowerRoman"/>
      <w:lvlText w:val="%1."/>
      <w:lvlJc w:val="right"/>
      <w:pPr>
        <w:ind w:left="2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96655"/>
    <w:multiLevelType w:val="hybridMultilevel"/>
    <w:tmpl w:val="5EA8B8F4"/>
    <w:lvl w:ilvl="0" w:tplc="028E7EA8">
      <w:start w:val="1"/>
      <w:numFmt w:val="lowerRoman"/>
      <w:lvlText w:val="%1."/>
      <w:lvlJc w:val="left"/>
      <w:pPr>
        <w:ind w:left="1146" w:hanging="360"/>
      </w:pPr>
      <w:rPr>
        <w:rFonts w:hint="default"/>
        <w:b w:val="0"/>
        <w:bCs/>
        <w:color w:val="000000" w:themeColor="text1"/>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3" w15:restartNumberingAfterBreak="0">
    <w:nsid w:val="39687711"/>
    <w:multiLevelType w:val="hybridMultilevel"/>
    <w:tmpl w:val="B25C1798"/>
    <w:lvl w:ilvl="0" w:tplc="AADAE336">
      <w:start w:val="1"/>
      <w:numFmt w:val="decimal"/>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39F77240"/>
    <w:multiLevelType w:val="hybridMultilevel"/>
    <w:tmpl w:val="65562C30"/>
    <w:lvl w:ilvl="0" w:tplc="4009000F">
      <w:start w:val="1"/>
      <w:numFmt w:val="decimal"/>
      <w:lvlText w:val="%1."/>
      <w:lvlJc w:val="left"/>
      <w:pPr>
        <w:ind w:left="1920" w:hanging="360"/>
      </w:pPr>
    </w:lvl>
    <w:lvl w:ilvl="1" w:tplc="40090019">
      <w:start w:val="1"/>
      <w:numFmt w:val="lowerLetter"/>
      <w:lvlText w:val="%2."/>
      <w:lvlJc w:val="left"/>
      <w:pPr>
        <w:ind w:left="2640" w:hanging="360"/>
      </w:pPr>
    </w:lvl>
    <w:lvl w:ilvl="2" w:tplc="4009001B">
      <w:start w:val="1"/>
      <w:numFmt w:val="lowerRoman"/>
      <w:lvlText w:val="%3."/>
      <w:lvlJc w:val="right"/>
      <w:pPr>
        <w:ind w:left="3360" w:hanging="180"/>
      </w:pPr>
    </w:lvl>
    <w:lvl w:ilvl="3" w:tplc="4009000F">
      <w:start w:val="1"/>
      <w:numFmt w:val="decimal"/>
      <w:lvlText w:val="%4."/>
      <w:lvlJc w:val="left"/>
      <w:pPr>
        <w:ind w:left="4080" w:hanging="360"/>
      </w:pPr>
    </w:lvl>
    <w:lvl w:ilvl="4" w:tplc="40090019">
      <w:start w:val="1"/>
      <w:numFmt w:val="lowerLetter"/>
      <w:lvlText w:val="%5."/>
      <w:lvlJc w:val="left"/>
      <w:pPr>
        <w:ind w:left="4800" w:hanging="360"/>
      </w:pPr>
    </w:lvl>
    <w:lvl w:ilvl="5" w:tplc="4009001B">
      <w:start w:val="1"/>
      <w:numFmt w:val="lowerRoman"/>
      <w:lvlText w:val="%6."/>
      <w:lvlJc w:val="right"/>
      <w:pPr>
        <w:ind w:left="5520" w:hanging="180"/>
      </w:pPr>
    </w:lvl>
    <w:lvl w:ilvl="6" w:tplc="4009000F">
      <w:start w:val="1"/>
      <w:numFmt w:val="decimal"/>
      <w:lvlText w:val="%7."/>
      <w:lvlJc w:val="left"/>
      <w:pPr>
        <w:ind w:left="6240" w:hanging="360"/>
      </w:pPr>
    </w:lvl>
    <w:lvl w:ilvl="7" w:tplc="40090019">
      <w:start w:val="1"/>
      <w:numFmt w:val="lowerLetter"/>
      <w:lvlText w:val="%8."/>
      <w:lvlJc w:val="left"/>
      <w:pPr>
        <w:ind w:left="6960" w:hanging="360"/>
      </w:pPr>
    </w:lvl>
    <w:lvl w:ilvl="8" w:tplc="4009001B">
      <w:start w:val="1"/>
      <w:numFmt w:val="lowerRoman"/>
      <w:lvlText w:val="%9."/>
      <w:lvlJc w:val="right"/>
      <w:pPr>
        <w:ind w:left="7680" w:hanging="180"/>
      </w:pPr>
    </w:lvl>
  </w:abstractNum>
  <w:abstractNum w:abstractNumId="25" w15:restartNumberingAfterBreak="0">
    <w:nsid w:val="3D565D5F"/>
    <w:multiLevelType w:val="hybridMultilevel"/>
    <w:tmpl w:val="7A881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F8767A1"/>
    <w:multiLevelType w:val="hybridMultilevel"/>
    <w:tmpl w:val="ABFE9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967B2D"/>
    <w:multiLevelType w:val="hybridMultilevel"/>
    <w:tmpl w:val="68BA3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2951844"/>
    <w:multiLevelType w:val="hybridMultilevel"/>
    <w:tmpl w:val="B3BCC758"/>
    <w:lvl w:ilvl="0" w:tplc="AB6CF7FA">
      <w:start w:val="2"/>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15:restartNumberingAfterBreak="0">
    <w:nsid w:val="443B5F8F"/>
    <w:multiLevelType w:val="hybridMultilevel"/>
    <w:tmpl w:val="10A4B52A"/>
    <w:lvl w:ilvl="0" w:tplc="C1BC00B2">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0" w15:restartNumberingAfterBreak="0">
    <w:nsid w:val="48860A44"/>
    <w:multiLevelType w:val="hybridMultilevel"/>
    <w:tmpl w:val="D9901686"/>
    <w:lvl w:ilvl="0" w:tplc="7E0AACDC">
      <w:start w:val="1"/>
      <w:numFmt w:val="lowerLetter"/>
      <w:lvlText w:val="%1)"/>
      <w:lvlJc w:val="left"/>
      <w:pPr>
        <w:ind w:left="1211" w:hanging="360"/>
      </w:pPr>
      <w:rPr>
        <w:rFonts w:hint="default"/>
        <w:b w:val="0"/>
        <w:bCs/>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1" w15:restartNumberingAfterBreak="0">
    <w:nsid w:val="4EE027A3"/>
    <w:multiLevelType w:val="hybridMultilevel"/>
    <w:tmpl w:val="8C7CE62C"/>
    <w:lvl w:ilvl="0" w:tplc="B71AD40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2" w15:restartNumberingAfterBreak="0">
    <w:nsid w:val="505751F4"/>
    <w:multiLevelType w:val="hybridMultilevel"/>
    <w:tmpl w:val="968CFB5A"/>
    <w:lvl w:ilvl="0" w:tplc="50788236">
      <w:start w:val="1"/>
      <w:numFmt w:val="decimal"/>
      <w:lvlText w:val="%1."/>
      <w:lvlJc w:val="left"/>
      <w:pPr>
        <w:ind w:left="2498" w:hanging="360"/>
      </w:pPr>
      <w:rPr>
        <w:rFonts w:hint="default"/>
        <w:b w:val="0"/>
        <w:bCs/>
      </w:rPr>
    </w:lvl>
    <w:lvl w:ilvl="1" w:tplc="04090019">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33" w15:restartNumberingAfterBreak="0">
    <w:nsid w:val="52D04CB9"/>
    <w:multiLevelType w:val="hybridMultilevel"/>
    <w:tmpl w:val="5A12F422"/>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4575D09"/>
    <w:multiLevelType w:val="hybridMultilevel"/>
    <w:tmpl w:val="E118E6DE"/>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55696757"/>
    <w:multiLevelType w:val="hybridMultilevel"/>
    <w:tmpl w:val="4BCE80E8"/>
    <w:lvl w:ilvl="0" w:tplc="EDEAC46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5AEF3F24"/>
    <w:multiLevelType w:val="hybridMultilevel"/>
    <w:tmpl w:val="AF26FA3C"/>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A49AA"/>
    <w:multiLevelType w:val="hybridMultilevel"/>
    <w:tmpl w:val="6540C19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15:restartNumberingAfterBreak="0">
    <w:nsid w:val="5DCF066C"/>
    <w:multiLevelType w:val="hybridMultilevel"/>
    <w:tmpl w:val="4F6E9CC2"/>
    <w:lvl w:ilvl="0" w:tplc="519E95D4">
      <w:start w:val="1"/>
      <w:numFmt w:val="lowerRoman"/>
      <w:lvlText w:val="%1."/>
      <w:lvlJc w:val="left"/>
      <w:pPr>
        <w:ind w:left="3360" w:hanging="720"/>
      </w:pPr>
      <w:rPr>
        <w:rFonts w:hint="default"/>
        <w:b/>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39" w15:restartNumberingAfterBreak="0">
    <w:nsid w:val="62B2166C"/>
    <w:multiLevelType w:val="hybridMultilevel"/>
    <w:tmpl w:val="31168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3780A"/>
    <w:multiLevelType w:val="hybridMultilevel"/>
    <w:tmpl w:val="9B8CDE18"/>
    <w:lvl w:ilvl="0" w:tplc="3EE096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69DC5E95"/>
    <w:multiLevelType w:val="hybridMultilevel"/>
    <w:tmpl w:val="827E9658"/>
    <w:lvl w:ilvl="0" w:tplc="40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15:restartNumberingAfterBreak="0">
    <w:nsid w:val="6FBE12C1"/>
    <w:multiLevelType w:val="hybridMultilevel"/>
    <w:tmpl w:val="57F2680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0901ABE"/>
    <w:multiLevelType w:val="hybridMultilevel"/>
    <w:tmpl w:val="20FA83B0"/>
    <w:lvl w:ilvl="0" w:tplc="ED08E5C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779C6463"/>
    <w:multiLevelType w:val="hybridMultilevel"/>
    <w:tmpl w:val="6F24152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2B5484CC">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8AA532E"/>
    <w:multiLevelType w:val="hybridMultilevel"/>
    <w:tmpl w:val="D374C470"/>
    <w:lvl w:ilvl="0" w:tplc="884078D0">
      <w:start w:val="1"/>
      <w:numFmt w:val="lowerRoman"/>
      <w:lvlText w:val="%1."/>
      <w:lvlJc w:val="left"/>
      <w:pPr>
        <w:ind w:left="1080" w:hanging="720"/>
      </w:pPr>
      <w:rPr>
        <w:rFonts w:hint="default"/>
        <w:b w:val="0"/>
        <w:bCs/>
        <w:i w:val="0"/>
        <w:iCs/>
        <w:color w:val="auto"/>
        <w:sz w:val="28"/>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A585BD8"/>
    <w:multiLevelType w:val="hybridMultilevel"/>
    <w:tmpl w:val="BCEC5990"/>
    <w:lvl w:ilvl="0" w:tplc="8042DAC4">
      <w:start w:val="1"/>
      <w:numFmt w:val="lowerRoman"/>
      <w:lvlText w:val="%1."/>
      <w:lvlJc w:val="left"/>
      <w:pPr>
        <w:ind w:left="1080" w:hanging="720"/>
      </w:pPr>
      <w:rPr>
        <w:rFonts w:hint="default"/>
        <w:b w:val="0"/>
        <w:bCs/>
        <w:i w:val="0"/>
        <w:iCs/>
        <w:color w:val="auto"/>
        <w:sz w:val="28"/>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D271F97"/>
    <w:multiLevelType w:val="hybridMultilevel"/>
    <w:tmpl w:val="717C2C20"/>
    <w:lvl w:ilvl="0" w:tplc="5A18AD8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7D7369A6"/>
    <w:multiLevelType w:val="hybridMultilevel"/>
    <w:tmpl w:val="C4882CB8"/>
    <w:lvl w:ilvl="0" w:tplc="4009000F">
      <w:start w:val="1"/>
      <w:numFmt w:val="decimal"/>
      <w:lvlText w:val="%1."/>
      <w:lvlJc w:val="left"/>
      <w:pPr>
        <w:ind w:left="3240" w:hanging="360"/>
      </w:p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16cid:durableId="1085423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8519513">
    <w:abstractNumId w:val="11"/>
  </w:num>
  <w:num w:numId="3" w16cid:durableId="481894066">
    <w:abstractNumId w:val="4"/>
  </w:num>
  <w:num w:numId="4" w16cid:durableId="320817578">
    <w:abstractNumId w:val="46"/>
  </w:num>
  <w:num w:numId="5" w16cid:durableId="2026832385">
    <w:abstractNumId w:val="35"/>
  </w:num>
  <w:num w:numId="6" w16cid:durableId="1384526571">
    <w:abstractNumId w:val="47"/>
  </w:num>
  <w:num w:numId="7" w16cid:durableId="534924479">
    <w:abstractNumId w:val="19"/>
  </w:num>
  <w:num w:numId="8" w16cid:durableId="2001154326">
    <w:abstractNumId w:val="18"/>
  </w:num>
  <w:num w:numId="9" w16cid:durableId="1729456671">
    <w:abstractNumId w:val="44"/>
  </w:num>
  <w:num w:numId="10" w16cid:durableId="335157090">
    <w:abstractNumId w:val="17"/>
  </w:num>
  <w:num w:numId="11" w16cid:durableId="382993072">
    <w:abstractNumId w:val="5"/>
  </w:num>
  <w:num w:numId="12" w16cid:durableId="737753338">
    <w:abstractNumId w:val="15"/>
  </w:num>
  <w:num w:numId="13" w16cid:durableId="1016737776">
    <w:abstractNumId w:val="16"/>
  </w:num>
  <w:num w:numId="14" w16cid:durableId="1735423272">
    <w:abstractNumId w:val="28"/>
  </w:num>
  <w:num w:numId="15" w16cid:durableId="1233393066">
    <w:abstractNumId w:val="34"/>
  </w:num>
  <w:num w:numId="16" w16cid:durableId="285814517">
    <w:abstractNumId w:val="21"/>
  </w:num>
  <w:num w:numId="17" w16cid:durableId="2010331665">
    <w:abstractNumId w:val="27"/>
  </w:num>
  <w:num w:numId="18" w16cid:durableId="1825926413">
    <w:abstractNumId w:val="3"/>
  </w:num>
  <w:num w:numId="19" w16cid:durableId="1187600533">
    <w:abstractNumId w:val="37"/>
  </w:num>
  <w:num w:numId="20" w16cid:durableId="1146316281">
    <w:abstractNumId w:val="48"/>
  </w:num>
  <w:num w:numId="21" w16cid:durableId="1501311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530454">
    <w:abstractNumId w:val="42"/>
  </w:num>
  <w:num w:numId="23" w16cid:durableId="2113087384">
    <w:abstractNumId w:val="26"/>
  </w:num>
  <w:num w:numId="24" w16cid:durableId="1944141771">
    <w:abstractNumId w:val="9"/>
  </w:num>
  <w:num w:numId="25" w16cid:durableId="1296595333">
    <w:abstractNumId w:val="30"/>
  </w:num>
  <w:num w:numId="26" w16cid:durableId="774862562">
    <w:abstractNumId w:val="25"/>
  </w:num>
  <w:num w:numId="27" w16cid:durableId="942105662">
    <w:abstractNumId w:val="31"/>
  </w:num>
  <w:num w:numId="28" w16cid:durableId="2029795383">
    <w:abstractNumId w:val="2"/>
  </w:num>
  <w:num w:numId="29" w16cid:durableId="1667585427">
    <w:abstractNumId w:val="29"/>
  </w:num>
  <w:num w:numId="30" w16cid:durableId="1332179416">
    <w:abstractNumId w:val="14"/>
  </w:num>
  <w:num w:numId="31" w16cid:durableId="1497070753">
    <w:abstractNumId w:val="36"/>
  </w:num>
  <w:num w:numId="32" w16cid:durableId="1189218297">
    <w:abstractNumId w:val="13"/>
  </w:num>
  <w:num w:numId="33" w16cid:durableId="270474592">
    <w:abstractNumId w:val="7"/>
  </w:num>
  <w:num w:numId="34" w16cid:durableId="477301729">
    <w:abstractNumId w:val="39"/>
  </w:num>
  <w:num w:numId="35" w16cid:durableId="1684086239">
    <w:abstractNumId w:val="8"/>
  </w:num>
  <w:num w:numId="36" w16cid:durableId="49350961">
    <w:abstractNumId w:val="38"/>
  </w:num>
  <w:num w:numId="37" w16cid:durableId="528301419">
    <w:abstractNumId w:val="20"/>
  </w:num>
  <w:num w:numId="38" w16cid:durableId="847788504">
    <w:abstractNumId w:val="33"/>
  </w:num>
  <w:num w:numId="39" w16cid:durableId="1538006063">
    <w:abstractNumId w:val="32"/>
  </w:num>
  <w:num w:numId="40" w16cid:durableId="624972047">
    <w:abstractNumId w:val="41"/>
  </w:num>
  <w:num w:numId="41" w16cid:durableId="2100250433">
    <w:abstractNumId w:val="10"/>
  </w:num>
  <w:num w:numId="42" w16cid:durableId="2004778917">
    <w:abstractNumId w:val="22"/>
  </w:num>
  <w:num w:numId="43" w16cid:durableId="1451125220">
    <w:abstractNumId w:val="45"/>
  </w:num>
  <w:num w:numId="44" w16cid:durableId="2003194259">
    <w:abstractNumId w:val="12"/>
  </w:num>
  <w:num w:numId="45" w16cid:durableId="1787962747">
    <w:abstractNumId w:val="40"/>
  </w:num>
  <w:num w:numId="46" w16cid:durableId="315039794">
    <w:abstractNumId w:val="1"/>
  </w:num>
  <w:num w:numId="47" w16cid:durableId="839274239">
    <w:abstractNumId w:val="0"/>
  </w:num>
  <w:num w:numId="48" w16cid:durableId="227424896">
    <w:abstractNumId w:val="23"/>
  </w:num>
  <w:num w:numId="49" w16cid:durableId="289290577">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765"/>
    <w:rsid w:val="00000BC4"/>
    <w:rsid w:val="00003852"/>
    <w:rsid w:val="00004812"/>
    <w:rsid w:val="000052E4"/>
    <w:rsid w:val="00005FD9"/>
    <w:rsid w:val="00006B5F"/>
    <w:rsid w:val="00007066"/>
    <w:rsid w:val="00010726"/>
    <w:rsid w:val="0001128A"/>
    <w:rsid w:val="0001179E"/>
    <w:rsid w:val="00013082"/>
    <w:rsid w:val="000139E7"/>
    <w:rsid w:val="00016CC1"/>
    <w:rsid w:val="00017DFB"/>
    <w:rsid w:val="000235A0"/>
    <w:rsid w:val="00023F96"/>
    <w:rsid w:val="00024FBA"/>
    <w:rsid w:val="0002518D"/>
    <w:rsid w:val="0002526E"/>
    <w:rsid w:val="00025AA1"/>
    <w:rsid w:val="000271FC"/>
    <w:rsid w:val="0002753B"/>
    <w:rsid w:val="00032CE9"/>
    <w:rsid w:val="00033916"/>
    <w:rsid w:val="00040511"/>
    <w:rsid w:val="00042168"/>
    <w:rsid w:val="000428F7"/>
    <w:rsid w:val="00042C01"/>
    <w:rsid w:val="000435C8"/>
    <w:rsid w:val="00043F34"/>
    <w:rsid w:val="00045504"/>
    <w:rsid w:val="000540C9"/>
    <w:rsid w:val="00054D6A"/>
    <w:rsid w:val="000565EA"/>
    <w:rsid w:val="000569DA"/>
    <w:rsid w:val="000577F7"/>
    <w:rsid w:val="00057F1E"/>
    <w:rsid w:val="00060190"/>
    <w:rsid w:val="00060558"/>
    <w:rsid w:val="00063291"/>
    <w:rsid w:val="00065A4B"/>
    <w:rsid w:val="0007053F"/>
    <w:rsid w:val="00070919"/>
    <w:rsid w:val="00072A47"/>
    <w:rsid w:val="00075E6B"/>
    <w:rsid w:val="00076327"/>
    <w:rsid w:val="00080B45"/>
    <w:rsid w:val="000811E5"/>
    <w:rsid w:val="000827A1"/>
    <w:rsid w:val="00084586"/>
    <w:rsid w:val="00086E35"/>
    <w:rsid w:val="00090D0A"/>
    <w:rsid w:val="000929C3"/>
    <w:rsid w:val="00092C7A"/>
    <w:rsid w:val="00093781"/>
    <w:rsid w:val="00096FEF"/>
    <w:rsid w:val="000A0743"/>
    <w:rsid w:val="000A3B61"/>
    <w:rsid w:val="000A3D8C"/>
    <w:rsid w:val="000A4920"/>
    <w:rsid w:val="000A5DC1"/>
    <w:rsid w:val="000B0F98"/>
    <w:rsid w:val="000B196E"/>
    <w:rsid w:val="000B1BAE"/>
    <w:rsid w:val="000B2577"/>
    <w:rsid w:val="000B39D4"/>
    <w:rsid w:val="000B4A0B"/>
    <w:rsid w:val="000B6663"/>
    <w:rsid w:val="000B793E"/>
    <w:rsid w:val="000C2784"/>
    <w:rsid w:val="000C31AB"/>
    <w:rsid w:val="000C3DDC"/>
    <w:rsid w:val="000C628C"/>
    <w:rsid w:val="000C7460"/>
    <w:rsid w:val="000D1834"/>
    <w:rsid w:val="000D2E4F"/>
    <w:rsid w:val="000D3715"/>
    <w:rsid w:val="000D39E7"/>
    <w:rsid w:val="000D3D81"/>
    <w:rsid w:val="000D6029"/>
    <w:rsid w:val="000D6107"/>
    <w:rsid w:val="000E0152"/>
    <w:rsid w:val="000E0881"/>
    <w:rsid w:val="000E32B6"/>
    <w:rsid w:val="000E391C"/>
    <w:rsid w:val="000E60D5"/>
    <w:rsid w:val="000E626A"/>
    <w:rsid w:val="000E7593"/>
    <w:rsid w:val="000E7C8D"/>
    <w:rsid w:val="000F1D1C"/>
    <w:rsid w:val="000F1D2E"/>
    <w:rsid w:val="000F2A02"/>
    <w:rsid w:val="000F2E89"/>
    <w:rsid w:val="000F30B9"/>
    <w:rsid w:val="000F36C4"/>
    <w:rsid w:val="000F416D"/>
    <w:rsid w:val="000F4362"/>
    <w:rsid w:val="000F6104"/>
    <w:rsid w:val="000F639A"/>
    <w:rsid w:val="000F6CA1"/>
    <w:rsid w:val="00100693"/>
    <w:rsid w:val="00100A58"/>
    <w:rsid w:val="001011DC"/>
    <w:rsid w:val="0010343D"/>
    <w:rsid w:val="00104272"/>
    <w:rsid w:val="00104C5D"/>
    <w:rsid w:val="001102C2"/>
    <w:rsid w:val="001102D9"/>
    <w:rsid w:val="001115DE"/>
    <w:rsid w:val="00111A9B"/>
    <w:rsid w:val="0011670C"/>
    <w:rsid w:val="001170FA"/>
    <w:rsid w:val="001174B2"/>
    <w:rsid w:val="001216F1"/>
    <w:rsid w:val="0012582D"/>
    <w:rsid w:val="00125858"/>
    <w:rsid w:val="00126B0A"/>
    <w:rsid w:val="001274A0"/>
    <w:rsid w:val="00131419"/>
    <w:rsid w:val="001349F0"/>
    <w:rsid w:val="0013529A"/>
    <w:rsid w:val="00137A64"/>
    <w:rsid w:val="00137D7E"/>
    <w:rsid w:val="00140004"/>
    <w:rsid w:val="00141433"/>
    <w:rsid w:val="00146120"/>
    <w:rsid w:val="001461BA"/>
    <w:rsid w:val="0014685B"/>
    <w:rsid w:val="00147453"/>
    <w:rsid w:val="00153A3B"/>
    <w:rsid w:val="00154C1C"/>
    <w:rsid w:val="00155A83"/>
    <w:rsid w:val="00156FBA"/>
    <w:rsid w:val="001611BE"/>
    <w:rsid w:val="001611D7"/>
    <w:rsid w:val="0016189C"/>
    <w:rsid w:val="00164B51"/>
    <w:rsid w:val="001663F8"/>
    <w:rsid w:val="001724B8"/>
    <w:rsid w:val="001734A8"/>
    <w:rsid w:val="00173987"/>
    <w:rsid w:val="00174109"/>
    <w:rsid w:val="00174383"/>
    <w:rsid w:val="00181499"/>
    <w:rsid w:val="00182F13"/>
    <w:rsid w:val="00184A9F"/>
    <w:rsid w:val="00184FB4"/>
    <w:rsid w:val="00185D2A"/>
    <w:rsid w:val="00186238"/>
    <w:rsid w:val="0018745D"/>
    <w:rsid w:val="001879F0"/>
    <w:rsid w:val="00191A59"/>
    <w:rsid w:val="001933AB"/>
    <w:rsid w:val="001A01A4"/>
    <w:rsid w:val="001A3E53"/>
    <w:rsid w:val="001A6446"/>
    <w:rsid w:val="001A7BD4"/>
    <w:rsid w:val="001B1A45"/>
    <w:rsid w:val="001B37E2"/>
    <w:rsid w:val="001B5737"/>
    <w:rsid w:val="001B6A67"/>
    <w:rsid w:val="001C0583"/>
    <w:rsid w:val="001C2253"/>
    <w:rsid w:val="001C24C3"/>
    <w:rsid w:val="001C348C"/>
    <w:rsid w:val="001C5D6B"/>
    <w:rsid w:val="001C7250"/>
    <w:rsid w:val="001D1716"/>
    <w:rsid w:val="001D3486"/>
    <w:rsid w:val="001D3B49"/>
    <w:rsid w:val="001D68FC"/>
    <w:rsid w:val="001E0C0A"/>
    <w:rsid w:val="001E18AB"/>
    <w:rsid w:val="001E27A7"/>
    <w:rsid w:val="001E32DC"/>
    <w:rsid w:val="001E38A1"/>
    <w:rsid w:val="001E3A4F"/>
    <w:rsid w:val="001E55F2"/>
    <w:rsid w:val="001E6BAA"/>
    <w:rsid w:val="001E7416"/>
    <w:rsid w:val="001F2277"/>
    <w:rsid w:val="001F3D73"/>
    <w:rsid w:val="001F4661"/>
    <w:rsid w:val="001F5272"/>
    <w:rsid w:val="001F5D56"/>
    <w:rsid w:val="001F69A1"/>
    <w:rsid w:val="001F6FCB"/>
    <w:rsid w:val="001F7F02"/>
    <w:rsid w:val="002002FA"/>
    <w:rsid w:val="0020335E"/>
    <w:rsid w:val="00204E94"/>
    <w:rsid w:val="0020674B"/>
    <w:rsid w:val="00210A94"/>
    <w:rsid w:val="0021208C"/>
    <w:rsid w:val="002120F9"/>
    <w:rsid w:val="002133DC"/>
    <w:rsid w:val="0021353C"/>
    <w:rsid w:val="002147F7"/>
    <w:rsid w:val="00214EC8"/>
    <w:rsid w:val="00215420"/>
    <w:rsid w:val="00222F41"/>
    <w:rsid w:val="00223BA9"/>
    <w:rsid w:val="002248EC"/>
    <w:rsid w:val="00224A36"/>
    <w:rsid w:val="0022742C"/>
    <w:rsid w:val="0023065F"/>
    <w:rsid w:val="0023115A"/>
    <w:rsid w:val="00232B91"/>
    <w:rsid w:val="00232FA9"/>
    <w:rsid w:val="00233A28"/>
    <w:rsid w:val="00234E63"/>
    <w:rsid w:val="00237F8B"/>
    <w:rsid w:val="002402FF"/>
    <w:rsid w:val="0024207F"/>
    <w:rsid w:val="002436F8"/>
    <w:rsid w:val="00243D54"/>
    <w:rsid w:val="002443BB"/>
    <w:rsid w:val="00245769"/>
    <w:rsid w:val="00245979"/>
    <w:rsid w:val="00245DEA"/>
    <w:rsid w:val="0024759F"/>
    <w:rsid w:val="00250CFC"/>
    <w:rsid w:val="00250F22"/>
    <w:rsid w:val="00251698"/>
    <w:rsid w:val="00251868"/>
    <w:rsid w:val="00254000"/>
    <w:rsid w:val="00254C19"/>
    <w:rsid w:val="0025743D"/>
    <w:rsid w:val="002607F1"/>
    <w:rsid w:val="002625C8"/>
    <w:rsid w:val="00263969"/>
    <w:rsid w:val="002649DF"/>
    <w:rsid w:val="002654E1"/>
    <w:rsid w:val="0026694B"/>
    <w:rsid w:val="00266E9C"/>
    <w:rsid w:val="0027018F"/>
    <w:rsid w:val="00271D19"/>
    <w:rsid w:val="0027250E"/>
    <w:rsid w:val="00274581"/>
    <w:rsid w:val="00276A0A"/>
    <w:rsid w:val="00276CD6"/>
    <w:rsid w:val="00276E3A"/>
    <w:rsid w:val="002771F2"/>
    <w:rsid w:val="00281654"/>
    <w:rsid w:val="0028170B"/>
    <w:rsid w:val="00282135"/>
    <w:rsid w:val="00284B40"/>
    <w:rsid w:val="002858F6"/>
    <w:rsid w:val="0028592C"/>
    <w:rsid w:val="002859E8"/>
    <w:rsid w:val="00286942"/>
    <w:rsid w:val="00287A60"/>
    <w:rsid w:val="00287E92"/>
    <w:rsid w:val="00292ABD"/>
    <w:rsid w:val="00292B1D"/>
    <w:rsid w:val="00292F6D"/>
    <w:rsid w:val="00294DFE"/>
    <w:rsid w:val="00295387"/>
    <w:rsid w:val="002959E6"/>
    <w:rsid w:val="00296341"/>
    <w:rsid w:val="002965C2"/>
    <w:rsid w:val="00296C6F"/>
    <w:rsid w:val="00297583"/>
    <w:rsid w:val="002A06BF"/>
    <w:rsid w:val="002A2505"/>
    <w:rsid w:val="002A2BCC"/>
    <w:rsid w:val="002A6640"/>
    <w:rsid w:val="002A7B22"/>
    <w:rsid w:val="002B0308"/>
    <w:rsid w:val="002B59A0"/>
    <w:rsid w:val="002B5B4D"/>
    <w:rsid w:val="002B5E6D"/>
    <w:rsid w:val="002C36AF"/>
    <w:rsid w:val="002C3A83"/>
    <w:rsid w:val="002D00D4"/>
    <w:rsid w:val="002D08B0"/>
    <w:rsid w:val="002D08DF"/>
    <w:rsid w:val="002D1399"/>
    <w:rsid w:val="002D3527"/>
    <w:rsid w:val="002D4549"/>
    <w:rsid w:val="002D6227"/>
    <w:rsid w:val="002D7720"/>
    <w:rsid w:val="002D7E6A"/>
    <w:rsid w:val="002E0045"/>
    <w:rsid w:val="002E15DB"/>
    <w:rsid w:val="002E197C"/>
    <w:rsid w:val="002E1A47"/>
    <w:rsid w:val="002E2697"/>
    <w:rsid w:val="002E3065"/>
    <w:rsid w:val="002E5D6B"/>
    <w:rsid w:val="002E672F"/>
    <w:rsid w:val="002E680C"/>
    <w:rsid w:val="002E69FF"/>
    <w:rsid w:val="002E6EE5"/>
    <w:rsid w:val="002E7B2E"/>
    <w:rsid w:val="002F1BBA"/>
    <w:rsid w:val="002F31D5"/>
    <w:rsid w:val="002F589E"/>
    <w:rsid w:val="002F6669"/>
    <w:rsid w:val="002F6F81"/>
    <w:rsid w:val="002F741B"/>
    <w:rsid w:val="003012E2"/>
    <w:rsid w:val="003015CC"/>
    <w:rsid w:val="00301B31"/>
    <w:rsid w:val="00302122"/>
    <w:rsid w:val="00302F59"/>
    <w:rsid w:val="00303D49"/>
    <w:rsid w:val="00303E9D"/>
    <w:rsid w:val="00304C68"/>
    <w:rsid w:val="003105A3"/>
    <w:rsid w:val="003134AE"/>
    <w:rsid w:val="003138CD"/>
    <w:rsid w:val="00313C0C"/>
    <w:rsid w:val="00314665"/>
    <w:rsid w:val="00315753"/>
    <w:rsid w:val="003166A3"/>
    <w:rsid w:val="003169CD"/>
    <w:rsid w:val="00317924"/>
    <w:rsid w:val="00321011"/>
    <w:rsid w:val="003210E5"/>
    <w:rsid w:val="00322143"/>
    <w:rsid w:val="0032379E"/>
    <w:rsid w:val="00324AFB"/>
    <w:rsid w:val="00324F0A"/>
    <w:rsid w:val="003251F0"/>
    <w:rsid w:val="00326820"/>
    <w:rsid w:val="00326ADA"/>
    <w:rsid w:val="00327F25"/>
    <w:rsid w:val="00331573"/>
    <w:rsid w:val="00331695"/>
    <w:rsid w:val="00332E87"/>
    <w:rsid w:val="00334A0F"/>
    <w:rsid w:val="00335355"/>
    <w:rsid w:val="003354CE"/>
    <w:rsid w:val="00335C9F"/>
    <w:rsid w:val="00336FE2"/>
    <w:rsid w:val="0034037A"/>
    <w:rsid w:val="00344338"/>
    <w:rsid w:val="0034435B"/>
    <w:rsid w:val="00344A05"/>
    <w:rsid w:val="00345BE8"/>
    <w:rsid w:val="00345DBC"/>
    <w:rsid w:val="003513F0"/>
    <w:rsid w:val="00351B45"/>
    <w:rsid w:val="003521CD"/>
    <w:rsid w:val="0035220C"/>
    <w:rsid w:val="0035260D"/>
    <w:rsid w:val="00353986"/>
    <w:rsid w:val="00357688"/>
    <w:rsid w:val="003607B0"/>
    <w:rsid w:val="00360C87"/>
    <w:rsid w:val="00360D39"/>
    <w:rsid w:val="00362947"/>
    <w:rsid w:val="003631DA"/>
    <w:rsid w:val="003631DD"/>
    <w:rsid w:val="00363C31"/>
    <w:rsid w:val="00365AA0"/>
    <w:rsid w:val="00365C65"/>
    <w:rsid w:val="00367525"/>
    <w:rsid w:val="00372665"/>
    <w:rsid w:val="00373010"/>
    <w:rsid w:val="00373326"/>
    <w:rsid w:val="00375912"/>
    <w:rsid w:val="003772BC"/>
    <w:rsid w:val="003803AA"/>
    <w:rsid w:val="00383D72"/>
    <w:rsid w:val="003840E3"/>
    <w:rsid w:val="003845DA"/>
    <w:rsid w:val="003847F9"/>
    <w:rsid w:val="00384E49"/>
    <w:rsid w:val="003868A4"/>
    <w:rsid w:val="00386C7E"/>
    <w:rsid w:val="00387075"/>
    <w:rsid w:val="0039013D"/>
    <w:rsid w:val="00391B5E"/>
    <w:rsid w:val="00391CBC"/>
    <w:rsid w:val="00391DB0"/>
    <w:rsid w:val="00393C2F"/>
    <w:rsid w:val="0039481C"/>
    <w:rsid w:val="00394BAB"/>
    <w:rsid w:val="003951C5"/>
    <w:rsid w:val="00396F8E"/>
    <w:rsid w:val="00397074"/>
    <w:rsid w:val="00397F97"/>
    <w:rsid w:val="003A1AFB"/>
    <w:rsid w:val="003A2113"/>
    <w:rsid w:val="003A319C"/>
    <w:rsid w:val="003A3E85"/>
    <w:rsid w:val="003A3F53"/>
    <w:rsid w:val="003A4C8F"/>
    <w:rsid w:val="003A4CFD"/>
    <w:rsid w:val="003A4EA3"/>
    <w:rsid w:val="003A5245"/>
    <w:rsid w:val="003A5359"/>
    <w:rsid w:val="003A5BF5"/>
    <w:rsid w:val="003A5FEB"/>
    <w:rsid w:val="003A65C4"/>
    <w:rsid w:val="003A69B0"/>
    <w:rsid w:val="003B136C"/>
    <w:rsid w:val="003B1372"/>
    <w:rsid w:val="003B25A8"/>
    <w:rsid w:val="003B2822"/>
    <w:rsid w:val="003B3BB1"/>
    <w:rsid w:val="003B48DE"/>
    <w:rsid w:val="003B6958"/>
    <w:rsid w:val="003B7D90"/>
    <w:rsid w:val="003C2AB3"/>
    <w:rsid w:val="003C2BD8"/>
    <w:rsid w:val="003C2F4D"/>
    <w:rsid w:val="003C72AC"/>
    <w:rsid w:val="003D0BB4"/>
    <w:rsid w:val="003D13D0"/>
    <w:rsid w:val="003D2AAF"/>
    <w:rsid w:val="003D3204"/>
    <w:rsid w:val="003D3C18"/>
    <w:rsid w:val="003D46F2"/>
    <w:rsid w:val="003D5DA3"/>
    <w:rsid w:val="003D62F0"/>
    <w:rsid w:val="003D645C"/>
    <w:rsid w:val="003D70C4"/>
    <w:rsid w:val="003E0B98"/>
    <w:rsid w:val="003E0D01"/>
    <w:rsid w:val="003E0EE0"/>
    <w:rsid w:val="003E193F"/>
    <w:rsid w:val="003E1EA3"/>
    <w:rsid w:val="003E29B0"/>
    <w:rsid w:val="003E3684"/>
    <w:rsid w:val="003E38F2"/>
    <w:rsid w:val="003E4AE8"/>
    <w:rsid w:val="003E5E09"/>
    <w:rsid w:val="003E5F67"/>
    <w:rsid w:val="003F01AF"/>
    <w:rsid w:val="003F086E"/>
    <w:rsid w:val="003F24A4"/>
    <w:rsid w:val="003F3494"/>
    <w:rsid w:val="003F3FEA"/>
    <w:rsid w:val="003F4633"/>
    <w:rsid w:val="003F53DE"/>
    <w:rsid w:val="003F5C66"/>
    <w:rsid w:val="003F649F"/>
    <w:rsid w:val="003F734C"/>
    <w:rsid w:val="00403608"/>
    <w:rsid w:val="00405106"/>
    <w:rsid w:val="004148EF"/>
    <w:rsid w:val="004163A9"/>
    <w:rsid w:val="00417BA5"/>
    <w:rsid w:val="004215D0"/>
    <w:rsid w:val="00422901"/>
    <w:rsid w:val="00422C83"/>
    <w:rsid w:val="0042330D"/>
    <w:rsid w:val="00424C86"/>
    <w:rsid w:val="004251DF"/>
    <w:rsid w:val="00425441"/>
    <w:rsid w:val="004267AE"/>
    <w:rsid w:val="00430206"/>
    <w:rsid w:val="0043130C"/>
    <w:rsid w:val="0043153F"/>
    <w:rsid w:val="00431A20"/>
    <w:rsid w:val="004326DB"/>
    <w:rsid w:val="00434B4B"/>
    <w:rsid w:val="004360AF"/>
    <w:rsid w:val="00440574"/>
    <w:rsid w:val="00441BF4"/>
    <w:rsid w:val="00441E78"/>
    <w:rsid w:val="0044203B"/>
    <w:rsid w:val="0044367D"/>
    <w:rsid w:val="004449E4"/>
    <w:rsid w:val="00445A79"/>
    <w:rsid w:val="00445F29"/>
    <w:rsid w:val="00450F74"/>
    <w:rsid w:val="0045280A"/>
    <w:rsid w:val="004532E2"/>
    <w:rsid w:val="00453A42"/>
    <w:rsid w:val="00456306"/>
    <w:rsid w:val="004605BD"/>
    <w:rsid w:val="004608AA"/>
    <w:rsid w:val="0046093C"/>
    <w:rsid w:val="004619C8"/>
    <w:rsid w:val="00461ED8"/>
    <w:rsid w:val="0046340E"/>
    <w:rsid w:val="00464A97"/>
    <w:rsid w:val="00464C97"/>
    <w:rsid w:val="00466427"/>
    <w:rsid w:val="00466B1E"/>
    <w:rsid w:val="00467CE4"/>
    <w:rsid w:val="00473651"/>
    <w:rsid w:val="00474A7D"/>
    <w:rsid w:val="00475B78"/>
    <w:rsid w:val="0047695B"/>
    <w:rsid w:val="00476C94"/>
    <w:rsid w:val="0048034B"/>
    <w:rsid w:val="004809B1"/>
    <w:rsid w:val="00482919"/>
    <w:rsid w:val="004846B3"/>
    <w:rsid w:val="004851D5"/>
    <w:rsid w:val="00486948"/>
    <w:rsid w:val="0048779F"/>
    <w:rsid w:val="00487DA2"/>
    <w:rsid w:val="0049058B"/>
    <w:rsid w:val="004908F7"/>
    <w:rsid w:val="00491697"/>
    <w:rsid w:val="0049267E"/>
    <w:rsid w:val="00492B5E"/>
    <w:rsid w:val="00493EE7"/>
    <w:rsid w:val="0049548F"/>
    <w:rsid w:val="00495C45"/>
    <w:rsid w:val="00496236"/>
    <w:rsid w:val="004A17A2"/>
    <w:rsid w:val="004A1DBF"/>
    <w:rsid w:val="004A202A"/>
    <w:rsid w:val="004A277C"/>
    <w:rsid w:val="004A44EB"/>
    <w:rsid w:val="004A634A"/>
    <w:rsid w:val="004A678B"/>
    <w:rsid w:val="004B27E5"/>
    <w:rsid w:val="004B39CB"/>
    <w:rsid w:val="004B3B1D"/>
    <w:rsid w:val="004B3B4B"/>
    <w:rsid w:val="004B768F"/>
    <w:rsid w:val="004B7A80"/>
    <w:rsid w:val="004C0B6C"/>
    <w:rsid w:val="004C0E89"/>
    <w:rsid w:val="004C200D"/>
    <w:rsid w:val="004C285A"/>
    <w:rsid w:val="004C308D"/>
    <w:rsid w:val="004C3759"/>
    <w:rsid w:val="004C543B"/>
    <w:rsid w:val="004C5D32"/>
    <w:rsid w:val="004C5F17"/>
    <w:rsid w:val="004C657E"/>
    <w:rsid w:val="004C6596"/>
    <w:rsid w:val="004C6C6F"/>
    <w:rsid w:val="004C776E"/>
    <w:rsid w:val="004D16AB"/>
    <w:rsid w:val="004D35BB"/>
    <w:rsid w:val="004D3BC3"/>
    <w:rsid w:val="004D5264"/>
    <w:rsid w:val="004D7084"/>
    <w:rsid w:val="004E0747"/>
    <w:rsid w:val="004E0DF1"/>
    <w:rsid w:val="004E49A7"/>
    <w:rsid w:val="004E71F9"/>
    <w:rsid w:val="004F0503"/>
    <w:rsid w:val="004F25F6"/>
    <w:rsid w:val="004F25FF"/>
    <w:rsid w:val="004F267A"/>
    <w:rsid w:val="004F6DF9"/>
    <w:rsid w:val="005017BA"/>
    <w:rsid w:val="005030FC"/>
    <w:rsid w:val="005048B1"/>
    <w:rsid w:val="00505A89"/>
    <w:rsid w:val="005061C9"/>
    <w:rsid w:val="005067CC"/>
    <w:rsid w:val="00507D73"/>
    <w:rsid w:val="00507F8A"/>
    <w:rsid w:val="0051012E"/>
    <w:rsid w:val="00510C31"/>
    <w:rsid w:val="00513FF6"/>
    <w:rsid w:val="00514696"/>
    <w:rsid w:val="0051545C"/>
    <w:rsid w:val="00515876"/>
    <w:rsid w:val="0051690D"/>
    <w:rsid w:val="0052026E"/>
    <w:rsid w:val="00520964"/>
    <w:rsid w:val="00521F82"/>
    <w:rsid w:val="005237E0"/>
    <w:rsid w:val="005255A2"/>
    <w:rsid w:val="00525A41"/>
    <w:rsid w:val="00526486"/>
    <w:rsid w:val="0052731C"/>
    <w:rsid w:val="005305A2"/>
    <w:rsid w:val="005324EA"/>
    <w:rsid w:val="00533213"/>
    <w:rsid w:val="00533933"/>
    <w:rsid w:val="00533C10"/>
    <w:rsid w:val="00534017"/>
    <w:rsid w:val="005341D0"/>
    <w:rsid w:val="005346CB"/>
    <w:rsid w:val="00534A04"/>
    <w:rsid w:val="005358FE"/>
    <w:rsid w:val="005377B4"/>
    <w:rsid w:val="0054132F"/>
    <w:rsid w:val="0054319A"/>
    <w:rsid w:val="00544D12"/>
    <w:rsid w:val="005453A8"/>
    <w:rsid w:val="00547950"/>
    <w:rsid w:val="00550F9C"/>
    <w:rsid w:val="0055287C"/>
    <w:rsid w:val="00552C10"/>
    <w:rsid w:val="00554494"/>
    <w:rsid w:val="00556444"/>
    <w:rsid w:val="00556CD4"/>
    <w:rsid w:val="005601CA"/>
    <w:rsid w:val="00560BE1"/>
    <w:rsid w:val="00560F31"/>
    <w:rsid w:val="005626FB"/>
    <w:rsid w:val="00562BBA"/>
    <w:rsid w:val="005633E6"/>
    <w:rsid w:val="005646E6"/>
    <w:rsid w:val="00570308"/>
    <w:rsid w:val="0057060D"/>
    <w:rsid w:val="0057149D"/>
    <w:rsid w:val="00574567"/>
    <w:rsid w:val="00575057"/>
    <w:rsid w:val="005766B8"/>
    <w:rsid w:val="0058002D"/>
    <w:rsid w:val="005835D7"/>
    <w:rsid w:val="00584D89"/>
    <w:rsid w:val="00585992"/>
    <w:rsid w:val="0059158A"/>
    <w:rsid w:val="00591D9D"/>
    <w:rsid w:val="005921C5"/>
    <w:rsid w:val="00593103"/>
    <w:rsid w:val="00593E71"/>
    <w:rsid w:val="00594146"/>
    <w:rsid w:val="0059433F"/>
    <w:rsid w:val="00594D1D"/>
    <w:rsid w:val="00595C65"/>
    <w:rsid w:val="005A001B"/>
    <w:rsid w:val="005A01CC"/>
    <w:rsid w:val="005A1FFD"/>
    <w:rsid w:val="005A28CD"/>
    <w:rsid w:val="005A53B0"/>
    <w:rsid w:val="005A755A"/>
    <w:rsid w:val="005A761B"/>
    <w:rsid w:val="005B0417"/>
    <w:rsid w:val="005B216B"/>
    <w:rsid w:val="005B4A45"/>
    <w:rsid w:val="005B50ED"/>
    <w:rsid w:val="005B5454"/>
    <w:rsid w:val="005B5A93"/>
    <w:rsid w:val="005B6AAB"/>
    <w:rsid w:val="005B7235"/>
    <w:rsid w:val="005C0825"/>
    <w:rsid w:val="005C27B7"/>
    <w:rsid w:val="005C282D"/>
    <w:rsid w:val="005C2EB5"/>
    <w:rsid w:val="005C3A2E"/>
    <w:rsid w:val="005C4648"/>
    <w:rsid w:val="005C5CC5"/>
    <w:rsid w:val="005D0D98"/>
    <w:rsid w:val="005D1060"/>
    <w:rsid w:val="005D1C0C"/>
    <w:rsid w:val="005D30A2"/>
    <w:rsid w:val="005D30F4"/>
    <w:rsid w:val="005D51D8"/>
    <w:rsid w:val="005D5262"/>
    <w:rsid w:val="005D64E2"/>
    <w:rsid w:val="005E188A"/>
    <w:rsid w:val="005E3728"/>
    <w:rsid w:val="005E3BF4"/>
    <w:rsid w:val="005E4797"/>
    <w:rsid w:val="005E6E0C"/>
    <w:rsid w:val="005E7A8E"/>
    <w:rsid w:val="005E7B9E"/>
    <w:rsid w:val="005F08C2"/>
    <w:rsid w:val="005F11C8"/>
    <w:rsid w:val="005F1971"/>
    <w:rsid w:val="005F2138"/>
    <w:rsid w:val="005F2494"/>
    <w:rsid w:val="005F25B7"/>
    <w:rsid w:val="005F366E"/>
    <w:rsid w:val="005F461F"/>
    <w:rsid w:val="005F488D"/>
    <w:rsid w:val="005F4E30"/>
    <w:rsid w:val="005F5C09"/>
    <w:rsid w:val="005F62C1"/>
    <w:rsid w:val="00600B8B"/>
    <w:rsid w:val="00604355"/>
    <w:rsid w:val="00605283"/>
    <w:rsid w:val="00607ACC"/>
    <w:rsid w:val="00607D9D"/>
    <w:rsid w:val="00610C32"/>
    <w:rsid w:val="00610CB1"/>
    <w:rsid w:val="00611E98"/>
    <w:rsid w:val="0061752D"/>
    <w:rsid w:val="0062110A"/>
    <w:rsid w:val="00622094"/>
    <w:rsid w:val="00622839"/>
    <w:rsid w:val="006228D0"/>
    <w:rsid w:val="0062290B"/>
    <w:rsid w:val="00622A7A"/>
    <w:rsid w:val="00622F40"/>
    <w:rsid w:val="00624D97"/>
    <w:rsid w:val="0062516C"/>
    <w:rsid w:val="00626041"/>
    <w:rsid w:val="00626AEC"/>
    <w:rsid w:val="00630911"/>
    <w:rsid w:val="00631A70"/>
    <w:rsid w:val="00631CA4"/>
    <w:rsid w:val="00636AA8"/>
    <w:rsid w:val="00637002"/>
    <w:rsid w:val="00637CCB"/>
    <w:rsid w:val="0064283F"/>
    <w:rsid w:val="00643041"/>
    <w:rsid w:val="00643C37"/>
    <w:rsid w:val="006445C4"/>
    <w:rsid w:val="00644FA6"/>
    <w:rsid w:val="0064550C"/>
    <w:rsid w:val="0064638F"/>
    <w:rsid w:val="006507E1"/>
    <w:rsid w:val="00651078"/>
    <w:rsid w:val="00651ABE"/>
    <w:rsid w:val="00652605"/>
    <w:rsid w:val="0065301E"/>
    <w:rsid w:val="00654165"/>
    <w:rsid w:val="00654894"/>
    <w:rsid w:val="0065582E"/>
    <w:rsid w:val="006619B3"/>
    <w:rsid w:val="00662E3C"/>
    <w:rsid w:val="00663598"/>
    <w:rsid w:val="0066369A"/>
    <w:rsid w:val="00664639"/>
    <w:rsid w:val="00665422"/>
    <w:rsid w:val="00665EBF"/>
    <w:rsid w:val="0066694D"/>
    <w:rsid w:val="00670DE1"/>
    <w:rsid w:val="0067589F"/>
    <w:rsid w:val="00675D29"/>
    <w:rsid w:val="0067783E"/>
    <w:rsid w:val="00677D16"/>
    <w:rsid w:val="00680242"/>
    <w:rsid w:val="006815B1"/>
    <w:rsid w:val="006831B2"/>
    <w:rsid w:val="0068449A"/>
    <w:rsid w:val="00684FA3"/>
    <w:rsid w:val="00687273"/>
    <w:rsid w:val="00690534"/>
    <w:rsid w:val="00690A96"/>
    <w:rsid w:val="00690EF3"/>
    <w:rsid w:val="00693086"/>
    <w:rsid w:val="0069318A"/>
    <w:rsid w:val="0069497E"/>
    <w:rsid w:val="00695D7B"/>
    <w:rsid w:val="0069665C"/>
    <w:rsid w:val="006979CF"/>
    <w:rsid w:val="00697EEC"/>
    <w:rsid w:val="006A2DAE"/>
    <w:rsid w:val="006A35FD"/>
    <w:rsid w:val="006A3B15"/>
    <w:rsid w:val="006A6A52"/>
    <w:rsid w:val="006A6C43"/>
    <w:rsid w:val="006A7409"/>
    <w:rsid w:val="006A780E"/>
    <w:rsid w:val="006B01BB"/>
    <w:rsid w:val="006B0A59"/>
    <w:rsid w:val="006B0B64"/>
    <w:rsid w:val="006B236E"/>
    <w:rsid w:val="006B7EAB"/>
    <w:rsid w:val="006C35EB"/>
    <w:rsid w:val="006C48A5"/>
    <w:rsid w:val="006C5EBE"/>
    <w:rsid w:val="006C6FD3"/>
    <w:rsid w:val="006C7728"/>
    <w:rsid w:val="006D1478"/>
    <w:rsid w:val="006D1626"/>
    <w:rsid w:val="006D3071"/>
    <w:rsid w:val="006D54A2"/>
    <w:rsid w:val="006D7A6C"/>
    <w:rsid w:val="006E043F"/>
    <w:rsid w:val="006E1141"/>
    <w:rsid w:val="006E1480"/>
    <w:rsid w:val="006E1663"/>
    <w:rsid w:val="006E188F"/>
    <w:rsid w:val="006E23AF"/>
    <w:rsid w:val="006E2C39"/>
    <w:rsid w:val="006E31C2"/>
    <w:rsid w:val="006E4638"/>
    <w:rsid w:val="006E60A9"/>
    <w:rsid w:val="006E71B3"/>
    <w:rsid w:val="006E791F"/>
    <w:rsid w:val="006F08C6"/>
    <w:rsid w:val="006F282C"/>
    <w:rsid w:val="006F3E80"/>
    <w:rsid w:val="00701232"/>
    <w:rsid w:val="0070145D"/>
    <w:rsid w:val="00703137"/>
    <w:rsid w:val="0070453D"/>
    <w:rsid w:val="00704C0E"/>
    <w:rsid w:val="007073A2"/>
    <w:rsid w:val="007100AA"/>
    <w:rsid w:val="007109BC"/>
    <w:rsid w:val="007121DE"/>
    <w:rsid w:val="007142BA"/>
    <w:rsid w:val="00722A05"/>
    <w:rsid w:val="00723CCC"/>
    <w:rsid w:val="007247F0"/>
    <w:rsid w:val="00724B69"/>
    <w:rsid w:val="007264E1"/>
    <w:rsid w:val="00727BC9"/>
    <w:rsid w:val="007308B7"/>
    <w:rsid w:val="00731216"/>
    <w:rsid w:val="007329F7"/>
    <w:rsid w:val="00733540"/>
    <w:rsid w:val="00733871"/>
    <w:rsid w:val="00733C1D"/>
    <w:rsid w:val="00733DC3"/>
    <w:rsid w:val="0073671F"/>
    <w:rsid w:val="00737A71"/>
    <w:rsid w:val="007403B9"/>
    <w:rsid w:val="00740E22"/>
    <w:rsid w:val="00741789"/>
    <w:rsid w:val="007443AB"/>
    <w:rsid w:val="0074503F"/>
    <w:rsid w:val="00745358"/>
    <w:rsid w:val="00745A80"/>
    <w:rsid w:val="00745C7F"/>
    <w:rsid w:val="00747265"/>
    <w:rsid w:val="00747B51"/>
    <w:rsid w:val="00750194"/>
    <w:rsid w:val="007510E4"/>
    <w:rsid w:val="007514D3"/>
    <w:rsid w:val="007522B3"/>
    <w:rsid w:val="00752E16"/>
    <w:rsid w:val="00757044"/>
    <w:rsid w:val="0075731D"/>
    <w:rsid w:val="00757CBF"/>
    <w:rsid w:val="00761340"/>
    <w:rsid w:val="00762B43"/>
    <w:rsid w:val="00764525"/>
    <w:rsid w:val="00765EC3"/>
    <w:rsid w:val="0076695A"/>
    <w:rsid w:val="0077089F"/>
    <w:rsid w:val="00772D67"/>
    <w:rsid w:val="007753CB"/>
    <w:rsid w:val="007754A3"/>
    <w:rsid w:val="00781421"/>
    <w:rsid w:val="00782072"/>
    <w:rsid w:val="007820A7"/>
    <w:rsid w:val="00782572"/>
    <w:rsid w:val="00783F4A"/>
    <w:rsid w:val="007840A1"/>
    <w:rsid w:val="00784F36"/>
    <w:rsid w:val="00785FD6"/>
    <w:rsid w:val="007902E7"/>
    <w:rsid w:val="00791DA9"/>
    <w:rsid w:val="007936BB"/>
    <w:rsid w:val="00793AB9"/>
    <w:rsid w:val="007A00D4"/>
    <w:rsid w:val="007A263A"/>
    <w:rsid w:val="007A2A4F"/>
    <w:rsid w:val="007A2E95"/>
    <w:rsid w:val="007A57F5"/>
    <w:rsid w:val="007A66BE"/>
    <w:rsid w:val="007B0653"/>
    <w:rsid w:val="007B20DE"/>
    <w:rsid w:val="007B3E50"/>
    <w:rsid w:val="007B7631"/>
    <w:rsid w:val="007C1267"/>
    <w:rsid w:val="007C191E"/>
    <w:rsid w:val="007C209D"/>
    <w:rsid w:val="007C3256"/>
    <w:rsid w:val="007C33BB"/>
    <w:rsid w:val="007C4811"/>
    <w:rsid w:val="007C6654"/>
    <w:rsid w:val="007C6D52"/>
    <w:rsid w:val="007D1E29"/>
    <w:rsid w:val="007D2377"/>
    <w:rsid w:val="007D54D7"/>
    <w:rsid w:val="007D643C"/>
    <w:rsid w:val="007D7460"/>
    <w:rsid w:val="007E051B"/>
    <w:rsid w:val="007E2A69"/>
    <w:rsid w:val="007E30DE"/>
    <w:rsid w:val="007E4924"/>
    <w:rsid w:val="007E5201"/>
    <w:rsid w:val="007F0F3B"/>
    <w:rsid w:val="007F1A3B"/>
    <w:rsid w:val="007F2024"/>
    <w:rsid w:val="007F49F3"/>
    <w:rsid w:val="007F5349"/>
    <w:rsid w:val="007F5D23"/>
    <w:rsid w:val="007F6135"/>
    <w:rsid w:val="007F646C"/>
    <w:rsid w:val="007F6D60"/>
    <w:rsid w:val="007F6F29"/>
    <w:rsid w:val="007F7EE7"/>
    <w:rsid w:val="00800D50"/>
    <w:rsid w:val="00801542"/>
    <w:rsid w:val="00801967"/>
    <w:rsid w:val="00801FCF"/>
    <w:rsid w:val="008023E1"/>
    <w:rsid w:val="008027E1"/>
    <w:rsid w:val="008034F0"/>
    <w:rsid w:val="00803B36"/>
    <w:rsid w:val="00805919"/>
    <w:rsid w:val="00805BB9"/>
    <w:rsid w:val="00806E13"/>
    <w:rsid w:val="00807551"/>
    <w:rsid w:val="00810D7A"/>
    <w:rsid w:val="00812633"/>
    <w:rsid w:val="00812F0E"/>
    <w:rsid w:val="00813108"/>
    <w:rsid w:val="0081565F"/>
    <w:rsid w:val="00820A83"/>
    <w:rsid w:val="00821CD9"/>
    <w:rsid w:val="00822068"/>
    <w:rsid w:val="00822190"/>
    <w:rsid w:val="0082302E"/>
    <w:rsid w:val="00823E03"/>
    <w:rsid w:val="008240EA"/>
    <w:rsid w:val="00824C42"/>
    <w:rsid w:val="008251F9"/>
    <w:rsid w:val="00825779"/>
    <w:rsid w:val="008259C7"/>
    <w:rsid w:val="00826B7C"/>
    <w:rsid w:val="00827659"/>
    <w:rsid w:val="008300A4"/>
    <w:rsid w:val="00830706"/>
    <w:rsid w:val="00831B3C"/>
    <w:rsid w:val="00832F68"/>
    <w:rsid w:val="00834801"/>
    <w:rsid w:val="008351A1"/>
    <w:rsid w:val="0083604C"/>
    <w:rsid w:val="00841C48"/>
    <w:rsid w:val="00843F8D"/>
    <w:rsid w:val="008456AB"/>
    <w:rsid w:val="0085022D"/>
    <w:rsid w:val="00850EA1"/>
    <w:rsid w:val="00851B39"/>
    <w:rsid w:val="00851D30"/>
    <w:rsid w:val="00852DBF"/>
    <w:rsid w:val="008544B5"/>
    <w:rsid w:val="00854580"/>
    <w:rsid w:val="00856047"/>
    <w:rsid w:val="00856128"/>
    <w:rsid w:val="00856348"/>
    <w:rsid w:val="0085683E"/>
    <w:rsid w:val="0086017A"/>
    <w:rsid w:val="00862CE0"/>
    <w:rsid w:val="0086395D"/>
    <w:rsid w:val="00864FC6"/>
    <w:rsid w:val="00865102"/>
    <w:rsid w:val="00865EA1"/>
    <w:rsid w:val="00870551"/>
    <w:rsid w:val="00871B4C"/>
    <w:rsid w:val="00871C40"/>
    <w:rsid w:val="00873CBF"/>
    <w:rsid w:val="00875E86"/>
    <w:rsid w:val="00880828"/>
    <w:rsid w:val="0088331D"/>
    <w:rsid w:val="008848A2"/>
    <w:rsid w:val="0088527C"/>
    <w:rsid w:val="0088565D"/>
    <w:rsid w:val="008861BD"/>
    <w:rsid w:val="00887330"/>
    <w:rsid w:val="00893D18"/>
    <w:rsid w:val="00894576"/>
    <w:rsid w:val="00895C7B"/>
    <w:rsid w:val="008A0F2F"/>
    <w:rsid w:val="008A1905"/>
    <w:rsid w:val="008A2A4C"/>
    <w:rsid w:val="008A3514"/>
    <w:rsid w:val="008A52E5"/>
    <w:rsid w:val="008A7C07"/>
    <w:rsid w:val="008B5301"/>
    <w:rsid w:val="008B6F34"/>
    <w:rsid w:val="008C098A"/>
    <w:rsid w:val="008C125D"/>
    <w:rsid w:val="008C1F29"/>
    <w:rsid w:val="008C30A6"/>
    <w:rsid w:val="008C37D4"/>
    <w:rsid w:val="008C58CF"/>
    <w:rsid w:val="008C73FD"/>
    <w:rsid w:val="008C7DE7"/>
    <w:rsid w:val="008D1111"/>
    <w:rsid w:val="008D4BDD"/>
    <w:rsid w:val="008D5954"/>
    <w:rsid w:val="008D5B63"/>
    <w:rsid w:val="008E12B2"/>
    <w:rsid w:val="008E12EF"/>
    <w:rsid w:val="008E54F1"/>
    <w:rsid w:val="008E56CF"/>
    <w:rsid w:val="008E5E68"/>
    <w:rsid w:val="008E63FD"/>
    <w:rsid w:val="008E74BE"/>
    <w:rsid w:val="008F0F42"/>
    <w:rsid w:val="008F2247"/>
    <w:rsid w:val="008F5BFE"/>
    <w:rsid w:val="008F6086"/>
    <w:rsid w:val="008F63F8"/>
    <w:rsid w:val="00902944"/>
    <w:rsid w:val="0090491B"/>
    <w:rsid w:val="00910974"/>
    <w:rsid w:val="009123EC"/>
    <w:rsid w:val="009130F8"/>
    <w:rsid w:val="0091459C"/>
    <w:rsid w:val="00914AB1"/>
    <w:rsid w:val="00916581"/>
    <w:rsid w:val="00916CC8"/>
    <w:rsid w:val="00920EBD"/>
    <w:rsid w:val="0092358C"/>
    <w:rsid w:val="00923E5C"/>
    <w:rsid w:val="0092403A"/>
    <w:rsid w:val="00925583"/>
    <w:rsid w:val="009257C0"/>
    <w:rsid w:val="00926955"/>
    <w:rsid w:val="00927C5F"/>
    <w:rsid w:val="00930F4E"/>
    <w:rsid w:val="00931D70"/>
    <w:rsid w:val="00932948"/>
    <w:rsid w:val="00934712"/>
    <w:rsid w:val="0093480C"/>
    <w:rsid w:val="00936EBD"/>
    <w:rsid w:val="009370FC"/>
    <w:rsid w:val="009373BB"/>
    <w:rsid w:val="009417EC"/>
    <w:rsid w:val="009429B6"/>
    <w:rsid w:val="00945648"/>
    <w:rsid w:val="00945D59"/>
    <w:rsid w:val="00946B59"/>
    <w:rsid w:val="00946FBC"/>
    <w:rsid w:val="00947828"/>
    <w:rsid w:val="00950355"/>
    <w:rsid w:val="009512AE"/>
    <w:rsid w:val="00951BA1"/>
    <w:rsid w:val="00951C62"/>
    <w:rsid w:val="00952096"/>
    <w:rsid w:val="009521FB"/>
    <w:rsid w:val="009548F8"/>
    <w:rsid w:val="00954DBF"/>
    <w:rsid w:val="00955425"/>
    <w:rsid w:val="00956772"/>
    <w:rsid w:val="009609CD"/>
    <w:rsid w:val="00961071"/>
    <w:rsid w:val="0096462E"/>
    <w:rsid w:val="00964F0B"/>
    <w:rsid w:val="009651F4"/>
    <w:rsid w:val="009651FB"/>
    <w:rsid w:val="0096789A"/>
    <w:rsid w:val="009700D8"/>
    <w:rsid w:val="00970428"/>
    <w:rsid w:val="009706AE"/>
    <w:rsid w:val="00970B37"/>
    <w:rsid w:val="00970D73"/>
    <w:rsid w:val="00970E7F"/>
    <w:rsid w:val="009714F6"/>
    <w:rsid w:val="009723FA"/>
    <w:rsid w:val="00973DC2"/>
    <w:rsid w:val="0097597F"/>
    <w:rsid w:val="00980D29"/>
    <w:rsid w:val="00982806"/>
    <w:rsid w:val="009845B1"/>
    <w:rsid w:val="0098707D"/>
    <w:rsid w:val="009871C5"/>
    <w:rsid w:val="00990EEA"/>
    <w:rsid w:val="00994B56"/>
    <w:rsid w:val="0099672A"/>
    <w:rsid w:val="00996906"/>
    <w:rsid w:val="00996953"/>
    <w:rsid w:val="009A1945"/>
    <w:rsid w:val="009A2116"/>
    <w:rsid w:val="009A4C25"/>
    <w:rsid w:val="009A6405"/>
    <w:rsid w:val="009A65DF"/>
    <w:rsid w:val="009B143A"/>
    <w:rsid w:val="009B31A1"/>
    <w:rsid w:val="009B3E12"/>
    <w:rsid w:val="009B6F12"/>
    <w:rsid w:val="009C1495"/>
    <w:rsid w:val="009C34A7"/>
    <w:rsid w:val="009C52B9"/>
    <w:rsid w:val="009C73DC"/>
    <w:rsid w:val="009D0469"/>
    <w:rsid w:val="009D1361"/>
    <w:rsid w:val="009D1A0F"/>
    <w:rsid w:val="009D28B1"/>
    <w:rsid w:val="009D3E17"/>
    <w:rsid w:val="009D3F87"/>
    <w:rsid w:val="009D45CF"/>
    <w:rsid w:val="009D46DB"/>
    <w:rsid w:val="009D5160"/>
    <w:rsid w:val="009E1011"/>
    <w:rsid w:val="009E185C"/>
    <w:rsid w:val="009E2BBD"/>
    <w:rsid w:val="009E3E1C"/>
    <w:rsid w:val="009E46AF"/>
    <w:rsid w:val="009E46BC"/>
    <w:rsid w:val="009E5B59"/>
    <w:rsid w:val="009E5E9E"/>
    <w:rsid w:val="009E6CC4"/>
    <w:rsid w:val="009E73B2"/>
    <w:rsid w:val="009E763B"/>
    <w:rsid w:val="009F018B"/>
    <w:rsid w:val="009F01C8"/>
    <w:rsid w:val="009F05B0"/>
    <w:rsid w:val="009F0AD7"/>
    <w:rsid w:val="009F0D08"/>
    <w:rsid w:val="009F2322"/>
    <w:rsid w:val="009F420D"/>
    <w:rsid w:val="009F45F2"/>
    <w:rsid w:val="009F4CC2"/>
    <w:rsid w:val="009F540D"/>
    <w:rsid w:val="009F6B84"/>
    <w:rsid w:val="009F7E3A"/>
    <w:rsid w:val="00A027E8"/>
    <w:rsid w:val="00A05AF2"/>
    <w:rsid w:val="00A06656"/>
    <w:rsid w:val="00A069A3"/>
    <w:rsid w:val="00A06A6B"/>
    <w:rsid w:val="00A07CFB"/>
    <w:rsid w:val="00A130A0"/>
    <w:rsid w:val="00A13E5C"/>
    <w:rsid w:val="00A14D38"/>
    <w:rsid w:val="00A1647B"/>
    <w:rsid w:val="00A21B51"/>
    <w:rsid w:val="00A21C89"/>
    <w:rsid w:val="00A22009"/>
    <w:rsid w:val="00A22569"/>
    <w:rsid w:val="00A23042"/>
    <w:rsid w:val="00A25852"/>
    <w:rsid w:val="00A25F05"/>
    <w:rsid w:val="00A26E9C"/>
    <w:rsid w:val="00A2755D"/>
    <w:rsid w:val="00A27EE4"/>
    <w:rsid w:val="00A30466"/>
    <w:rsid w:val="00A3127D"/>
    <w:rsid w:val="00A32092"/>
    <w:rsid w:val="00A32AB4"/>
    <w:rsid w:val="00A33299"/>
    <w:rsid w:val="00A33812"/>
    <w:rsid w:val="00A34AEE"/>
    <w:rsid w:val="00A34D52"/>
    <w:rsid w:val="00A36054"/>
    <w:rsid w:val="00A4111F"/>
    <w:rsid w:val="00A41146"/>
    <w:rsid w:val="00A44514"/>
    <w:rsid w:val="00A44A34"/>
    <w:rsid w:val="00A46C27"/>
    <w:rsid w:val="00A512B6"/>
    <w:rsid w:val="00A534B4"/>
    <w:rsid w:val="00A540B6"/>
    <w:rsid w:val="00A54BC8"/>
    <w:rsid w:val="00A55793"/>
    <w:rsid w:val="00A57C72"/>
    <w:rsid w:val="00A6064A"/>
    <w:rsid w:val="00A6691B"/>
    <w:rsid w:val="00A67686"/>
    <w:rsid w:val="00A67698"/>
    <w:rsid w:val="00A676E4"/>
    <w:rsid w:val="00A7000F"/>
    <w:rsid w:val="00A70BE1"/>
    <w:rsid w:val="00A72340"/>
    <w:rsid w:val="00A72C01"/>
    <w:rsid w:val="00A72E50"/>
    <w:rsid w:val="00A73450"/>
    <w:rsid w:val="00A74494"/>
    <w:rsid w:val="00A752DB"/>
    <w:rsid w:val="00A75474"/>
    <w:rsid w:val="00A75B73"/>
    <w:rsid w:val="00A75EE9"/>
    <w:rsid w:val="00A75F56"/>
    <w:rsid w:val="00A75FA3"/>
    <w:rsid w:val="00A7617B"/>
    <w:rsid w:val="00A7715F"/>
    <w:rsid w:val="00A806F7"/>
    <w:rsid w:val="00A80A59"/>
    <w:rsid w:val="00A8744D"/>
    <w:rsid w:val="00A87866"/>
    <w:rsid w:val="00A87AF6"/>
    <w:rsid w:val="00A87C3F"/>
    <w:rsid w:val="00A87EEA"/>
    <w:rsid w:val="00A90A54"/>
    <w:rsid w:val="00A916A4"/>
    <w:rsid w:val="00A92842"/>
    <w:rsid w:val="00A94B7C"/>
    <w:rsid w:val="00A957A7"/>
    <w:rsid w:val="00A97434"/>
    <w:rsid w:val="00AA1E77"/>
    <w:rsid w:val="00AA6C59"/>
    <w:rsid w:val="00AB0D1A"/>
    <w:rsid w:val="00AB1144"/>
    <w:rsid w:val="00AB307D"/>
    <w:rsid w:val="00AB3486"/>
    <w:rsid w:val="00AB6B53"/>
    <w:rsid w:val="00AB78A9"/>
    <w:rsid w:val="00AC03A0"/>
    <w:rsid w:val="00AC24E6"/>
    <w:rsid w:val="00AC26BB"/>
    <w:rsid w:val="00AC2A3F"/>
    <w:rsid w:val="00AC489D"/>
    <w:rsid w:val="00AD10C5"/>
    <w:rsid w:val="00AD1D37"/>
    <w:rsid w:val="00AD1DAD"/>
    <w:rsid w:val="00AD22CA"/>
    <w:rsid w:val="00AD27C2"/>
    <w:rsid w:val="00AD47D2"/>
    <w:rsid w:val="00AD522C"/>
    <w:rsid w:val="00AD5D7E"/>
    <w:rsid w:val="00AD5FF6"/>
    <w:rsid w:val="00AD6486"/>
    <w:rsid w:val="00AD6CCC"/>
    <w:rsid w:val="00AD7156"/>
    <w:rsid w:val="00AE0EFA"/>
    <w:rsid w:val="00AE13B1"/>
    <w:rsid w:val="00AE1503"/>
    <w:rsid w:val="00AE26FD"/>
    <w:rsid w:val="00AE30B6"/>
    <w:rsid w:val="00AE51DC"/>
    <w:rsid w:val="00AE6272"/>
    <w:rsid w:val="00AE6A7A"/>
    <w:rsid w:val="00AE7EEE"/>
    <w:rsid w:val="00AE7F2D"/>
    <w:rsid w:val="00AF1257"/>
    <w:rsid w:val="00AF1C2B"/>
    <w:rsid w:val="00AF298D"/>
    <w:rsid w:val="00AF29EF"/>
    <w:rsid w:val="00AF3EF8"/>
    <w:rsid w:val="00AF41B8"/>
    <w:rsid w:val="00AF5808"/>
    <w:rsid w:val="00AF669A"/>
    <w:rsid w:val="00B02664"/>
    <w:rsid w:val="00B0304D"/>
    <w:rsid w:val="00B03ED5"/>
    <w:rsid w:val="00B04D86"/>
    <w:rsid w:val="00B04E21"/>
    <w:rsid w:val="00B04EF7"/>
    <w:rsid w:val="00B05150"/>
    <w:rsid w:val="00B05569"/>
    <w:rsid w:val="00B10B3E"/>
    <w:rsid w:val="00B10F48"/>
    <w:rsid w:val="00B11C21"/>
    <w:rsid w:val="00B1297E"/>
    <w:rsid w:val="00B1324C"/>
    <w:rsid w:val="00B13542"/>
    <w:rsid w:val="00B1598E"/>
    <w:rsid w:val="00B2043E"/>
    <w:rsid w:val="00B20647"/>
    <w:rsid w:val="00B2118B"/>
    <w:rsid w:val="00B2149B"/>
    <w:rsid w:val="00B223AE"/>
    <w:rsid w:val="00B241C2"/>
    <w:rsid w:val="00B26571"/>
    <w:rsid w:val="00B2730E"/>
    <w:rsid w:val="00B27DFB"/>
    <w:rsid w:val="00B3091B"/>
    <w:rsid w:val="00B330CA"/>
    <w:rsid w:val="00B33944"/>
    <w:rsid w:val="00B33990"/>
    <w:rsid w:val="00B33BCD"/>
    <w:rsid w:val="00B34E97"/>
    <w:rsid w:val="00B3511E"/>
    <w:rsid w:val="00B41047"/>
    <w:rsid w:val="00B41298"/>
    <w:rsid w:val="00B4445C"/>
    <w:rsid w:val="00B45B00"/>
    <w:rsid w:val="00B466E0"/>
    <w:rsid w:val="00B4700D"/>
    <w:rsid w:val="00B4713F"/>
    <w:rsid w:val="00B47C34"/>
    <w:rsid w:val="00B508F5"/>
    <w:rsid w:val="00B52824"/>
    <w:rsid w:val="00B53FEA"/>
    <w:rsid w:val="00B56AC8"/>
    <w:rsid w:val="00B6080E"/>
    <w:rsid w:val="00B60F7B"/>
    <w:rsid w:val="00B62553"/>
    <w:rsid w:val="00B63C2B"/>
    <w:rsid w:val="00B64E3E"/>
    <w:rsid w:val="00B6555A"/>
    <w:rsid w:val="00B677F2"/>
    <w:rsid w:val="00B71F19"/>
    <w:rsid w:val="00B724E8"/>
    <w:rsid w:val="00B73E0F"/>
    <w:rsid w:val="00B7518D"/>
    <w:rsid w:val="00B760E0"/>
    <w:rsid w:val="00B76308"/>
    <w:rsid w:val="00B77646"/>
    <w:rsid w:val="00B806D2"/>
    <w:rsid w:val="00B8089F"/>
    <w:rsid w:val="00B8214F"/>
    <w:rsid w:val="00B823AD"/>
    <w:rsid w:val="00B843A7"/>
    <w:rsid w:val="00B8596E"/>
    <w:rsid w:val="00B87B62"/>
    <w:rsid w:val="00B90482"/>
    <w:rsid w:val="00B914FC"/>
    <w:rsid w:val="00B926E0"/>
    <w:rsid w:val="00B941BF"/>
    <w:rsid w:val="00B95112"/>
    <w:rsid w:val="00B95EA2"/>
    <w:rsid w:val="00B9692C"/>
    <w:rsid w:val="00B97B28"/>
    <w:rsid w:val="00BA0226"/>
    <w:rsid w:val="00BA0555"/>
    <w:rsid w:val="00BA08C1"/>
    <w:rsid w:val="00BA18BC"/>
    <w:rsid w:val="00BA26E0"/>
    <w:rsid w:val="00BA27F9"/>
    <w:rsid w:val="00BA301D"/>
    <w:rsid w:val="00BA33EC"/>
    <w:rsid w:val="00BA3BCE"/>
    <w:rsid w:val="00BB1098"/>
    <w:rsid w:val="00BB4172"/>
    <w:rsid w:val="00BB49A6"/>
    <w:rsid w:val="00BB4B39"/>
    <w:rsid w:val="00BB6C9E"/>
    <w:rsid w:val="00BB77DB"/>
    <w:rsid w:val="00BB7973"/>
    <w:rsid w:val="00BC0947"/>
    <w:rsid w:val="00BC19BB"/>
    <w:rsid w:val="00BC1BA9"/>
    <w:rsid w:val="00BC3342"/>
    <w:rsid w:val="00BC33BF"/>
    <w:rsid w:val="00BC7CFA"/>
    <w:rsid w:val="00BD009F"/>
    <w:rsid w:val="00BD0964"/>
    <w:rsid w:val="00BD1299"/>
    <w:rsid w:val="00BD6BD9"/>
    <w:rsid w:val="00BD7BA6"/>
    <w:rsid w:val="00BE1696"/>
    <w:rsid w:val="00BE1787"/>
    <w:rsid w:val="00BE4283"/>
    <w:rsid w:val="00BE44D9"/>
    <w:rsid w:val="00BE45EE"/>
    <w:rsid w:val="00BE52F6"/>
    <w:rsid w:val="00BE6A1C"/>
    <w:rsid w:val="00BE6ED5"/>
    <w:rsid w:val="00BF19AC"/>
    <w:rsid w:val="00BF1BD2"/>
    <w:rsid w:val="00BF4709"/>
    <w:rsid w:val="00BF5761"/>
    <w:rsid w:val="00BF774C"/>
    <w:rsid w:val="00BF7FB7"/>
    <w:rsid w:val="00C00661"/>
    <w:rsid w:val="00C01BA4"/>
    <w:rsid w:val="00C02062"/>
    <w:rsid w:val="00C02EFF"/>
    <w:rsid w:val="00C032DD"/>
    <w:rsid w:val="00C03AE4"/>
    <w:rsid w:val="00C061BF"/>
    <w:rsid w:val="00C07557"/>
    <w:rsid w:val="00C075C3"/>
    <w:rsid w:val="00C077E4"/>
    <w:rsid w:val="00C07B2C"/>
    <w:rsid w:val="00C07BC4"/>
    <w:rsid w:val="00C1073C"/>
    <w:rsid w:val="00C121DB"/>
    <w:rsid w:val="00C12D6D"/>
    <w:rsid w:val="00C13A67"/>
    <w:rsid w:val="00C15D98"/>
    <w:rsid w:val="00C1778D"/>
    <w:rsid w:val="00C20027"/>
    <w:rsid w:val="00C20102"/>
    <w:rsid w:val="00C21254"/>
    <w:rsid w:val="00C22992"/>
    <w:rsid w:val="00C23515"/>
    <w:rsid w:val="00C23700"/>
    <w:rsid w:val="00C2400C"/>
    <w:rsid w:val="00C242CD"/>
    <w:rsid w:val="00C24B43"/>
    <w:rsid w:val="00C2716B"/>
    <w:rsid w:val="00C32631"/>
    <w:rsid w:val="00C327B5"/>
    <w:rsid w:val="00C34CDB"/>
    <w:rsid w:val="00C36719"/>
    <w:rsid w:val="00C36BF5"/>
    <w:rsid w:val="00C36DA1"/>
    <w:rsid w:val="00C41E10"/>
    <w:rsid w:val="00C454AE"/>
    <w:rsid w:val="00C456ED"/>
    <w:rsid w:val="00C458B8"/>
    <w:rsid w:val="00C47449"/>
    <w:rsid w:val="00C47BE6"/>
    <w:rsid w:val="00C52178"/>
    <w:rsid w:val="00C53603"/>
    <w:rsid w:val="00C56709"/>
    <w:rsid w:val="00C57231"/>
    <w:rsid w:val="00C572C1"/>
    <w:rsid w:val="00C6029C"/>
    <w:rsid w:val="00C6050F"/>
    <w:rsid w:val="00C60B10"/>
    <w:rsid w:val="00C616E7"/>
    <w:rsid w:val="00C61F40"/>
    <w:rsid w:val="00C63EC2"/>
    <w:rsid w:val="00C641A1"/>
    <w:rsid w:val="00C6465F"/>
    <w:rsid w:val="00C64F94"/>
    <w:rsid w:val="00C67E2F"/>
    <w:rsid w:val="00C7055A"/>
    <w:rsid w:val="00C70723"/>
    <w:rsid w:val="00C72D18"/>
    <w:rsid w:val="00C74464"/>
    <w:rsid w:val="00C7489D"/>
    <w:rsid w:val="00C75C07"/>
    <w:rsid w:val="00C75E69"/>
    <w:rsid w:val="00C77C9D"/>
    <w:rsid w:val="00C77ED4"/>
    <w:rsid w:val="00C80963"/>
    <w:rsid w:val="00C8104E"/>
    <w:rsid w:val="00C813C0"/>
    <w:rsid w:val="00C8294D"/>
    <w:rsid w:val="00C834C5"/>
    <w:rsid w:val="00C83D6A"/>
    <w:rsid w:val="00C847C8"/>
    <w:rsid w:val="00C85D2B"/>
    <w:rsid w:val="00C87285"/>
    <w:rsid w:val="00C953A7"/>
    <w:rsid w:val="00C954D5"/>
    <w:rsid w:val="00CA0CF8"/>
    <w:rsid w:val="00CA1C89"/>
    <w:rsid w:val="00CA2532"/>
    <w:rsid w:val="00CA2D99"/>
    <w:rsid w:val="00CA5D15"/>
    <w:rsid w:val="00CA61CF"/>
    <w:rsid w:val="00CA70C6"/>
    <w:rsid w:val="00CB06CD"/>
    <w:rsid w:val="00CB1025"/>
    <w:rsid w:val="00CB14E9"/>
    <w:rsid w:val="00CB1AB8"/>
    <w:rsid w:val="00CB1E7A"/>
    <w:rsid w:val="00CB29FA"/>
    <w:rsid w:val="00CB3C95"/>
    <w:rsid w:val="00CB41D4"/>
    <w:rsid w:val="00CB510C"/>
    <w:rsid w:val="00CB6306"/>
    <w:rsid w:val="00CB6513"/>
    <w:rsid w:val="00CB773A"/>
    <w:rsid w:val="00CC04F6"/>
    <w:rsid w:val="00CC0996"/>
    <w:rsid w:val="00CC1F3E"/>
    <w:rsid w:val="00CC2619"/>
    <w:rsid w:val="00CC27AE"/>
    <w:rsid w:val="00CC38EF"/>
    <w:rsid w:val="00CC3E26"/>
    <w:rsid w:val="00CC5501"/>
    <w:rsid w:val="00CC59B8"/>
    <w:rsid w:val="00CC7043"/>
    <w:rsid w:val="00CC766E"/>
    <w:rsid w:val="00CC7F60"/>
    <w:rsid w:val="00CD02F3"/>
    <w:rsid w:val="00CD2075"/>
    <w:rsid w:val="00CD3584"/>
    <w:rsid w:val="00CD43B3"/>
    <w:rsid w:val="00CD4E4B"/>
    <w:rsid w:val="00CD4F56"/>
    <w:rsid w:val="00CD506F"/>
    <w:rsid w:val="00CD536E"/>
    <w:rsid w:val="00CD55F5"/>
    <w:rsid w:val="00CD64D2"/>
    <w:rsid w:val="00CD6BE1"/>
    <w:rsid w:val="00CD7048"/>
    <w:rsid w:val="00CE2C00"/>
    <w:rsid w:val="00CE3F95"/>
    <w:rsid w:val="00CE6196"/>
    <w:rsid w:val="00CE6514"/>
    <w:rsid w:val="00CE78E5"/>
    <w:rsid w:val="00CF1CF5"/>
    <w:rsid w:val="00CF2590"/>
    <w:rsid w:val="00CF3604"/>
    <w:rsid w:val="00CF3CC1"/>
    <w:rsid w:val="00CF4840"/>
    <w:rsid w:val="00CF5694"/>
    <w:rsid w:val="00CF71B4"/>
    <w:rsid w:val="00D00565"/>
    <w:rsid w:val="00D018AB"/>
    <w:rsid w:val="00D03F1D"/>
    <w:rsid w:val="00D0537F"/>
    <w:rsid w:val="00D05590"/>
    <w:rsid w:val="00D05868"/>
    <w:rsid w:val="00D074E3"/>
    <w:rsid w:val="00D13B8E"/>
    <w:rsid w:val="00D13EC5"/>
    <w:rsid w:val="00D202FE"/>
    <w:rsid w:val="00D20445"/>
    <w:rsid w:val="00D20B5F"/>
    <w:rsid w:val="00D20DC3"/>
    <w:rsid w:val="00D21F63"/>
    <w:rsid w:val="00D2261B"/>
    <w:rsid w:val="00D22DC6"/>
    <w:rsid w:val="00D247D6"/>
    <w:rsid w:val="00D248CD"/>
    <w:rsid w:val="00D262E2"/>
    <w:rsid w:val="00D30AEC"/>
    <w:rsid w:val="00D30C3E"/>
    <w:rsid w:val="00D3301F"/>
    <w:rsid w:val="00D36B36"/>
    <w:rsid w:val="00D4053F"/>
    <w:rsid w:val="00D41D67"/>
    <w:rsid w:val="00D42283"/>
    <w:rsid w:val="00D428BB"/>
    <w:rsid w:val="00D428E8"/>
    <w:rsid w:val="00D42F66"/>
    <w:rsid w:val="00D438C2"/>
    <w:rsid w:val="00D46799"/>
    <w:rsid w:val="00D555CB"/>
    <w:rsid w:val="00D556A5"/>
    <w:rsid w:val="00D56C4C"/>
    <w:rsid w:val="00D57DFB"/>
    <w:rsid w:val="00D57F0C"/>
    <w:rsid w:val="00D61027"/>
    <w:rsid w:val="00D62D6F"/>
    <w:rsid w:val="00D6432F"/>
    <w:rsid w:val="00D6524A"/>
    <w:rsid w:val="00D66BB7"/>
    <w:rsid w:val="00D6789C"/>
    <w:rsid w:val="00D727B4"/>
    <w:rsid w:val="00D73534"/>
    <w:rsid w:val="00D74021"/>
    <w:rsid w:val="00D744CF"/>
    <w:rsid w:val="00D7513E"/>
    <w:rsid w:val="00D77546"/>
    <w:rsid w:val="00D84FD5"/>
    <w:rsid w:val="00D85C5F"/>
    <w:rsid w:val="00D862AF"/>
    <w:rsid w:val="00D86836"/>
    <w:rsid w:val="00D868D2"/>
    <w:rsid w:val="00D87B18"/>
    <w:rsid w:val="00D87B3C"/>
    <w:rsid w:val="00D87CCF"/>
    <w:rsid w:val="00D91E3A"/>
    <w:rsid w:val="00D921A3"/>
    <w:rsid w:val="00D927BF"/>
    <w:rsid w:val="00D92C1D"/>
    <w:rsid w:val="00D95851"/>
    <w:rsid w:val="00D97946"/>
    <w:rsid w:val="00DA0E96"/>
    <w:rsid w:val="00DA10B0"/>
    <w:rsid w:val="00DA22B5"/>
    <w:rsid w:val="00DA7870"/>
    <w:rsid w:val="00DB280F"/>
    <w:rsid w:val="00DB3A5E"/>
    <w:rsid w:val="00DB43B1"/>
    <w:rsid w:val="00DB5063"/>
    <w:rsid w:val="00DB686D"/>
    <w:rsid w:val="00DB76B6"/>
    <w:rsid w:val="00DC119C"/>
    <w:rsid w:val="00DC12C2"/>
    <w:rsid w:val="00DC2786"/>
    <w:rsid w:val="00DC28B4"/>
    <w:rsid w:val="00DC28D2"/>
    <w:rsid w:val="00DC3D0C"/>
    <w:rsid w:val="00DC3E8C"/>
    <w:rsid w:val="00DC4E83"/>
    <w:rsid w:val="00DC5D54"/>
    <w:rsid w:val="00DD1901"/>
    <w:rsid w:val="00DD29CC"/>
    <w:rsid w:val="00DD2DE3"/>
    <w:rsid w:val="00DD5628"/>
    <w:rsid w:val="00DD63BE"/>
    <w:rsid w:val="00DE0B0D"/>
    <w:rsid w:val="00DE1F2F"/>
    <w:rsid w:val="00DE5962"/>
    <w:rsid w:val="00DE6A92"/>
    <w:rsid w:val="00DF1CF4"/>
    <w:rsid w:val="00DF52E4"/>
    <w:rsid w:val="00DF57B2"/>
    <w:rsid w:val="00DF7FF6"/>
    <w:rsid w:val="00E00FF5"/>
    <w:rsid w:val="00E066D0"/>
    <w:rsid w:val="00E10102"/>
    <w:rsid w:val="00E10698"/>
    <w:rsid w:val="00E11904"/>
    <w:rsid w:val="00E12400"/>
    <w:rsid w:val="00E15186"/>
    <w:rsid w:val="00E17CF4"/>
    <w:rsid w:val="00E2200B"/>
    <w:rsid w:val="00E27579"/>
    <w:rsid w:val="00E305A4"/>
    <w:rsid w:val="00E3076C"/>
    <w:rsid w:val="00E3162F"/>
    <w:rsid w:val="00E3215F"/>
    <w:rsid w:val="00E33590"/>
    <w:rsid w:val="00E3485C"/>
    <w:rsid w:val="00E34D38"/>
    <w:rsid w:val="00E3528A"/>
    <w:rsid w:val="00E355AC"/>
    <w:rsid w:val="00E35882"/>
    <w:rsid w:val="00E366E1"/>
    <w:rsid w:val="00E36B42"/>
    <w:rsid w:val="00E40759"/>
    <w:rsid w:val="00E41565"/>
    <w:rsid w:val="00E41680"/>
    <w:rsid w:val="00E429C2"/>
    <w:rsid w:val="00E42EBB"/>
    <w:rsid w:val="00E43717"/>
    <w:rsid w:val="00E43CE9"/>
    <w:rsid w:val="00E43F84"/>
    <w:rsid w:val="00E45C1C"/>
    <w:rsid w:val="00E45DA6"/>
    <w:rsid w:val="00E47E79"/>
    <w:rsid w:val="00E50428"/>
    <w:rsid w:val="00E50D64"/>
    <w:rsid w:val="00E545B0"/>
    <w:rsid w:val="00E5704F"/>
    <w:rsid w:val="00E571DE"/>
    <w:rsid w:val="00E57A42"/>
    <w:rsid w:val="00E6434D"/>
    <w:rsid w:val="00E6717B"/>
    <w:rsid w:val="00E67CBE"/>
    <w:rsid w:val="00E70D5A"/>
    <w:rsid w:val="00E71BA1"/>
    <w:rsid w:val="00E72B65"/>
    <w:rsid w:val="00E74A59"/>
    <w:rsid w:val="00E755BF"/>
    <w:rsid w:val="00E75908"/>
    <w:rsid w:val="00E762AC"/>
    <w:rsid w:val="00E76D75"/>
    <w:rsid w:val="00E800C5"/>
    <w:rsid w:val="00E81CEC"/>
    <w:rsid w:val="00E85068"/>
    <w:rsid w:val="00E8761B"/>
    <w:rsid w:val="00E9005C"/>
    <w:rsid w:val="00E9078F"/>
    <w:rsid w:val="00E907CB"/>
    <w:rsid w:val="00E93643"/>
    <w:rsid w:val="00E97039"/>
    <w:rsid w:val="00EA0A27"/>
    <w:rsid w:val="00EA1A67"/>
    <w:rsid w:val="00EA27AE"/>
    <w:rsid w:val="00EA3790"/>
    <w:rsid w:val="00EA3F39"/>
    <w:rsid w:val="00EA53C5"/>
    <w:rsid w:val="00EA6530"/>
    <w:rsid w:val="00EA6F00"/>
    <w:rsid w:val="00EA7D98"/>
    <w:rsid w:val="00EB0278"/>
    <w:rsid w:val="00EB0F8F"/>
    <w:rsid w:val="00EB112C"/>
    <w:rsid w:val="00EB1835"/>
    <w:rsid w:val="00EB2312"/>
    <w:rsid w:val="00EB4008"/>
    <w:rsid w:val="00EC0BB5"/>
    <w:rsid w:val="00EC1789"/>
    <w:rsid w:val="00EC2D26"/>
    <w:rsid w:val="00EC50EB"/>
    <w:rsid w:val="00EC5629"/>
    <w:rsid w:val="00EC6E29"/>
    <w:rsid w:val="00ED1194"/>
    <w:rsid w:val="00ED6961"/>
    <w:rsid w:val="00ED6AAF"/>
    <w:rsid w:val="00EE0A98"/>
    <w:rsid w:val="00EE125C"/>
    <w:rsid w:val="00EE19A5"/>
    <w:rsid w:val="00EE1A35"/>
    <w:rsid w:val="00EE1F8A"/>
    <w:rsid w:val="00EE250E"/>
    <w:rsid w:val="00EE310D"/>
    <w:rsid w:val="00EE5973"/>
    <w:rsid w:val="00EE5A07"/>
    <w:rsid w:val="00EE5F3B"/>
    <w:rsid w:val="00EE682E"/>
    <w:rsid w:val="00EF0EC3"/>
    <w:rsid w:val="00EF351E"/>
    <w:rsid w:val="00EF352D"/>
    <w:rsid w:val="00F00891"/>
    <w:rsid w:val="00F00E5A"/>
    <w:rsid w:val="00F02E66"/>
    <w:rsid w:val="00F04EFE"/>
    <w:rsid w:val="00F05D64"/>
    <w:rsid w:val="00F0680D"/>
    <w:rsid w:val="00F1095B"/>
    <w:rsid w:val="00F12515"/>
    <w:rsid w:val="00F12F00"/>
    <w:rsid w:val="00F15466"/>
    <w:rsid w:val="00F15AEA"/>
    <w:rsid w:val="00F16202"/>
    <w:rsid w:val="00F16CA2"/>
    <w:rsid w:val="00F16FA9"/>
    <w:rsid w:val="00F172D6"/>
    <w:rsid w:val="00F17308"/>
    <w:rsid w:val="00F23813"/>
    <w:rsid w:val="00F2437B"/>
    <w:rsid w:val="00F25336"/>
    <w:rsid w:val="00F2594F"/>
    <w:rsid w:val="00F25ACF"/>
    <w:rsid w:val="00F25EA3"/>
    <w:rsid w:val="00F26494"/>
    <w:rsid w:val="00F277FC"/>
    <w:rsid w:val="00F309A6"/>
    <w:rsid w:val="00F31CE0"/>
    <w:rsid w:val="00F3219D"/>
    <w:rsid w:val="00F34A62"/>
    <w:rsid w:val="00F36D23"/>
    <w:rsid w:val="00F376DD"/>
    <w:rsid w:val="00F402EF"/>
    <w:rsid w:val="00F433B4"/>
    <w:rsid w:val="00F43A6B"/>
    <w:rsid w:val="00F44089"/>
    <w:rsid w:val="00F4545E"/>
    <w:rsid w:val="00F46129"/>
    <w:rsid w:val="00F50B6A"/>
    <w:rsid w:val="00F5170B"/>
    <w:rsid w:val="00F51F77"/>
    <w:rsid w:val="00F536EC"/>
    <w:rsid w:val="00F53965"/>
    <w:rsid w:val="00F54CDA"/>
    <w:rsid w:val="00F55F74"/>
    <w:rsid w:val="00F5674D"/>
    <w:rsid w:val="00F57110"/>
    <w:rsid w:val="00F575C4"/>
    <w:rsid w:val="00F6148D"/>
    <w:rsid w:val="00F6514D"/>
    <w:rsid w:val="00F66304"/>
    <w:rsid w:val="00F7132F"/>
    <w:rsid w:val="00F74A2E"/>
    <w:rsid w:val="00F74AF9"/>
    <w:rsid w:val="00F75BEF"/>
    <w:rsid w:val="00F7628D"/>
    <w:rsid w:val="00F800F5"/>
    <w:rsid w:val="00F81283"/>
    <w:rsid w:val="00F823CB"/>
    <w:rsid w:val="00F83104"/>
    <w:rsid w:val="00F84F1D"/>
    <w:rsid w:val="00F865AC"/>
    <w:rsid w:val="00F86978"/>
    <w:rsid w:val="00F86E11"/>
    <w:rsid w:val="00F9174B"/>
    <w:rsid w:val="00F921F7"/>
    <w:rsid w:val="00F92EE1"/>
    <w:rsid w:val="00F95537"/>
    <w:rsid w:val="00F96007"/>
    <w:rsid w:val="00F96048"/>
    <w:rsid w:val="00F96BEA"/>
    <w:rsid w:val="00FA0295"/>
    <w:rsid w:val="00FA0861"/>
    <w:rsid w:val="00FA15A9"/>
    <w:rsid w:val="00FA1F84"/>
    <w:rsid w:val="00FA2157"/>
    <w:rsid w:val="00FA44C7"/>
    <w:rsid w:val="00FA5D1C"/>
    <w:rsid w:val="00FA6062"/>
    <w:rsid w:val="00FA6117"/>
    <w:rsid w:val="00FA6354"/>
    <w:rsid w:val="00FA6755"/>
    <w:rsid w:val="00FA73F1"/>
    <w:rsid w:val="00FA7A97"/>
    <w:rsid w:val="00FB1814"/>
    <w:rsid w:val="00FB442C"/>
    <w:rsid w:val="00FB47CC"/>
    <w:rsid w:val="00FB6B94"/>
    <w:rsid w:val="00FC32D0"/>
    <w:rsid w:val="00FC3FA9"/>
    <w:rsid w:val="00FC5BF5"/>
    <w:rsid w:val="00FC61DA"/>
    <w:rsid w:val="00FC73CD"/>
    <w:rsid w:val="00FD0C59"/>
    <w:rsid w:val="00FD275C"/>
    <w:rsid w:val="00FD2A4D"/>
    <w:rsid w:val="00FD3FCB"/>
    <w:rsid w:val="00FD45C4"/>
    <w:rsid w:val="00FD5618"/>
    <w:rsid w:val="00FD5A6C"/>
    <w:rsid w:val="00FD6729"/>
    <w:rsid w:val="00FE029C"/>
    <w:rsid w:val="00FE037F"/>
    <w:rsid w:val="00FE300A"/>
    <w:rsid w:val="00FE3DE7"/>
    <w:rsid w:val="00FE4A29"/>
    <w:rsid w:val="00FE4C58"/>
    <w:rsid w:val="00FF099B"/>
    <w:rsid w:val="00FF0CA6"/>
    <w:rsid w:val="00FF39A6"/>
    <w:rsid w:val="00FF64FD"/>
    <w:rsid w:val="00FF691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4E80"/>
  <w15:docId w15:val="{32FD2C4E-7A33-45AC-BEEB-6420C01A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E8"/>
    <w:rPr>
      <w:rFonts w:ascii="Segoe UI" w:hAnsi="Segoe UI" w:cs="Segoe UI"/>
      <w:sz w:val="18"/>
      <w:szCs w:val="18"/>
      <w:lang w:val="en-US" w:bidi="ar-SA"/>
    </w:rPr>
  </w:style>
  <w:style w:type="paragraph" w:customStyle="1" w:styleId="Default">
    <w:name w:val="Default"/>
    <w:rsid w:val="00946B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F05B0"/>
    <w:rPr>
      <w:color w:val="0563C1" w:themeColor="hyperlink"/>
      <w:u w:val="single"/>
    </w:rPr>
  </w:style>
  <w:style w:type="character" w:styleId="PageNumber">
    <w:name w:val="page number"/>
    <w:basedOn w:val="DefaultParagraphFont"/>
    <w:uiPriority w:val="99"/>
    <w:semiHidden/>
    <w:unhideWhenUsed/>
    <w:rsid w:val="0027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731">
      <w:bodyDiv w:val="1"/>
      <w:marLeft w:val="0"/>
      <w:marRight w:val="0"/>
      <w:marTop w:val="0"/>
      <w:marBottom w:val="0"/>
      <w:divBdr>
        <w:top w:val="none" w:sz="0" w:space="0" w:color="auto"/>
        <w:left w:val="none" w:sz="0" w:space="0" w:color="auto"/>
        <w:bottom w:val="none" w:sz="0" w:space="0" w:color="auto"/>
        <w:right w:val="none" w:sz="0" w:space="0" w:color="auto"/>
      </w:divBdr>
    </w:div>
    <w:div w:id="95255846">
      <w:bodyDiv w:val="1"/>
      <w:marLeft w:val="0"/>
      <w:marRight w:val="0"/>
      <w:marTop w:val="0"/>
      <w:marBottom w:val="0"/>
      <w:divBdr>
        <w:top w:val="none" w:sz="0" w:space="0" w:color="auto"/>
        <w:left w:val="none" w:sz="0" w:space="0" w:color="auto"/>
        <w:bottom w:val="none" w:sz="0" w:space="0" w:color="auto"/>
        <w:right w:val="none" w:sz="0" w:space="0" w:color="auto"/>
      </w:divBdr>
    </w:div>
    <w:div w:id="143009749">
      <w:bodyDiv w:val="1"/>
      <w:marLeft w:val="0"/>
      <w:marRight w:val="0"/>
      <w:marTop w:val="0"/>
      <w:marBottom w:val="0"/>
      <w:divBdr>
        <w:top w:val="none" w:sz="0" w:space="0" w:color="auto"/>
        <w:left w:val="none" w:sz="0" w:space="0" w:color="auto"/>
        <w:bottom w:val="none" w:sz="0" w:space="0" w:color="auto"/>
        <w:right w:val="none" w:sz="0" w:space="0" w:color="auto"/>
      </w:divBdr>
    </w:div>
    <w:div w:id="223490596">
      <w:bodyDiv w:val="1"/>
      <w:marLeft w:val="0"/>
      <w:marRight w:val="0"/>
      <w:marTop w:val="0"/>
      <w:marBottom w:val="0"/>
      <w:divBdr>
        <w:top w:val="none" w:sz="0" w:space="0" w:color="auto"/>
        <w:left w:val="none" w:sz="0" w:space="0" w:color="auto"/>
        <w:bottom w:val="none" w:sz="0" w:space="0" w:color="auto"/>
        <w:right w:val="none" w:sz="0" w:space="0" w:color="auto"/>
      </w:divBdr>
    </w:div>
    <w:div w:id="522863666">
      <w:bodyDiv w:val="1"/>
      <w:marLeft w:val="0"/>
      <w:marRight w:val="0"/>
      <w:marTop w:val="0"/>
      <w:marBottom w:val="0"/>
      <w:divBdr>
        <w:top w:val="none" w:sz="0" w:space="0" w:color="auto"/>
        <w:left w:val="none" w:sz="0" w:space="0" w:color="auto"/>
        <w:bottom w:val="none" w:sz="0" w:space="0" w:color="auto"/>
        <w:right w:val="none" w:sz="0" w:space="0" w:color="auto"/>
      </w:divBdr>
    </w:div>
    <w:div w:id="583144874">
      <w:bodyDiv w:val="1"/>
      <w:marLeft w:val="0"/>
      <w:marRight w:val="0"/>
      <w:marTop w:val="0"/>
      <w:marBottom w:val="0"/>
      <w:divBdr>
        <w:top w:val="none" w:sz="0" w:space="0" w:color="auto"/>
        <w:left w:val="none" w:sz="0" w:space="0" w:color="auto"/>
        <w:bottom w:val="none" w:sz="0" w:space="0" w:color="auto"/>
        <w:right w:val="none" w:sz="0" w:space="0" w:color="auto"/>
      </w:divBdr>
    </w:div>
    <w:div w:id="660961972">
      <w:bodyDiv w:val="1"/>
      <w:marLeft w:val="0"/>
      <w:marRight w:val="0"/>
      <w:marTop w:val="0"/>
      <w:marBottom w:val="0"/>
      <w:divBdr>
        <w:top w:val="none" w:sz="0" w:space="0" w:color="auto"/>
        <w:left w:val="none" w:sz="0" w:space="0" w:color="auto"/>
        <w:bottom w:val="none" w:sz="0" w:space="0" w:color="auto"/>
        <w:right w:val="none" w:sz="0" w:space="0" w:color="auto"/>
      </w:divBdr>
    </w:div>
    <w:div w:id="780807894">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1098405057">
      <w:bodyDiv w:val="1"/>
      <w:marLeft w:val="0"/>
      <w:marRight w:val="0"/>
      <w:marTop w:val="0"/>
      <w:marBottom w:val="0"/>
      <w:divBdr>
        <w:top w:val="none" w:sz="0" w:space="0" w:color="auto"/>
        <w:left w:val="none" w:sz="0" w:space="0" w:color="auto"/>
        <w:bottom w:val="none" w:sz="0" w:space="0" w:color="auto"/>
        <w:right w:val="none" w:sz="0" w:space="0" w:color="auto"/>
      </w:divBdr>
    </w:div>
    <w:div w:id="1184171426">
      <w:bodyDiv w:val="1"/>
      <w:marLeft w:val="0"/>
      <w:marRight w:val="0"/>
      <w:marTop w:val="0"/>
      <w:marBottom w:val="0"/>
      <w:divBdr>
        <w:top w:val="none" w:sz="0" w:space="0" w:color="auto"/>
        <w:left w:val="none" w:sz="0" w:space="0" w:color="auto"/>
        <w:bottom w:val="none" w:sz="0" w:space="0" w:color="auto"/>
        <w:right w:val="none" w:sz="0" w:space="0" w:color="auto"/>
      </w:divBdr>
    </w:div>
    <w:div w:id="1282540088">
      <w:bodyDiv w:val="1"/>
      <w:marLeft w:val="0"/>
      <w:marRight w:val="0"/>
      <w:marTop w:val="0"/>
      <w:marBottom w:val="0"/>
      <w:divBdr>
        <w:top w:val="none" w:sz="0" w:space="0" w:color="auto"/>
        <w:left w:val="none" w:sz="0" w:space="0" w:color="auto"/>
        <w:bottom w:val="none" w:sz="0" w:space="0" w:color="auto"/>
        <w:right w:val="none" w:sz="0" w:space="0" w:color="auto"/>
      </w:divBdr>
    </w:div>
    <w:div w:id="1347513666">
      <w:bodyDiv w:val="1"/>
      <w:marLeft w:val="0"/>
      <w:marRight w:val="0"/>
      <w:marTop w:val="0"/>
      <w:marBottom w:val="0"/>
      <w:divBdr>
        <w:top w:val="none" w:sz="0" w:space="0" w:color="auto"/>
        <w:left w:val="none" w:sz="0" w:space="0" w:color="auto"/>
        <w:bottom w:val="none" w:sz="0" w:space="0" w:color="auto"/>
        <w:right w:val="none" w:sz="0" w:space="0" w:color="auto"/>
      </w:divBdr>
    </w:div>
    <w:div w:id="1496189592">
      <w:bodyDiv w:val="1"/>
      <w:marLeft w:val="0"/>
      <w:marRight w:val="0"/>
      <w:marTop w:val="0"/>
      <w:marBottom w:val="0"/>
      <w:divBdr>
        <w:top w:val="none" w:sz="0" w:space="0" w:color="auto"/>
        <w:left w:val="none" w:sz="0" w:space="0" w:color="auto"/>
        <w:bottom w:val="none" w:sz="0" w:space="0" w:color="auto"/>
        <w:right w:val="none" w:sz="0" w:space="0" w:color="auto"/>
      </w:divBdr>
    </w:div>
    <w:div w:id="1524515300">
      <w:bodyDiv w:val="1"/>
      <w:marLeft w:val="0"/>
      <w:marRight w:val="0"/>
      <w:marTop w:val="0"/>
      <w:marBottom w:val="0"/>
      <w:divBdr>
        <w:top w:val="none" w:sz="0" w:space="0" w:color="auto"/>
        <w:left w:val="none" w:sz="0" w:space="0" w:color="auto"/>
        <w:bottom w:val="none" w:sz="0" w:space="0" w:color="auto"/>
        <w:right w:val="none" w:sz="0" w:space="0" w:color="auto"/>
      </w:divBdr>
    </w:div>
    <w:div w:id="1612005170">
      <w:bodyDiv w:val="1"/>
      <w:marLeft w:val="0"/>
      <w:marRight w:val="0"/>
      <w:marTop w:val="0"/>
      <w:marBottom w:val="0"/>
      <w:divBdr>
        <w:top w:val="none" w:sz="0" w:space="0" w:color="auto"/>
        <w:left w:val="none" w:sz="0" w:space="0" w:color="auto"/>
        <w:bottom w:val="none" w:sz="0" w:space="0" w:color="auto"/>
        <w:right w:val="none" w:sz="0" w:space="0" w:color="auto"/>
      </w:divBdr>
    </w:div>
    <w:div w:id="17152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2720-0111-4C30-87F4-FC5CD19A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10</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746</cp:revision>
  <cp:lastPrinted>2023-10-26T09:56:00Z</cp:lastPrinted>
  <dcterms:created xsi:type="dcterms:W3CDTF">2020-03-04T06:05:00Z</dcterms:created>
  <dcterms:modified xsi:type="dcterms:W3CDTF">2023-10-31T07:40:00Z</dcterms:modified>
</cp:coreProperties>
</file>